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line="360" w:lineRule="auto"/>
        <w:ind w:right="561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shd w:fill="ffffff" w:val="clear"/>
        <w:spacing w:after="200" w:line="360" w:lineRule="auto"/>
        <w:ind w:right="561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DIRETRIZES PARA ELABORAÇÃO DA PROPOSTA DE PLANO DE TRABALHO</w:t>
      </w:r>
    </w:p>
    <w:p w:rsidR="00000000" w:rsidDel="00000000" w:rsidP="00000000" w:rsidRDefault="00000000" w:rsidRPr="00000000" w14:paraId="00000003">
      <w:pPr>
        <w:shd w:fill="ffffff" w:val="clear"/>
        <w:spacing w:after="200" w:line="360" w:lineRule="auto"/>
        <w:ind w:right="561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PROJETO DE CELEBRAÇÃO PARCERIA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PROPOSTA DE PLANO DE TRABALHO DIRIGIDA AO CAU/RJ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6.0" w:type="dxa"/>
        <w:jc w:val="left"/>
        <w:tblInd w:w="-2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9"/>
        <w:gridCol w:w="1559"/>
        <w:gridCol w:w="1163"/>
        <w:gridCol w:w="3515"/>
        <w:tblGridChange w:id="0">
          <w:tblGrid>
            <w:gridCol w:w="2269"/>
            <w:gridCol w:w="1559"/>
            <w:gridCol w:w="1163"/>
            <w:gridCol w:w="3515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08">
            <w:pPr>
              <w:ind w:right="-39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IDENTIFICAÇÃO DA ORGANIZAÇÃO PROPONENTE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Proponente: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CNPJ nº: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Endereço: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Cidade: 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ind w:firstLine="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Estado: 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País: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Telefone: 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(xx) 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Site: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Responsável legal: 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Cargo: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1.1 DADOS BANCÁRIOS (</w:t>
            </w:r>
            <w:r w:rsidDel="00000000" w:rsidR="00000000" w:rsidRPr="00000000">
              <w:rPr>
                <w:rtl w:val="0"/>
              </w:rPr>
              <w:t xml:space="preserve">conta correntes específica para depósito dos recursos)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Banco: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Agência: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Conta Corrente:</w:t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506.0" w:type="dxa"/>
        <w:jc w:val="left"/>
        <w:tblInd w:w="-2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6"/>
        <w:tblGridChange w:id="0">
          <w:tblGrid>
            <w:gridCol w:w="850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DESCRIÇÃO DO PROJETO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12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(Descrever do que se trata a proposta demonstrando seu caráter público e sua vinculação com a Missão, Visão e Valores do Conselho de Arquitetura e Urbanismo do Rio de janeiro)</w:t>
            </w:r>
          </w:p>
          <w:p w:rsidR="00000000" w:rsidDel="00000000" w:rsidP="00000000" w:rsidRDefault="00000000" w:rsidRPr="00000000" w14:paraId="00000038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501.0" w:type="dxa"/>
        <w:jc w:val="left"/>
        <w:tblInd w:w="-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1"/>
        <w:tblGridChange w:id="0">
          <w:tblGrid>
            <w:gridCol w:w="8501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2.1.  JUSTIFICATIVA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12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(Justificar a importância da execução da proposta, alcance dos resultados previstos e sua vinculação com a Missão, Visão e Valores do Conselho de Arquitetura e Urbanismo do Rio de janeiro; Importância e impacto desta proposta para o campo de conhecimento da arquitetura e urbanismo; importância e impacto desta proposta para a valorização do exercício profissional do Arquiteto e Urbanista, entre outras;)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120" w:lineRule="auto"/>
              <w:ind w:right="-39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506.0" w:type="dxa"/>
        <w:jc w:val="left"/>
        <w:tblInd w:w="-2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6"/>
        <w:tblGridChange w:id="0">
          <w:tblGrid>
            <w:gridCol w:w="850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2.2 OBJETIVOS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(Descrever o que se pretende com a proposta, delimitando com clareza o que se pretende alcançar, “ o que fazer? ”, “por que fazer? ”)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494.0" w:type="dxa"/>
        <w:jc w:val="left"/>
        <w:tblInd w:w="-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2.3 COMPROMISSOS DA PROPONENTE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after="120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12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(Informar os compromissos propostos pela proponente)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Inserção da marca em todos os materiais offline e online;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Outros (...)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494.0" w:type="dxa"/>
        <w:jc w:val="left"/>
        <w:tblInd w:w="-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COMPROMISSOS DO CAU/RJ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12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(Informar os compromissos propostos para o Conselho de Arquitetura e Urbanismo do Rio de janeiro)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Realizar repasse de recursos conforme valores apresentados no cronograma de desembolso;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Divulgação de notícias e informações nos canais oficiais de comunicação do CAU/RJ (site, Facebook, Instagram, YouTube e e-mail marketing);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Outros (...)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8494.0" w:type="dxa"/>
        <w:jc w:val="left"/>
        <w:tblInd w:w="-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2.5 METAS A SEREM ALCANÇADAS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12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(Informar as metas a serem atingidas com a proposta, indicar alcance dos resultados previstos e sua vinculação com a Missão, Visão e Valores do Conselho de Arquitetura e Urbanismo do Rio de janeiro)</w:t>
            </w:r>
          </w:p>
          <w:p w:rsidR="00000000" w:rsidDel="00000000" w:rsidP="00000000" w:rsidRDefault="00000000" w:rsidRPr="00000000" w14:paraId="00000060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8494.0" w:type="dxa"/>
        <w:jc w:val="left"/>
        <w:tblInd w:w="-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3.0 ETAPAS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(Informar as etapas de execução da proposta)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Etapa xx</w:t>
            </w:r>
          </w:p>
          <w:p w:rsidR="00000000" w:rsidDel="00000000" w:rsidP="00000000" w:rsidRDefault="00000000" w:rsidRPr="00000000" w14:paraId="00000065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Etapa xx</w:t>
            </w:r>
          </w:p>
          <w:p w:rsidR="00000000" w:rsidDel="00000000" w:rsidP="00000000" w:rsidRDefault="00000000" w:rsidRPr="00000000" w14:paraId="00000066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Etapa xx</w:t>
            </w:r>
          </w:p>
          <w:p w:rsidR="00000000" w:rsidDel="00000000" w:rsidP="00000000" w:rsidRDefault="00000000" w:rsidRPr="00000000" w14:paraId="00000067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Etapa xx</w:t>
            </w:r>
          </w:p>
          <w:p w:rsidR="00000000" w:rsidDel="00000000" w:rsidP="00000000" w:rsidRDefault="00000000" w:rsidRPr="00000000" w14:paraId="00000068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8504.0" w:type="dxa"/>
        <w:jc w:val="left"/>
        <w:tblInd w:w="-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0"/>
        <w:gridCol w:w="1701"/>
        <w:gridCol w:w="1701"/>
        <w:gridCol w:w="1701"/>
        <w:gridCol w:w="1701"/>
        <w:tblGridChange w:id="0">
          <w:tblGrid>
            <w:gridCol w:w="1700"/>
            <w:gridCol w:w="1701"/>
            <w:gridCol w:w="1701"/>
            <w:gridCol w:w="1701"/>
            <w:gridCol w:w="1701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3.1 CRONOGRAMA DE EXECUÇÃO E DESEMBOLSO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d0d0d"/>
                <w:rtl w:val="0"/>
              </w:rPr>
              <w:t xml:space="preserve">Etapa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d0d0d"/>
                <w:rtl w:val="0"/>
              </w:rPr>
              <w:t xml:space="preserve">Tipo de Despesa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d0d0d"/>
                <w:rtl w:val="0"/>
              </w:rPr>
              <w:t xml:space="preserve">Data prevista para execução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b w:val="1"/>
                <w:color w:val="0d0d0d"/>
              </w:rPr>
            </w:pPr>
            <w:r w:rsidDel="00000000" w:rsidR="00000000" w:rsidRPr="00000000">
              <w:rPr>
                <w:b w:val="1"/>
                <w:color w:val="0d0d0d"/>
                <w:rtl w:val="0"/>
              </w:rPr>
              <w:t xml:space="preserve">Data prevista para repasse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d0d0d"/>
                <w:rtl w:val="0"/>
              </w:rPr>
              <w:t xml:space="preserve">Valor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Etapa xx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51"/>
                <w:tab w:val="left" w:pos="1485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R$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51"/>
                <w:tab w:val="left" w:pos="1485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Etapa xx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Etapa xx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Valor Total do convênio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8494.0" w:type="dxa"/>
        <w:jc w:val="left"/>
        <w:tblInd w:w="-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Data de execução: da data da assinatura do convênio até dezembro de 2022</w:t>
            </w:r>
          </w:p>
        </w:tc>
      </w:tr>
    </w:tbl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8494.0" w:type="dxa"/>
        <w:jc w:val="left"/>
        <w:tblInd w:w="-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2"/>
        <w:gridCol w:w="3962"/>
        <w:tblGridChange w:id="0">
          <w:tblGrid>
            <w:gridCol w:w="4532"/>
            <w:gridCol w:w="3962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 Data: Rio de janeiro, xx de xxxxx de 2022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Assinatura do Proponente: 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Assinado por: 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Cargo: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Telefone: 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</w:p>
        </w:tc>
      </w:tr>
    </w:tbl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Logo da proponente</w:t>
    </w:r>
  </w:p>
  <w:p w:rsidR="00000000" w:rsidDel="00000000" w:rsidP="00000000" w:rsidRDefault="00000000" w:rsidRPr="00000000" w14:paraId="000000A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"/>
      <w:lvlJc w:val="left"/>
      <w:pPr>
        <w:ind w:left="360" w:hanging="360"/>
      </w:pPr>
      <w:rPr>
        <w:b w:val="1"/>
      </w:rPr>
    </w:lvl>
    <w:lvl w:ilvl="1">
      <w:start w:val="4"/>
      <w:numFmt w:val="decimal"/>
      <w:lvlText w:val="%1.%2"/>
      <w:lvlJc w:val="left"/>
      <w:pPr>
        <w:ind w:left="360" w:hanging="360"/>
      </w:pPr>
      <w:rPr>
        <w:b w:val="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1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