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94"/>
        <w:rPr>
          <w:sz w:val="20"/>
        </w:rPr>
      </w:pPr>
      <w:r>
        <w:rPr>
          <w:sz w:val="20"/>
        </w:rPr>
        <w:drawing>
          <wp:inline distT="0" distB="0" distL="0" distR="0">
            <wp:extent cx="689945" cy="7223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4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1"/>
        <w:ind w:left="2520" w:right="1672" w:firstLine="0"/>
        <w:jc w:val="center"/>
        <w:rPr>
          <w:sz w:val="20"/>
        </w:rPr>
      </w:pPr>
      <w:r>
        <w:rPr>
          <w:sz w:val="20"/>
        </w:rPr>
        <w:t>SERVIÇO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</w:p>
    <w:p>
      <w:pPr>
        <w:spacing w:before="1"/>
        <w:ind w:left="2521" w:right="1672" w:firstLine="0"/>
        <w:jc w:val="center"/>
        <w:rPr>
          <w:sz w:val="20"/>
        </w:rPr>
      </w:pPr>
      <w:r>
        <w:rPr>
          <w:sz w:val="20"/>
        </w:rPr>
        <w:t>CONSELHO DE</w:t>
      </w:r>
      <w:r>
        <w:rPr>
          <w:spacing w:val="-2"/>
          <w:sz w:val="20"/>
        </w:rPr>
        <w:t> </w:t>
      </w:r>
      <w:r>
        <w:rPr>
          <w:sz w:val="20"/>
        </w:rPr>
        <w:t>ARQUITETURA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URBANISMO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JANEIRO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AVISO</w:t>
      </w:r>
      <w:r>
        <w:rPr>
          <w:spacing w:val="-1"/>
        </w:rPr>
        <w:t> </w:t>
      </w:r>
      <w:r>
        <w:rPr/>
        <w:t>DE LICITAÇÃO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50"/>
        </w:rPr>
      </w:pPr>
    </w:p>
    <w:p>
      <w:pPr>
        <w:pStyle w:val="Heading1"/>
        <w:spacing w:line="252" w:lineRule="exact"/>
        <w:rPr>
          <w:b w:val="0"/>
        </w:rPr>
      </w:pPr>
      <w:r>
        <w:rPr/>
        <w:t>O</w:t>
      </w:r>
      <w:r>
        <w:rPr>
          <w:spacing w:val="27"/>
        </w:rPr>
        <w:t> </w:t>
      </w:r>
      <w:r>
        <w:rPr/>
        <w:t>CONSELHO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ARQUITETURA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URBANISMO</w:t>
      </w:r>
      <w:r>
        <w:rPr>
          <w:spacing w:val="27"/>
        </w:rPr>
        <w:t> </w:t>
      </w:r>
      <w:r>
        <w:rPr/>
        <w:t>DO</w:t>
      </w:r>
      <w:r>
        <w:rPr>
          <w:spacing w:val="25"/>
        </w:rPr>
        <w:t> </w:t>
      </w:r>
      <w:r>
        <w:rPr/>
        <w:t>RIO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JANEIRO</w:t>
      </w:r>
      <w:r>
        <w:rPr>
          <w:spacing w:val="35"/>
        </w:rPr>
        <w:t> </w:t>
      </w:r>
      <w:r>
        <w:rPr/>
        <w:t>–</w:t>
      </w:r>
      <w:r>
        <w:rPr>
          <w:spacing w:val="27"/>
        </w:rPr>
        <w:t> </w:t>
      </w:r>
      <w:r>
        <w:rPr/>
        <w:t>CAU/RJ</w:t>
      </w:r>
      <w:r>
        <w:rPr>
          <w:b w:val="0"/>
        </w:rPr>
        <w:t>,</w:t>
      </w:r>
      <w:r>
        <w:rPr>
          <w:b w:val="0"/>
          <w:spacing w:val="24"/>
        </w:rPr>
        <w:t> </w:t>
      </w:r>
      <w:r>
        <w:rPr>
          <w:b w:val="0"/>
        </w:rPr>
        <w:t>através</w:t>
      </w:r>
      <w:r>
        <w:rPr>
          <w:b w:val="0"/>
          <w:spacing w:val="26"/>
        </w:rPr>
        <w:t> </w:t>
      </w:r>
      <w:r>
        <w:rPr>
          <w:b w:val="0"/>
        </w:rPr>
        <w:t>do</w:t>
      </w:r>
      <w:r>
        <w:rPr>
          <w:b w:val="0"/>
          <w:spacing w:val="26"/>
        </w:rPr>
        <w:t> </w:t>
      </w:r>
      <w:r>
        <w:rPr>
          <w:b w:val="0"/>
        </w:rPr>
        <w:t>seu</w:t>
      </w:r>
    </w:p>
    <w:p>
      <w:pPr>
        <w:pStyle w:val="BodyText"/>
        <w:ind w:left="109" w:right="103"/>
        <w:jc w:val="both"/>
      </w:pPr>
      <w:r>
        <w:rPr>
          <w:b/>
        </w:rPr>
        <w:t>Pregoeiro e equipe de apoio, </w:t>
      </w:r>
      <w:r>
        <w:rPr/>
        <w:t>designado pela Portaria nº 056/2015, em conformidade com a Lei nº 10.520/02 e 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>
          <w:b/>
        </w:rPr>
        <w:t>PREGÃO</w:t>
      </w:r>
      <w:r>
        <w:rPr>
          <w:b/>
          <w:spacing w:val="1"/>
        </w:rPr>
        <w:t> </w:t>
      </w:r>
      <w:r>
        <w:rPr>
          <w:b/>
        </w:rPr>
        <w:t>PRESENCIAL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apresentação e abertura dos envelopes para o dia</w:t>
      </w:r>
      <w:r>
        <w:rPr>
          <w:spacing w:val="1"/>
        </w:rPr>
        <w:t> </w:t>
      </w:r>
      <w:r>
        <w:rPr>
          <w:b/>
        </w:rPr>
        <w:t>4 de Maio de 2016 às 15hs</w:t>
      </w:r>
      <w:r>
        <w:rPr/>
        <w:t>, objetivando contratação de pessoa</w:t>
      </w:r>
      <w:r>
        <w:rPr>
          <w:spacing w:val="1"/>
        </w:rPr>
        <w:t> </w:t>
      </w:r>
      <w:r>
        <w:rPr/>
        <w:t>jurídica especializada na prestação de serviços gráficos diversos, de confecção de provas digitais, impressão e</w:t>
      </w:r>
      <w:r>
        <w:rPr>
          <w:spacing w:val="1"/>
        </w:rPr>
        <w:t> </w:t>
      </w:r>
      <w:r>
        <w:rPr/>
        <w:t>acabamento</w:t>
      </w:r>
      <w:r>
        <w:rPr>
          <w:spacing w:val="-4"/>
        </w:rPr>
        <w:t> </w:t>
      </w:r>
      <w:r>
        <w:rPr/>
        <w:t>de material gráfico, sob</w:t>
      </w:r>
      <w:r>
        <w:rPr>
          <w:spacing w:val="-3"/>
        </w:rPr>
        <w:t> </w:t>
      </w:r>
      <w:r>
        <w:rPr/>
        <w:t>demanda, a</w:t>
      </w:r>
      <w:r>
        <w:rPr>
          <w:spacing w:val="-2"/>
        </w:rPr>
        <w:t> </w:t>
      </w:r>
      <w:r>
        <w:rPr/>
        <w:t>fim</w:t>
      </w:r>
      <w:r>
        <w:rPr>
          <w:spacing w:val="-5"/>
        </w:rPr>
        <w:t> </w:t>
      </w:r>
      <w:r>
        <w:rPr/>
        <w:t>de suprir</w:t>
      </w:r>
      <w:r>
        <w:rPr>
          <w:spacing w:val="-3"/>
        </w:rPr>
        <w:t> </w:t>
      </w:r>
      <w:r>
        <w:rPr/>
        <w:t>as necessidades institucionais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CAU/RJ.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right="103"/>
      </w:pPr>
      <w:r>
        <w:rPr/>
        <w:t>Os interessados poderão retirar o Edital do Pregão Presencial 003/2016 até às 15 horas do dia 2 de Maio de</w:t>
      </w:r>
      <w:r>
        <w:rPr>
          <w:spacing w:val="1"/>
        </w:rPr>
        <w:t> </w:t>
      </w:r>
      <w:r>
        <w:rPr/>
        <w:t>2016 na Sede do Conselho de Arquitetura e Urbanismo – CAU/RJ, situada na Rua Evaristo da Veiga 55/21°</w:t>
      </w:r>
      <w:r>
        <w:rPr>
          <w:spacing w:val="1"/>
        </w:rPr>
        <w:t> </w:t>
      </w:r>
      <w:r>
        <w:rPr/>
        <w:t>andar,</w:t>
      </w:r>
      <w:r>
        <w:rPr>
          <w:spacing w:val="-1"/>
        </w:rPr>
        <w:t> </w:t>
      </w:r>
      <w:r>
        <w:rPr/>
        <w:t>Centro</w:t>
      </w:r>
      <w:r>
        <w:rPr>
          <w:spacing w:val="1"/>
        </w:rPr>
        <w:t> </w:t>
      </w:r>
      <w:r>
        <w:rPr/>
        <w:t>– Rio de Janeiro.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195.889999pt;margin-top:9.740108pt;width:203.7pt;height:.1pt;mso-position-horizontal-relative:page;mso-position-vertical-relative:paragraph;z-index:-15728640;mso-wrap-distance-left:0;mso-wrap-distance-right:0" coordorigin="3918,195" coordsize="4074,0" path="m3918,195l7991,19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0"/>
        </w:rPr>
      </w:pPr>
    </w:p>
    <w:p>
      <w:pPr>
        <w:spacing w:line="468" w:lineRule="auto" w:before="92"/>
        <w:ind w:left="3809" w:right="3806" w:firstLine="0"/>
        <w:jc w:val="center"/>
        <w:rPr>
          <w:b/>
          <w:sz w:val="22"/>
        </w:rPr>
      </w:pPr>
      <w:r>
        <w:rPr>
          <w:b/>
          <w:sz w:val="22"/>
        </w:rPr>
        <w:t>Marcos André Ribeiro Junior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Pregoeiro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280" w:left="740" w:right="740"/>
        </w:sectPr>
      </w:pPr>
    </w:p>
    <w:p>
      <w:pPr>
        <w:spacing w:line="244" w:lineRule="auto" w:before="94"/>
        <w:ind w:left="806" w:right="0" w:firstLine="182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152" from="221.25pt,-.301248pt" to="221.25pt,27.448752pt" stroked="true" strokeweight="1.5pt" strokecolor="#95959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414pt,745pt" to="414pt,772.75pt" stroked="true" strokeweight="1.5pt" strokecolor="#959595">
            <v:stroke dashstyle="solid"/>
            <w10:wrap type="none"/>
          </v:line>
        </w:pict>
      </w:r>
      <w:r>
        <w:rPr>
          <w:sz w:val="16"/>
        </w:rPr>
        <w:t>Rua Evaristo da Veiga, 55/21º andar</w:t>
      </w:r>
      <w:r>
        <w:rPr>
          <w:spacing w:val="1"/>
          <w:sz w:val="16"/>
        </w:rPr>
        <w:t> </w:t>
      </w:r>
      <w:r>
        <w:rPr>
          <w:sz w:val="16"/>
        </w:rPr>
        <w:t>Centro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Rio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Janeiro -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4"/>
          <w:sz w:val="16"/>
        </w:rPr>
        <w:t> </w:t>
      </w:r>
      <w:r>
        <w:rPr>
          <w:sz w:val="16"/>
        </w:rPr>
        <w:t>20031-040</w:t>
      </w:r>
    </w:p>
    <w:p>
      <w:pPr>
        <w:spacing w:before="127"/>
        <w:ind w:left="8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Telefone:</w:t>
      </w:r>
      <w:r>
        <w:rPr>
          <w:spacing w:val="-6"/>
          <w:sz w:val="16"/>
        </w:rPr>
        <w:t> </w:t>
      </w:r>
      <w:r>
        <w:rPr>
          <w:sz w:val="16"/>
        </w:rPr>
        <w:t>(21)</w:t>
      </w:r>
      <w:r>
        <w:rPr>
          <w:spacing w:val="-7"/>
          <w:sz w:val="16"/>
        </w:rPr>
        <w:t> </w:t>
      </w:r>
      <w:r>
        <w:rPr>
          <w:sz w:val="16"/>
        </w:rPr>
        <w:t>3916-3911</w:t>
      </w:r>
    </w:p>
    <w:p>
      <w:pPr>
        <w:spacing w:before="142"/>
        <w:ind w:left="806" w:right="0" w:firstLine="0"/>
        <w:jc w:val="left"/>
        <w:rPr>
          <w:sz w:val="16"/>
        </w:rPr>
      </w:pPr>
      <w:r>
        <w:rPr/>
        <w:br w:type="column"/>
      </w:r>
      <w:hyperlink r:id="rId6">
        <w:r>
          <w:rPr>
            <w:sz w:val="16"/>
          </w:rPr>
          <w:t>Marcos.junior@caurj.gov.br</w:t>
        </w:r>
      </w:hyperlink>
    </w:p>
    <w:sectPr>
      <w:type w:val="continuous"/>
      <w:pgSz w:w="11910" w:h="16840"/>
      <w:pgMar w:top="840" w:bottom="280" w:left="740" w:right="740"/>
      <w:cols w:num="3" w:equalWidth="0">
        <w:col w:w="3546" w:space="427"/>
        <w:col w:w="2502" w:space="864"/>
        <w:col w:w="30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9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675" w:right="167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cos.junior@caurj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2021-09-15T15:06:45Z</dcterms:created>
  <dcterms:modified xsi:type="dcterms:W3CDTF">2021-09-15T15:06:45Z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