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tabs>
          <w:tab w:pos="7284" w:val="left" w:leader="none"/>
          <w:tab w:pos="10160" w:val="left" w:leader="none"/>
        </w:tabs>
        <w:spacing w:line="247" w:lineRule="auto"/>
        <w:ind w:left="5071" w:right="157"/>
        <w:jc w:val="both"/>
      </w:pPr>
      <w:r>
        <w:rPr/>
        <w:t>ATA</w:t>
      </w:r>
      <w:r>
        <w:rPr>
          <w:spacing w:val="1"/>
        </w:rPr>
        <w:t> </w:t>
      </w:r>
      <w:r>
        <w:rPr/>
        <w:t>DA</w:t>
      </w:r>
      <w:r>
        <w:rPr>
          <w:spacing w:val="-5"/>
        </w:rPr>
        <w:t> </w:t>
      </w:r>
      <w:r>
        <w:rPr/>
        <w:t>REUNIÃO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PREGOEIRO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EQUIPE</w:t>
      </w:r>
      <w:r>
        <w:rPr>
          <w:spacing w:val="-58"/>
        </w:rPr>
        <w:t> </w:t>
      </w:r>
      <w:r>
        <w:rPr/>
        <w:t>DE</w:t>
      </w:r>
      <w:r>
        <w:rPr>
          <w:spacing w:val="1"/>
        </w:rPr>
        <w:t> </w:t>
      </w:r>
      <w:r>
        <w:rPr/>
        <w:t>APOIO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</w:t>
      </w:r>
      <w:r>
        <w:rPr>
          <w:spacing w:val="61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URBANISMO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RIO</w:t>
      </w:r>
      <w:r>
        <w:rPr>
          <w:spacing w:val="1"/>
        </w:rPr>
        <w:t> </w:t>
      </w:r>
      <w:r>
        <w:rPr/>
        <w:t>DE</w:t>
      </w:r>
      <w:r>
        <w:rPr>
          <w:spacing w:val="-57"/>
        </w:rPr>
        <w:t> </w:t>
      </w:r>
      <w:r>
        <w:rPr/>
        <w:t>JANEIRO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PARA ABERTURA DOS</w:t>
      </w:r>
      <w:r>
        <w:rPr>
          <w:spacing w:val="1"/>
        </w:rPr>
        <w:t> </w:t>
      </w:r>
      <w:r>
        <w:rPr/>
        <w:t>ENVELOPES</w:t>
      </w:r>
      <w:r>
        <w:rPr>
          <w:spacing w:val="1"/>
        </w:rPr>
        <w:t> </w:t>
      </w:r>
      <w:r>
        <w:rPr/>
        <w:t>“PROPOSTA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PREÇOS”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“HABILITAÇÃO”, REFERENTES AO PREGÃO</w:t>
      </w:r>
      <w:r>
        <w:rPr>
          <w:spacing w:val="-57"/>
        </w:rPr>
        <w:t> </w:t>
      </w:r>
      <w:r>
        <w:rPr/>
        <w:t>PRESENCIAL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003/2016,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TIPO</w:t>
      </w:r>
      <w:r>
        <w:rPr>
          <w:spacing w:val="1"/>
        </w:rPr>
        <w:t> </w:t>
      </w:r>
      <w:r>
        <w:rPr/>
        <w:t>MENOR</w:t>
      </w:r>
      <w:r>
        <w:rPr>
          <w:spacing w:val="-57"/>
        </w:rPr>
        <w:t> </w:t>
      </w:r>
      <w:r>
        <w:rPr/>
        <w:t>PREÇO GLOBAL, DESTINADO À PRESTAÇÃO</w:t>
      </w:r>
      <w:r>
        <w:rPr>
          <w:spacing w:val="-57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GRÁFICOS</w:t>
      </w:r>
      <w:r>
        <w:rPr>
          <w:spacing w:val="1"/>
        </w:rPr>
        <w:t> </w:t>
      </w:r>
      <w:r>
        <w:rPr/>
        <w:t>DIVERSOS,</w:t>
      </w:r>
      <w:r>
        <w:rPr>
          <w:spacing w:val="-57"/>
        </w:rPr>
        <w:t> </w:t>
      </w:r>
      <w:r>
        <w:rPr/>
        <w:t>INCLUINDO</w:t>
      </w:r>
      <w:r>
        <w:rPr>
          <w:spacing w:val="1"/>
        </w:rPr>
        <w:t> </w:t>
      </w:r>
      <w:r>
        <w:rPr/>
        <w:t>CONFECÇÃO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PROVAS</w:t>
      </w:r>
      <w:r>
        <w:rPr>
          <w:spacing w:val="1"/>
        </w:rPr>
        <w:t> </w:t>
      </w:r>
      <w:r>
        <w:rPr/>
        <w:t>DIGITAIS, IMPRESSÃO E ACABAMENTO DE</w:t>
      </w:r>
      <w:r>
        <w:rPr>
          <w:spacing w:val="1"/>
        </w:rPr>
        <w:t> </w:t>
      </w:r>
      <w:r>
        <w:rPr/>
        <w:t>MATERIAL GRÁFICO, SOB DEMANDA,PARA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</w:t>
        <w:tab/>
        <w:t>ESPECIFICAÇÕES</w:t>
        <w:tab/>
      </w:r>
      <w:r>
        <w:rPr>
          <w:spacing w:val="-4"/>
        </w:rPr>
        <w:t>E</w:t>
      </w:r>
      <w:r>
        <w:rPr>
          <w:spacing w:val="-58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NESTE</w:t>
      </w:r>
      <w:r>
        <w:rPr>
          <w:spacing w:val="-57"/>
        </w:rPr>
        <w:t> </w:t>
      </w:r>
      <w:r>
        <w:rPr/>
        <w:t>EDITAL E</w:t>
      </w:r>
      <w:r>
        <w:rPr>
          <w:spacing w:val="1"/>
        </w:rPr>
        <w:t> </w:t>
      </w:r>
      <w:r>
        <w:rPr/>
        <w:t>SEUS</w:t>
      </w:r>
      <w:r>
        <w:rPr>
          <w:spacing w:val="2"/>
        </w:rPr>
        <w:t> </w:t>
      </w:r>
      <w:r>
        <w:rPr/>
        <w:t>ANEXOS.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spacing w:line="367" w:lineRule="auto"/>
        <w:ind w:left="112" w:right="112"/>
        <w:jc w:val="both"/>
      </w:pPr>
      <w:r>
        <w:rPr/>
        <w:t>Às 15 horas do dia 04 do mês de Maio do ano de 2016, na Sala de Reunião localizada na Rua Evaristo da</w:t>
      </w:r>
      <w:r>
        <w:rPr>
          <w:spacing w:val="1"/>
        </w:rPr>
        <w:t> </w:t>
      </w:r>
      <w:r>
        <w:rPr/>
        <w:t>Veiga,</w:t>
      </w:r>
      <w:r>
        <w:rPr>
          <w:spacing w:val="2"/>
        </w:rPr>
        <w:t> </w:t>
      </w:r>
      <w:r>
        <w:rPr/>
        <w:t>n</w:t>
      </w:r>
      <w:r>
        <w:rPr>
          <w:sz w:val="26"/>
        </w:rPr>
        <w:t>º</w:t>
      </w:r>
      <w:r>
        <w:rPr>
          <w:spacing w:val="-3"/>
          <w:sz w:val="26"/>
        </w:rPr>
        <w:t> </w:t>
      </w:r>
      <w:r>
        <w:rPr/>
        <w:t>55,</w:t>
      </w:r>
      <w:r>
        <w:rPr>
          <w:spacing w:val="2"/>
        </w:rPr>
        <w:t> </w:t>
      </w:r>
      <w:r>
        <w:rPr/>
        <w:t>21</w:t>
      </w:r>
      <w:r>
        <w:rPr>
          <w:sz w:val="26"/>
        </w:rPr>
        <w:t>º</w:t>
      </w:r>
      <w:r>
        <w:rPr>
          <w:spacing w:val="-3"/>
          <w:sz w:val="26"/>
        </w:rPr>
        <w:t> </w:t>
      </w:r>
      <w:r>
        <w:rPr/>
        <w:t>andar,</w:t>
      </w:r>
      <w:r>
        <w:rPr>
          <w:spacing w:val="3"/>
        </w:rPr>
        <w:t> </w:t>
      </w:r>
      <w:r>
        <w:rPr/>
        <w:t>Centro,</w:t>
      </w:r>
      <w:r>
        <w:rPr>
          <w:spacing w:val="2"/>
        </w:rPr>
        <w:t> </w:t>
      </w:r>
      <w:r>
        <w:rPr/>
        <w:t>Rio</w:t>
      </w:r>
      <w:r>
        <w:rPr>
          <w:spacing w:val="5"/>
        </w:rPr>
        <w:t> </w:t>
      </w:r>
      <w:r>
        <w:rPr/>
        <w:t>de Janeiro/RJ,</w:t>
      </w:r>
      <w:r>
        <w:rPr>
          <w:spacing w:val="2"/>
        </w:rPr>
        <w:t> </w:t>
      </w:r>
      <w:r>
        <w:rPr/>
        <w:t>para recebimento</w:t>
      </w:r>
      <w:r>
        <w:rPr>
          <w:spacing w:val="6"/>
        </w:rPr>
        <w:t> </w:t>
      </w:r>
      <w:r>
        <w:rPr/>
        <w:t>dos</w:t>
      </w:r>
      <w:r>
        <w:rPr>
          <w:spacing w:val="-1"/>
        </w:rPr>
        <w:t> </w:t>
      </w:r>
      <w:r>
        <w:rPr/>
        <w:t>envelopes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“Proposta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Preço</w:t>
      </w:r>
    </w:p>
    <w:p>
      <w:pPr>
        <w:pStyle w:val="BodyText"/>
        <w:spacing w:line="374" w:lineRule="auto" w:before="3"/>
        <w:ind w:left="112" w:right="107"/>
        <w:jc w:val="both"/>
      </w:pPr>
      <w:r>
        <w:rPr/>
        <w:t>- A” e “Habilitação - B”, relativos ao Pregão Presencial nº 003/2016, destinada à prestação de serviços</w:t>
      </w:r>
      <w:r>
        <w:rPr>
          <w:spacing w:val="1"/>
        </w:rPr>
        <w:t> </w:t>
      </w:r>
      <w:r>
        <w:rPr/>
        <w:t>gráficos diversos, incluindo confecção de provas digitais, impressão e acabamento de material gráfico, sob</w:t>
      </w:r>
      <w:r>
        <w:rPr>
          <w:spacing w:val="-57"/>
        </w:rPr>
        <w:t> </w:t>
      </w:r>
      <w:r>
        <w:rPr/>
        <w:t>demanda. Inicialmente, a Pregoeira recepcionou os documentos de credenciamento da empresa </w:t>
      </w:r>
      <w:r>
        <w:rPr>
          <w:b/>
        </w:rPr>
        <w:t>Gráfica e</w:t>
      </w:r>
      <w:r>
        <w:rPr>
          <w:b/>
          <w:spacing w:val="1"/>
        </w:rPr>
        <w:t> </w:t>
      </w:r>
      <w:r>
        <w:rPr>
          <w:b/>
        </w:rPr>
        <w:t>editora Rio DG LTDA </w:t>
      </w:r>
      <w:r>
        <w:rPr/>
        <w:t>esta foi considerada credenciada, logo em seguida recepcionou os documentos da</w:t>
      </w:r>
      <w:r>
        <w:rPr>
          <w:spacing w:val="1"/>
        </w:rPr>
        <w:t> </w:t>
      </w:r>
      <w:r>
        <w:rPr/>
        <w:t>empresa </w:t>
      </w:r>
      <w:r>
        <w:rPr>
          <w:b/>
        </w:rPr>
        <w:t>TYPVS Gráfica e Editora Ltda </w:t>
      </w:r>
      <w:r>
        <w:rPr/>
        <w:t>que foi considerada credenciada, da </w:t>
      </w:r>
      <w:r>
        <w:rPr>
          <w:b/>
        </w:rPr>
        <w:t>empresa Print Paper</w:t>
      </w:r>
      <w:r>
        <w:rPr>
          <w:b/>
          <w:spacing w:val="1"/>
        </w:rPr>
        <w:t> </w:t>
      </w:r>
      <w:r>
        <w:rPr>
          <w:b/>
        </w:rPr>
        <w:t>Editora</w:t>
      </w:r>
      <w:r>
        <w:rPr>
          <w:b/>
          <w:spacing w:val="1"/>
        </w:rPr>
        <w:t> </w:t>
      </w:r>
      <w:r>
        <w:rPr>
          <w:b/>
        </w:rPr>
        <w:t>Gráfica</w:t>
      </w:r>
      <w:r>
        <w:rPr>
          <w:b/>
          <w:spacing w:val="1"/>
        </w:rPr>
        <w:t> </w:t>
      </w:r>
      <w:r>
        <w:rPr>
          <w:b/>
        </w:rPr>
        <w:t>Ltda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credenciada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Corba</w:t>
      </w:r>
      <w:r>
        <w:rPr>
          <w:b/>
          <w:spacing w:val="1"/>
        </w:rPr>
        <w:t> </w:t>
      </w:r>
      <w:r>
        <w:rPr>
          <w:b/>
        </w:rPr>
        <w:t>Editora</w:t>
      </w:r>
      <w:r>
        <w:rPr>
          <w:b/>
          <w:spacing w:val="1"/>
        </w:rPr>
        <w:t> </w:t>
      </w:r>
      <w:r>
        <w:rPr>
          <w:b/>
        </w:rPr>
        <w:t>Artes</w:t>
      </w:r>
      <w:r>
        <w:rPr>
          <w:b/>
          <w:spacing w:val="1"/>
        </w:rPr>
        <w:t> </w:t>
      </w:r>
      <w:r>
        <w:rPr>
          <w:b/>
        </w:rPr>
        <w:t>Gráficas Ltda. </w:t>
      </w:r>
      <w:r>
        <w:rPr/>
        <w:t>foi considerada credenciada , e por último recepcionou os documentos da empresa </w:t>
      </w:r>
      <w:r>
        <w:rPr>
          <w:b/>
        </w:rPr>
        <w:t>José</w:t>
      </w:r>
      <w:r>
        <w:rPr>
          <w:b/>
          <w:spacing w:val="1"/>
        </w:rPr>
        <w:t> </w:t>
      </w:r>
      <w:r>
        <w:rPr>
          <w:b/>
        </w:rPr>
        <w:t>Augusto</w:t>
      </w:r>
      <w:r>
        <w:rPr>
          <w:b/>
          <w:spacing w:val="1"/>
        </w:rPr>
        <w:t> </w:t>
      </w:r>
      <w:r>
        <w:rPr>
          <w:b/>
        </w:rPr>
        <w:t>Fernandes</w:t>
      </w:r>
      <w:r>
        <w:rPr>
          <w:b/>
          <w:spacing w:val="1"/>
        </w:rPr>
        <w:t> </w:t>
      </w:r>
      <w:r>
        <w:rPr>
          <w:b/>
        </w:rPr>
        <w:t>Moreira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credenciada.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4GS</w:t>
      </w:r>
      <w:r>
        <w:rPr>
          <w:b/>
          <w:spacing w:val="1"/>
        </w:rPr>
        <w:t> </w:t>
      </w:r>
      <w:r>
        <w:rPr>
          <w:b/>
        </w:rPr>
        <w:t>Serviços</w:t>
      </w:r>
      <w:r>
        <w:rPr>
          <w:b/>
          <w:spacing w:val="1"/>
        </w:rPr>
        <w:t> </w:t>
      </w:r>
      <w:r>
        <w:rPr>
          <w:b/>
        </w:rPr>
        <w:t>Gráficos Ltda </w:t>
      </w:r>
      <w:r>
        <w:rPr/>
        <w:t>não apresentou o Contrato Social, portanto foi considerada não credenciada a participar da</w:t>
      </w:r>
      <w:r>
        <w:rPr>
          <w:spacing w:val="1"/>
        </w:rPr>
        <w:t> </w:t>
      </w:r>
      <w:r>
        <w:rPr/>
        <w:t>fase de lances. Posteriormente a Pregoeira recepcionou os envelopes “A” contendo a “Proposta de Preços”</w:t>
      </w:r>
      <w:r>
        <w:rPr>
          <w:spacing w:val="-57"/>
        </w:rPr>
        <w:t> </w:t>
      </w:r>
      <w:r>
        <w:rPr/>
        <w:t>dos</w:t>
      </w:r>
      <w:r>
        <w:rPr>
          <w:spacing w:val="-5"/>
        </w:rPr>
        <w:t> </w:t>
      </w:r>
      <w:r>
        <w:rPr/>
        <w:t>licitantes</w:t>
      </w:r>
      <w:r>
        <w:rPr>
          <w:spacing w:val="-4"/>
        </w:rPr>
        <w:t> </w:t>
      </w:r>
      <w:r>
        <w:rPr/>
        <w:t>credenciados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os</w:t>
      </w:r>
      <w:r>
        <w:rPr>
          <w:spacing w:val="-9"/>
        </w:rPr>
        <w:t> </w:t>
      </w:r>
      <w:r>
        <w:rPr/>
        <w:t>envelopes</w:t>
      </w:r>
      <w:r>
        <w:rPr>
          <w:spacing w:val="-8"/>
        </w:rPr>
        <w:t> </w:t>
      </w:r>
      <w:r>
        <w:rPr/>
        <w:t>“B”.Todos</w:t>
      </w:r>
      <w:r>
        <w:rPr>
          <w:spacing w:val="-8"/>
        </w:rPr>
        <w:t> </w:t>
      </w:r>
      <w:r>
        <w:rPr/>
        <w:t>os</w:t>
      </w:r>
      <w:r>
        <w:rPr>
          <w:spacing w:val="-9"/>
        </w:rPr>
        <w:t> </w:t>
      </w:r>
      <w:r>
        <w:rPr/>
        <w:t>envelopes</w:t>
      </w:r>
      <w:r>
        <w:rPr>
          <w:spacing w:val="-8"/>
        </w:rPr>
        <w:t> </w:t>
      </w:r>
      <w:r>
        <w:rPr/>
        <w:t>foram</w:t>
      </w:r>
      <w:r>
        <w:rPr>
          <w:spacing w:val="-14"/>
        </w:rPr>
        <w:t> </w:t>
      </w:r>
      <w:r>
        <w:rPr/>
        <w:t>rubricados</w:t>
      </w:r>
      <w:r>
        <w:rPr>
          <w:spacing w:val="-9"/>
        </w:rPr>
        <w:t> </w:t>
      </w:r>
      <w:r>
        <w:rPr/>
        <w:t>pela</w:t>
      </w:r>
      <w:r>
        <w:rPr>
          <w:spacing w:val="-7"/>
        </w:rPr>
        <w:t> </w:t>
      </w:r>
      <w:r>
        <w:rPr/>
        <w:t>Pregoeira,</w:t>
      </w:r>
      <w:r>
        <w:rPr>
          <w:spacing w:val="-5"/>
        </w:rPr>
        <w:t> </w:t>
      </w:r>
      <w:r>
        <w:rPr/>
        <w:t>equipe</w:t>
      </w:r>
      <w:r>
        <w:rPr>
          <w:spacing w:val="-58"/>
        </w:rPr>
        <w:t> </w:t>
      </w:r>
      <w:r>
        <w:rPr/>
        <w:t>de</w:t>
      </w:r>
      <w:r>
        <w:rPr>
          <w:spacing w:val="8"/>
        </w:rPr>
        <w:t> </w:t>
      </w:r>
      <w:r>
        <w:rPr/>
        <w:t>apoio</w:t>
      </w:r>
      <w:r>
        <w:rPr>
          <w:spacing w:val="14"/>
        </w:rPr>
        <w:t> </w:t>
      </w:r>
      <w:r>
        <w:rPr/>
        <w:t>e</w:t>
      </w:r>
      <w:r>
        <w:rPr>
          <w:spacing w:val="9"/>
        </w:rPr>
        <w:t> </w:t>
      </w:r>
      <w:r>
        <w:rPr/>
        <w:t>licitantes</w:t>
      </w:r>
      <w:r>
        <w:rPr>
          <w:spacing w:val="8"/>
        </w:rPr>
        <w:t> </w:t>
      </w:r>
      <w:r>
        <w:rPr/>
        <w:t>credenciados.</w:t>
      </w:r>
      <w:r>
        <w:rPr>
          <w:spacing w:val="10"/>
        </w:rPr>
        <w:t> </w:t>
      </w:r>
      <w:r>
        <w:rPr/>
        <w:t>Posteriormente,</w:t>
      </w:r>
      <w:r>
        <w:rPr>
          <w:spacing w:val="8"/>
        </w:rPr>
        <w:t> </w:t>
      </w:r>
      <w:r>
        <w:rPr/>
        <w:t>sem</w:t>
      </w:r>
      <w:r>
        <w:rPr>
          <w:spacing w:val="-1"/>
        </w:rPr>
        <w:t> </w:t>
      </w:r>
      <w:r>
        <w:rPr/>
        <w:t>critério</w:t>
      </w:r>
      <w:r>
        <w:rPr>
          <w:spacing w:val="10"/>
        </w:rPr>
        <w:t> </w:t>
      </w:r>
      <w:r>
        <w:rPr/>
        <w:t>definido,</w:t>
      </w:r>
      <w:r>
        <w:rPr>
          <w:spacing w:val="8"/>
        </w:rPr>
        <w:t> </w:t>
      </w:r>
      <w:r>
        <w:rPr/>
        <w:t>iniciou-se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fase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/>
        <w:t>abertura</w:t>
      </w:r>
      <w:r>
        <w:rPr>
          <w:spacing w:val="5"/>
        </w:rPr>
        <w:t> </w:t>
      </w:r>
      <w:r>
        <w:rPr/>
        <w:t>dos</w:t>
      </w:r>
    </w:p>
    <w:p>
      <w:pPr>
        <w:spacing w:after="0" w:line="374" w:lineRule="auto"/>
        <w:jc w:val="both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372" w:lineRule="auto" w:before="90"/>
        <w:ind w:left="112" w:right="108"/>
        <w:jc w:val="both"/>
      </w:pPr>
      <w:r>
        <w:rPr/>
        <w:t>envelopes “ A” contendo as propostas de preços da empresa Rio DG LTDA que apresentou proposta no</w:t>
      </w:r>
      <w:r>
        <w:rPr>
          <w:spacing w:val="1"/>
        </w:rPr>
        <w:t> </w:t>
      </w:r>
      <w:r>
        <w:rPr/>
        <w:t>valor global de </w:t>
      </w:r>
      <w:r>
        <w:rPr>
          <w:b/>
        </w:rPr>
        <w:t>R$285.064,86 </w:t>
      </w:r>
      <w:r>
        <w:rPr/>
        <w:t>, em seguida a Pregoeira recepcionou o envelope da empresa 4GS Gráfica</w:t>
      </w:r>
      <w:r>
        <w:rPr>
          <w:spacing w:val="1"/>
        </w:rPr>
        <w:t> </w:t>
      </w:r>
      <w:r>
        <w:rPr/>
        <w:t>que apresentou a proposta de R$</w:t>
      </w:r>
      <w:r>
        <w:rPr>
          <w:b/>
        </w:rPr>
        <w:t>264.366,00</w:t>
      </w:r>
      <w:r>
        <w:rPr/>
        <w:t>, em seguida a empresa</w:t>
      </w:r>
      <w:r>
        <w:rPr>
          <w:spacing w:val="1"/>
        </w:rPr>
        <w:t> </w:t>
      </w:r>
      <w:r>
        <w:rPr/>
        <w:t>Print Paper Editora Gráfica Ltda</w:t>
      </w:r>
      <w:r>
        <w:rPr>
          <w:spacing w:val="1"/>
        </w:rPr>
        <w:t> </w:t>
      </w:r>
      <w:r>
        <w:rPr/>
        <w:t>apresentou o valor de </w:t>
      </w:r>
      <w:r>
        <w:rPr>
          <w:b/>
        </w:rPr>
        <w:t>R$168.185,00</w:t>
      </w:r>
      <w:r>
        <w:rPr/>
        <w:t>, a empresa Corba Editora Artes Gráficas Ltda ofertou o valor de R$</w:t>
      </w:r>
      <w:r>
        <w:rPr>
          <w:spacing w:val="1"/>
        </w:rPr>
        <w:t> </w:t>
      </w:r>
      <w:r>
        <w:rPr>
          <w:b/>
        </w:rPr>
        <w:t>247.856,00</w:t>
      </w:r>
      <w:r>
        <w:rPr/>
        <w:t>,a</w:t>
      </w:r>
      <w:r>
        <w:rPr>
          <w:spacing w:val="7"/>
        </w:rPr>
        <w:t> </w:t>
      </w:r>
      <w:r>
        <w:rPr/>
        <w:t>empresa</w:t>
      </w:r>
      <w:r>
        <w:rPr>
          <w:spacing w:val="17"/>
        </w:rPr>
        <w:t> </w:t>
      </w:r>
      <w:r>
        <w:rPr/>
        <w:t>TYPVS</w:t>
      </w:r>
      <w:r>
        <w:rPr>
          <w:spacing w:val="9"/>
        </w:rPr>
        <w:t> </w:t>
      </w:r>
      <w:r>
        <w:rPr/>
        <w:t>Gráfica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/>
        <w:t>Editora</w:t>
      </w:r>
      <w:r>
        <w:rPr>
          <w:spacing w:val="8"/>
        </w:rPr>
        <w:t> </w:t>
      </w:r>
      <w:r>
        <w:rPr/>
        <w:t>Ltda</w:t>
      </w:r>
      <w:r>
        <w:rPr>
          <w:spacing w:val="8"/>
        </w:rPr>
        <w:t> </w:t>
      </w:r>
      <w:r>
        <w:rPr/>
        <w:t>apresentou</w:t>
      </w:r>
      <w:r>
        <w:rPr>
          <w:spacing w:val="8"/>
        </w:rPr>
        <w:t> </w:t>
      </w:r>
      <w:r>
        <w:rPr/>
        <w:t>o</w:t>
      </w:r>
      <w:r>
        <w:rPr>
          <w:spacing w:val="12"/>
        </w:rPr>
        <w:t> </w:t>
      </w:r>
      <w:r>
        <w:rPr/>
        <w:t>valor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R$</w:t>
      </w:r>
      <w:r>
        <w:rPr>
          <w:spacing w:val="10"/>
        </w:rPr>
        <w:t> </w:t>
      </w:r>
      <w:r>
        <w:rPr>
          <w:b/>
        </w:rPr>
        <w:t>176.070,00,</w:t>
      </w:r>
      <w:r>
        <w:rPr>
          <w:b/>
          <w:spacing w:val="13"/>
        </w:rPr>
        <w:t> </w:t>
      </w:r>
      <w:r>
        <w:rPr/>
        <w:t>e</w:t>
      </w:r>
      <w:r>
        <w:rPr>
          <w:spacing w:val="7"/>
        </w:rPr>
        <w:t> </w:t>
      </w:r>
      <w:r>
        <w:rPr/>
        <w:t>por</w:t>
      </w:r>
      <w:r>
        <w:rPr>
          <w:spacing w:val="5"/>
        </w:rPr>
        <w:t> </w:t>
      </w:r>
      <w:r>
        <w:rPr/>
        <w:t>último</w:t>
      </w:r>
      <w:r>
        <w:rPr>
          <w:spacing w:val="-58"/>
        </w:rPr>
        <w:t> </w:t>
      </w:r>
      <w:r>
        <w:rPr/>
        <w:t>a empresa José Augusto Fernandes Moreira apresentou o valor de R$</w:t>
      </w:r>
      <w:r>
        <w:rPr>
          <w:b/>
        </w:rPr>
        <w:t>112.850,00. </w:t>
      </w:r>
      <w:r>
        <w:rPr/>
        <w:t>Todas as empresas</w:t>
      </w:r>
      <w:r>
        <w:rPr>
          <w:spacing w:val="1"/>
        </w:rPr>
        <w:t> </w:t>
      </w:r>
      <w:r>
        <w:rPr/>
        <w:t>apresentaram valores abaixo da média de preço pesquisada no mercado. A pregoeira informou a empresa</w:t>
      </w:r>
      <w:r>
        <w:rPr>
          <w:spacing w:val="1"/>
        </w:rPr>
        <w:t> </w:t>
      </w:r>
      <w:r>
        <w:rPr/>
        <w:t>José Augusto Fernandes Moreira quanto ao valor da proposta ofertada para que estivesse adequada ao</w:t>
      </w:r>
      <w:r>
        <w:rPr>
          <w:spacing w:val="1"/>
        </w:rPr>
        <w:t> </w:t>
      </w:r>
      <w:r>
        <w:rPr/>
        <w:t>cumprimento do contrato</w:t>
      </w:r>
      <w:r>
        <w:rPr>
          <w:spacing w:val="3"/>
        </w:rPr>
        <w:t> </w:t>
      </w:r>
      <w:r>
        <w:rPr/>
        <w:t>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estando inexequível,</w:t>
      </w:r>
      <w:r>
        <w:rPr>
          <w:spacing w:val="-1"/>
        </w:rPr>
        <w:t> </w:t>
      </w:r>
      <w:r>
        <w:rPr/>
        <w:t>o contratado</w:t>
      </w:r>
      <w:r>
        <w:rPr>
          <w:spacing w:val="-3"/>
        </w:rPr>
        <w:t> </w:t>
      </w:r>
      <w:r>
        <w:rPr/>
        <w:t>poderia</w:t>
      </w:r>
      <w:r>
        <w:rPr>
          <w:spacing w:val="-9"/>
        </w:rPr>
        <w:t> </w:t>
      </w:r>
      <w:r>
        <w:rPr/>
        <w:t>sofrer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sanções</w:t>
      </w:r>
      <w:r>
        <w:rPr>
          <w:spacing w:val="-9"/>
        </w:rPr>
        <w:t> </w:t>
      </w:r>
      <w:r>
        <w:rPr/>
        <w:t>legais</w:t>
      </w:r>
      <w:r>
        <w:rPr>
          <w:spacing w:val="-10"/>
        </w:rPr>
        <w:t> </w:t>
      </w:r>
      <w:r>
        <w:rPr/>
        <w:t>cabíveis.</w:t>
      </w:r>
      <w:r>
        <w:rPr>
          <w:spacing w:val="-57"/>
        </w:rPr>
        <w:t> </w:t>
      </w:r>
      <w:r>
        <w:rPr/>
        <w:t>O licitante José Augusto Fernandes Moreira declinou da participação da proposta, e houve uma nova</w:t>
      </w:r>
      <w:r>
        <w:rPr>
          <w:spacing w:val="1"/>
        </w:rPr>
        <w:t> </w:t>
      </w:r>
      <w:r>
        <w:rPr/>
        <w:t>classificação das três melhores propostas, portanto as empresas Print Paper Editora Gráfica Ltda , TYPVS</w:t>
      </w:r>
      <w:r>
        <w:rPr>
          <w:spacing w:val="1"/>
        </w:rPr>
        <w:t> </w:t>
      </w:r>
      <w:r>
        <w:rPr/>
        <w:t>Gráfica e Editora Ltda e Corba Editora Artes Gráficas Ltda foram classificadas para a fase de lances.</w:t>
      </w:r>
      <w:r>
        <w:rPr>
          <w:spacing w:val="1"/>
        </w:rPr>
        <w:t> </w:t>
      </w:r>
      <w:r>
        <w:rPr/>
        <w:t>Começou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fase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lances,</w:t>
      </w:r>
      <w:r>
        <w:rPr>
          <w:spacing w:val="-1"/>
        </w:rPr>
        <w:t> </w:t>
      </w:r>
      <w:r>
        <w:rPr/>
        <w:t>com</w:t>
      </w:r>
      <w:r>
        <w:rPr>
          <w:spacing w:val="-10"/>
        </w:rPr>
        <w:t> </w:t>
      </w:r>
      <w:r>
        <w:rPr/>
        <w:t>o</w:t>
      </w:r>
      <w:r>
        <w:rPr>
          <w:spacing w:val="2"/>
        </w:rPr>
        <w:t> </w:t>
      </w:r>
      <w:r>
        <w:rPr/>
        <w:t>critério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classificação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maior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2"/>
        </w:rPr>
        <w:t> </w:t>
      </w:r>
      <w:r>
        <w:rPr/>
        <w:t>menor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ofertado.</w:t>
      </w:r>
      <w:r>
        <w:rPr>
          <w:spacing w:val="-4"/>
        </w:rPr>
        <w:t> </w:t>
      </w:r>
      <w:r>
        <w:rPr/>
        <w:t>Iniciando-</w:t>
      </w:r>
      <w:r>
        <w:rPr>
          <w:spacing w:val="-58"/>
        </w:rPr>
        <w:t> </w:t>
      </w:r>
      <w:r>
        <w:rPr/>
        <w:t>se, portanto com a empresa Corba Editora Artes Gráficas Ltda, que não ofereceu lances, em seguida a</w:t>
      </w:r>
      <w:r>
        <w:rPr>
          <w:spacing w:val="1"/>
        </w:rPr>
        <w:t> </w:t>
      </w:r>
      <w:r>
        <w:rPr/>
        <w:t>empresa TYPVS Gráfica e Editora Ltda também não ofereceu lances e a empresa Print Paper Editora</w:t>
      </w:r>
      <w:r>
        <w:rPr>
          <w:spacing w:val="1"/>
        </w:rPr>
        <w:t> </w:t>
      </w:r>
      <w:r>
        <w:rPr/>
        <w:t>Gráfica Ltda não ofertou lance. Finalizada a fase de lances, o Pregoeiro iniciou a abertura do Envelope de</w:t>
      </w:r>
      <w:r>
        <w:rPr>
          <w:spacing w:val="1"/>
        </w:rPr>
        <w:t> </w:t>
      </w:r>
      <w:r>
        <w:rPr/>
        <w:t>Habilitação “ B” da empresa Print Paper Editora Gráfica Ltda. Concluída a análise da documentação</w:t>
      </w:r>
      <w:r>
        <w:rPr>
          <w:spacing w:val="1"/>
        </w:rPr>
        <w:t> </w:t>
      </w:r>
      <w:r>
        <w:rPr/>
        <w:t>apresentada pela licitante Print Paper Editora Gráfica Ltda. Esta foi declarada HABILITADA. A pregoeira</w:t>
      </w:r>
      <w:r>
        <w:rPr>
          <w:spacing w:val="-57"/>
        </w:rPr>
        <w:t> </w:t>
      </w:r>
      <w:r>
        <w:rPr/>
        <w:t>indagou quanto</w:t>
      </w:r>
      <w:r>
        <w:rPr>
          <w:spacing w:val="3"/>
        </w:rPr>
        <w:t> </w:t>
      </w:r>
      <w:r>
        <w:rPr/>
        <w:t>a intenção de</w:t>
      </w:r>
      <w:r>
        <w:rPr>
          <w:spacing w:val="-5"/>
        </w:rPr>
        <w:t> </w:t>
      </w:r>
      <w:r>
        <w:rPr/>
        <w:t>recurso,</w:t>
      </w:r>
      <w:r>
        <w:rPr>
          <w:spacing w:val="-3"/>
        </w:rPr>
        <w:t> </w:t>
      </w:r>
      <w:r>
        <w:rPr/>
        <w:t>o que</w:t>
      </w:r>
      <w:r>
        <w:rPr>
          <w:spacing w:val="-5"/>
        </w:rPr>
        <w:t> </w:t>
      </w:r>
      <w:r>
        <w:rPr/>
        <w:t>foi</w:t>
      </w:r>
      <w:r>
        <w:rPr>
          <w:spacing w:val="-12"/>
        </w:rPr>
        <w:t> </w:t>
      </w:r>
      <w:r>
        <w:rPr/>
        <w:t>respondido negativamente por</w:t>
      </w:r>
      <w:r>
        <w:rPr>
          <w:spacing w:val="-3"/>
        </w:rPr>
        <w:t> </w:t>
      </w:r>
      <w:r>
        <w:rPr/>
        <w:t>todos</w:t>
      </w:r>
      <w:r>
        <w:rPr>
          <w:spacing w:val="-7"/>
        </w:rPr>
        <w:t> </w:t>
      </w:r>
      <w:r>
        <w:rPr/>
        <w:t>licitantes</w:t>
      </w:r>
      <w:r>
        <w:rPr>
          <w:spacing w:val="-6"/>
        </w:rPr>
        <w:t> </w:t>
      </w:r>
      <w:r>
        <w:rPr/>
        <w:t>presentes.</w:t>
      </w:r>
      <w:r>
        <w:rPr>
          <w:spacing w:val="-2"/>
        </w:rPr>
        <w:t> </w:t>
      </w:r>
      <w:r>
        <w:rPr/>
        <w:t>A</w:t>
      </w:r>
      <w:r>
        <w:rPr>
          <w:spacing w:val="-58"/>
        </w:rPr>
        <w:t> </w:t>
      </w:r>
      <w:r>
        <w:rPr/>
        <w:t>pregoeira, a equipe de apoio, e a representante da Rio DG Ltda. rubricaram os documentos da empresa</w:t>
      </w:r>
      <w:r>
        <w:rPr>
          <w:spacing w:val="1"/>
        </w:rPr>
        <w:t> </w:t>
      </w:r>
      <w:r>
        <w:rPr/>
        <w:t>Print Paper Editora Gráfica Ltda e esta foi declarada Vencedora do certame e o objeto foi adjudicado à</w:t>
      </w:r>
      <w:r>
        <w:rPr>
          <w:spacing w:val="1"/>
        </w:rPr>
        <w:t> </w:t>
      </w:r>
      <w:r>
        <w:rPr/>
        <w:t>mesma. Encerrada a reunião, foi lavrada a presente Ata que, lida e achada conforme, vai assinada pelos</w:t>
      </w:r>
      <w:r>
        <w:rPr>
          <w:spacing w:val="1"/>
        </w:rPr>
        <w:t> </w:t>
      </w:r>
      <w:r>
        <w:rPr/>
        <w:t>membros da Comissão Permanente de Licitação e pelo representante da empresa presente na sessão</w:t>
      </w:r>
      <w:r>
        <w:rPr>
          <w:spacing w:val="1"/>
        </w:rPr>
        <w:t> </w:t>
      </w:r>
      <w:r>
        <w:rPr/>
        <w:t>pública.</w:t>
      </w:r>
    </w:p>
    <w:p>
      <w:pPr>
        <w:spacing w:after="0" w:line="372" w:lineRule="auto"/>
        <w:jc w:val="both"/>
        <w:sectPr>
          <w:pgSz w:w="12240" w:h="15840"/>
          <w:pgMar w:header="456" w:footer="0" w:top="2380" w:bottom="280" w:left="10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Apoio,</w:t>
      </w:r>
      <w:r>
        <w:rPr>
          <w:spacing w:val="2"/>
        </w:rPr>
        <w:t> </w:t>
      </w:r>
      <w:r>
        <w:rPr/>
        <w:t>em</w:t>
      </w:r>
      <w:r>
        <w:rPr>
          <w:spacing w:val="-3"/>
        </w:rPr>
        <w:t> </w:t>
      </w:r>
      <w:r>
        <w:rPr/>
        <w:t>04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maio de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/>
      </w:pPr>
      <w:r>
        <w:rPr>
          <w:spacing w:val="-1"/>
        </w:rPr>
        <w:t>Letícia</w:t>
      </w:r>
      <w:r>
        <w:rPr>
          <w:spacing w:val="-11"/>
        </w:rPr>
        <w:t> </w:t>
      </w:r>
      <w:r>
        <w:rPr>
          <w:spacing w:val="-1"/>
        </w:rPr>
        <w:t>Pinheiro</w:t>
      </w:r>
      <w:r>
        <w:rPr>
          <w:spacing w:val="-5"/>
        </w:rPr>
        <w:t> </w:t>
      </w:r>
      <w:r>
        <w:rPr>
          <w:spacing w:val="-1"/>
        </w:rPr>
        <w:t>Fernandes</w:t>
      </w:r>
      <w:r>
        <w:rPr>
          <w:spacing w:val="-10"/>
        </w:rPr>
        <w:t> </w:t>
      </w:r>
      <w:r>
        <w:rPr>
          <w:spacing w:val="-1"/>
        </w:rPr>
        <w:t>(Pregoeira):</w:t>
      </w:r>
      <w:r>
        <w:rPr/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112"/>
      </w:pPr>
      <w:r>
        <w:rPr/>
        <w:t>José</w:t>
      </w:r>
      <w:r>
        <w:rPr>
          <w:spacing w:val="-6"/>
        </w:rPr>
        <w:t> </w:t>
      </w:r>
      <w:r>
        <w:rPr/>
        <w:t>Augusto</w:t>
      </w:r>
      <w:r>
        <w:rPr>
          <w:spacing w:val="-1"/>
        </w:rPr>
        <w:t> </w:t>
      </w:r>
      <w:r>
        <w:rPr/>
        <w:t>Fernandes</w:t>
      </w:r>
      <w:r>
        <w:rPr>
          <w:spacing w:val="-7"/>
        </w:rPr>
        <w:t> </w:t>
      </w:r>
      <w:r>
        <w:rPr/>
        <w:t>Moreira</w:t>
      </w:r>
      <w:r>
        <w:rPr>
          <w:spacing w:val="-4"/>
        </w:rPr>
        <w:t> </w:t>
      </w:r>
      <w:r>
        <w:rPr/>
        <w:t>(Representante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Empresa</w:t>
      </w:r>
      <w:r>
        <w:rPr>
          <w:spacing w:val="-5"/>
        </w:rPr>
        <w:t> </w:t>
      </w:r>
      <w:r>
        <w:rPr/>
        <w:t>José</w:t>
      </w:r>
      <w:r>
        <w:rPr>
          <w:spacing w:val="-6"/>
        </w:rPr>
        <w:t> </w:t>
      </w:r>
      <w:r>
        <w:rPr/>
        <w:t>Augusto</w:t>
      </w:r>
      <w:r>
        <w:rPr>
          <w:spacing w:val="-1"/>
        </w:rPr>
        <w:t> </w:t>
      </w:r>
      <w:r>
        <w:rPr/>
        <w:t>Fernandes</w:t>
      </w:r>
      <w:r>
        <w:rPr>
          <w:spacing w:val="-7"/>
        </w:rPr>
        <w:t> </w:t>
      </w:r>
      <w:r>
        <w:rPr/>
        <w:t>Moreira):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56.639999pt;margin-top:13.919578pt;width:257.55pt;height:.1pt;mso-position-horizontal-relative:page;mso-position-vertical-relative:paragraph;z-index:-15728640;mso-wrap-distance-left:0;mso-wrap-distance-right:0" coordorigin="1133,278" coordsize="5151,0" path="m1133,278l6283,278e" filled="false" stroked="true" strokeweight=".47908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tabs>
          <w:tab w:pos="10025" w:val="left" w:leader="none"/>
        </w:tabs>
        <w:spacing w:before="90"/>
        <w:ind w:left="112"/>
      </w:pPr>
      <w:r>
        <w:rPr>
          <w:spacing w:val="-1"/>
        </w:rPr>
        <w:t>Pedro</w:t>
      </w:r>
      <w:r>
        <w:rPr>
          <w:spacing w:val="-3"/>
        </w:rPr>
        <w:t> </w:t>
      </w:r>
      <w:r>
        <w:rPr/>
        <w:t>Augusto</w:t>
      </w:r>
      <w:r>
        <w:rPr>
          <w:spacing w:val="-3"/>
        </w:rPr>
        <w:t> </w:t>
      </w:r>
      <w:r>
        <w:rPr/>
        <w:t>Carelli</w:t>
      </w:r>
      <w:r>
        <w:rPr>
          <w:spacing w:val="-14"/>
        </w:rPr>
        <w:t> </w:t>
      </w:r>
      <w:r>
        <w:rPr/>
        <w:t>Lima</w:t>
      </w:r>
      <w:r>
        <w:rPr>
          <w:spacing w:val="-8"/>
        </w:rPr>
        <w:t> </w:t>
      </w:r>
      <w:r>
        <w:rPr/>
        <w:t>(Representante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empresa</w:t>
      </w:r>
      <w:r>
        <w:rPr>
          <w:spacing w:val="-8"/>
        </w:rPr>
        <w:t> </w:t>
      </w:r>
      <w:r>
        <w:rPr/>
        <w:t>TYPVS</w:t>
      </w:r>
      <w:r>
        <w:rPr>
          <w:spacing w:val="-6"/>
        </w:rPr>
        <w:t> </w:t>
      </w:r>
      <w:r>
        <w:rPr/>
        <w:t>Gráfica)</w:t>
      </w:r>
      <w:r>
        <w:rPr>
          <w:u w:val="single"/>
        </w:rPr>
        <w:t> </w:t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256" w:val="left" w:leader="none"/>
        </w:tabs>
        <w:spacing w:before="90"/>
        <w:ind w:left="112"/>
      </w:pPr>
      <w:r>
        <w:rPr>
          <w:spacing w:val="-1"/>
        </w:rPr>
        <w:t>Ary</w:t>
      </w:r>
      <w:r>
        <w:rPr>
          <w:spacing w:val="-14"/>
        </w:rPr>
        <w:t> </w:t>
      </w:r>
      <w:r>
        <w:rPr>
          <w:spacing w:val="-1"/>
        </w:rPr>
        <w:t>Francisco Valdiero (Representante</w:t>
      </w:r>
      <w:r>
        <w:rPr>
          <w:spacing w:val="-6"/>
        </w:rPr>
        <w:t> </w:t>
      </w:r>
      <w:r>
        <w:rPr>
          <w:spacing w:val="-1"/>
        </w:rPr>
        <w:t>da</w:t>
      </w:r>
      <w:r>
        <w:rPr>
          <w:spacing w:val="-6"/>
        </w:rPr>
        <w:t> </w:t>
      </w:r>
      <w:r>
        <w:rPr/>
        <w:t>empresa</w:t>
      </w:r>
      <w:r>
        <w:rPr>
          <w:spacing w:val="-6"/>
        </w:rPr>
        <w:t> </w:t>
      </w:r>
      <w:r>
        <w:rPr/>
        <w:t>Print</w:t>
      </w:r>
      <w:r>
        <w:rPr>
          <w:spacing w:val="-1"/>
        </w:rPr>
        <w:t> </w:t>
      </w:r>
      <w:r>
        <w:rPr/>
        <w:t>Paper)</w:t>
      </w:r>
      <w:r>
        <w:rPr>
          <w:spacing w:val="3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276" w:val="left" w:leader="none"/>
        </w:tabs>
        <w:spacing w:before="90"/>
        <w:ind w:left="112"/>
      </w:pPr>
      <w:r>
        <w:rPr>
          <w:spacing w:val="-1"/>
        </w:rPr>
        <w:t>Guaraci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Araujo Silva</w:t>
      </w:r>
      <w:r>
        <w:rPr>
          <w:spacing w:val="-7"/>
        </w:rPr>
        <w:t> </w:t>
      </w:r>
      <w:r>
        <w:rPr/>
        <w:t>(Representante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Empresa</w:t>
      </w:r>
      <w:r>
        <w:rPr>
          <w:spacing w:val="-7"/>
        </w:rPr>
        <w:t> </w:t>
      </w:r>
      <w:r>
        <w:rPr/>
        <w:t>4GS</w:t>
      </w:r>
      <w:r>
        <w:rPr>
          <w:spacing w:val="-5"/>
        </w:rPr>
        <w:t> </w:t>
      </w:r>
      <w:r>
        <w:rPr/>
        <w:t>Serviços</w:t>
      </w:r>
      <w:r>
        <w:rPr>
          <w:spacing w:val="-8"/>
        </w:rPr>
        <w:t> </w:t>
      </w:r>
      <w:r>
        <w:rPr/>
        <w:t>Gráficos)</w:t>
      </w:r>
      <w:r>
        <w:rPr>
          <w:spacing w:val="3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182" w:val="left" w:leader="none"/>
        </w:tabs>
        <w:spacing w:before="90"/>
        <w:ind w:left="112"/>
      </w:pPr>
      <w:r>
        <w:rPr/>
        <w:t>Carlos</w:t>
      </w:r>
      <w:r>
        <w:rPr>
          <w:spacing w:val="-12"/>
        </w:rPr>
        <w:t> </w:t>
      </w:r>
      <w:r>
        <w:rPr/>
        <w:t>Alberto</w:t>
      </w:r>
      <w:r>
        <w:rPr>
          <w:spacing w:val="-6"/>
        </w:rPr>
        <w:t> </w:t>
      </w:r>
      <w:r>
        <w:rPr/>
        <w:t>Vieira</w:t>
      </w:r>
      <w:r>
        <w:rPr>
          <w:spacing w:val="-11"/>
        </w:rPr>
        <w:t> </w:t>
      </w:r>
      <w:r>
        <w:rPr/>
        <w:t>Rodrigues</w:t>
      </w:r>
      <w:r>
        <w:rPr>
          <w:spacing w:val="-11"/>
        </w:rPr>
        <w:t> </w:t>
      </w:r>
      <w:r>
        <w:rPr/>
        <w:t>(Representante</w:t>
      </w:r>
      <w:r>
        <w:rPr>
          <w:spacing w:val="-11"/>
        </w:rPr>
        <w:t> </w:t>
      </w:r>
      <w:r>
        <w:rPr/>
        <w:t>da</w:t>
      </w:r>
      <w:r>
        <w:rPr>
          <w:spacing w:val="-10"/>
        </w:rPr>
        <w:t> </w:t>
      </w:r>
      <w:r>
        <w:rPr/>
        <w:t>Empresa</w:t>
      </w:r>
      <w:r>
        <w:rPr>
          <w:spacing w:val="-11"/>
        </w:rPr>
        <w:t> </w:t>
      </w:r>
      <w:r>
        <w:rPr/>
        <w:t>Corba</w:t>
      </w:r>
      <w:r>
        <w:rPr>
          <w:spacing w:val="-11"/>
        </w:rPr>
        <w:t> </w:t>
      </w:r>
      <w:r>
        <w:rPr/>
        <w:t>Gráfica)</w:t>
      </w:r>
      <w:r>
        <w:rPr>
          <w:u w:val="single"/>
        </w:rPr>
        <w:t> </w:t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150" w:val="left" w:leader="none"/>
        </w:tabs>
        <w:spacing w:before="90"/>
        <w:ind w:left="112"/>
      </w:pPr>
      <w:r>
        <w:rPr>
          <w:spacing w:val="-1"/>
        </w:rPr>
        <w:t>Bianca</w:t>
      </w:r>
      <w:r>
        <w:rPr>
          <w:spacing w:val="-8"/>
        </w:rPr>
        <w:t> </w:t>
      </w:r>
      <w:r>
        <w:rPr/>
        <w:t>Di</w:t>
      </w:r>
      <w:r>
        <w:rPr>
          <w:spacing w:val="-14"/>
        </w:rPr>
        <w:t> </w:t>
      </w:r>
      <w:r>
        <w:rPr/>
        <w:t>Giorgio</w:t>
      </w:r>
      <w:r>
        <w:rPr>
          <w:spacing w:val="-3"/>
        </w:rPr>
        <w:t> </w:t>
      </w:r>
      <w:r>
        <w:rPr/>
        <w:t>(Representante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Empresa</w:t>
      </w:r>
      <w:r>
        <w:rPr>
          <w:spacing w:val="-8"/>
        </w:rPr>
        <w:t> </w:t>
      </w:r>
      <w:r>
        <w:rPr/>
        <w:t>Rio</w:t>
      </w:r>
      <w:r>
        <w:rPr>
          <w:spacing w:val="-2"/>
        </w:rPr>
        <w:t> </w:t>
      </w:r>
      <w:r>
        <w:rPr/>
        <w:t>DG)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48416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67552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0"/>
      <w:ind w:left="488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2021-09-15T15:06:33Z</dcterms:created>
  <dcterms:modified xsi:type="dcterms:W3CDTF">2021-09-15T15:06:33Z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