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tabs>
          <w:tab w:pos="7798" w:val="left" w:leader="none"/>
          <w:tab w:pos="8869" w:val="left" w:leader="none"/>
        </w:tabs>
        <w:spacing w:line="247" w:lineRule="auto" w:before="90"/>
        <w:ind w:left="4792" w:right="157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006/2015,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 SERVIÇOS DE BUFFET, PARA ATENDER 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  <w:tab/>
        <w:t>E</w:t>
        <w:tab/>
      </w:r>
      <w:r>
        <w:rPr>
          <w:spacing w:val="-1"/>
        </w:rPr>
        <w:t>CONDIÇÕES</w:t>
      </w:r>
      <w:r>
        <w:rPr>
          <w:spacing w:val="-58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EDITAL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ANEXOS.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7" w:lineRule="auto"/>
        <w:ind w:left="112" w:right="103"/>
        <w:jc w:val="both"/>
      </w:pPr>
      <w:r>
        <w:rPr/>
        <w:t>Às 17 horas e 12 minutos do dia 17 do mês de setembro do ano de 2015, na Sala de Reunião localizada na</w:t>
      </w:r>
      <w:r>
        <w:rPr>
          <w:spacing w:val="1"/>
        </w:rPr>
        <w:t> </w:t>
      </w:r>
      <w:r>
        <w:rPr/>
        <w:t>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 Janeiro/RJ, foi dado o início a sessão para análise</w:t>
      </w:r>
      <w:r>
        <w:rPr>
          <w:spacing w:val="1"/>
        </w:rPr>
        <w:t> </w:t>
      </w:r>
      <w:r>
        <w:rPr/>
        <w:t>da documentação pendente da empresa </w:t>
      </w:r>
      <w:r>
        <w:rPr>
          <w:b/>
        </w:rPr>
        <w:t>TOP 3 PRODUÇÕES E EVENTOS LTDA </w:t>
      </w:r>
      <w:r>
        <w:rPr/>
        <w:t>recebida na data do</w:t>
      </w:r>
      <w:r>
        <w:rPr>
          <w:spacing w:val="1"/>
        </w:rPr>
        <w:t> </w:t>
      </w:r>
      <w:r>
        <w:rPr/>
        <w:t>dia 31 de agosto de 2015, sendo estes, os constantes nos itens </w:t>
      </w:r>
      <w:r>
        <w:rPr>
          <w:b/>
        </w:rPr>
        <w:t>15.2.2 “d”, 15.2.3, 15.2.4 “a” e “b” </w:t>
      </w:r>
      <w:r>
        <w:rPr/>
        <w:t>do</w:t>
      </w:r>
      <w:r>
        <w:rPr>
          <w:spacing w:val="1"/>
        </w:rPr>
        <w:t> </w:t>
      </w:r>
      <w:r>
        <w:rPr/>
        <w:t>Edital</w:t>
      </w:r>
      <w:r>
        <w:rPr>
          <w:b/>
        </w:rPr>
        <w:t>. </w:t>
      </w:r>
      <w:r>
        <w:rPr/>
        <w:t>O pregoeiro recepcionou os documentos e, após a análise, verificou-se que o documento indicado</w:t>
      </w:r>
      <w:r>
        <w:rPr>
          <w:spacing w:val="1"/>
        </w:rPr>
        <w:t> </w:t>
      </w:r>
      <w:r>
        <w:rPr/>
        <w:t>no item </w:t>
      </w:r>
      <w:r>
        <w:rPr>
          <w:b/>
        </w:rPr>
        <w:t>15.2.2 “d”</w:t>
      </w:r>
      <w:r>
        <w:rPr/>
        <w:t>, referente à apresentação da regularidade para com a Fazenda Municipal não foi</w:t>
      </w:r>
      <w:r>
        <w:rPr>
          <w:spacing w:val="1"/>
        </w:rPr>
        <w:t> </w:t>
      </w:r>
      <w:r>
        <w:rPr/>
        <w:t>apresentado pela proponente mediante a justificativa que somente poderá apresentar seu livro diário no dia</w:t>
      </w:r>
      <w:r>
        <w:rPr>
          <w:spacing w:val="-57"/>
        </w:rPr>
        <w:t> </w:t>
      </w:r>
      <w:r>
        <w:rPr/>
        <w:t>31 de dezembro de 2015, condição para a emissão do referido documento.</w:t>
      </w:r>
      <w:r>
        <w:rPr>
          <w:spacing w:val="1"/>
        </w:rPr>
        <w:t> </w:t>
      </w:r>
      <w:r>
        <w:rPr/>
        <w:t>Face do exposto, esta comissão</w:t>
      </w:r>
      <w:r>
        <w:rPr>
          <w:spacing w:val="-57"/>
        </w:rPr>
        <w:t> </w:t>
      </w:r>
      <w:r>
        <w:rPr/>
        <w:t>solicitou análise da justificativa à empresa prestadora de serviços contábeis para o CAU/RJ – Amaral</w:t>
      </w:r>
      <w:r>
        <w:rPr>
          <w:spacing w:val="1"/>
        </w:rPr>
        <w:t> </w:t>
      </w:r>
      <w:r>
        <w:rPr/>
        <w:t>Contabilidade – que confirmou a impossibilidade da emissão da Certidão Negativa de Tributos Municipais</w:t>
      </w:r>
      <w:r>
        <w:rPr>
          <w:spacing w:val="-57"/>
        </w:rPr>
        <w:t> </w:t>
      </w:r>
      <w:r>
        <w:rPr/>
        <w:t>pela empresa </w:t>
      </w:r>
      <w:r>
        <w:rPr>
          <w:b/>
        </w:rPr>
        <w:t>TOP 3 PRODUÇÕES E EVENTOS LTDA, </w:t>
      </w:r>
      <w:r>
        <w:rPr/>
        <w:t>conforme se verifica em documento anexado</w:t>
      </w:r>
      <w:r>
        <w:rPr>
          <w:spacing w:val="1"/>
        </w:rPr>
        <w:t> </w:t>
      </w:r>
      <w:r>
        <w:rPr/>
        <w:t>as fls. 141/143. Diante dos fatos e documentos acostados ao processo às fls.130/143, da documentação</w:t>
      </w:r>
      <w:r>
        <w:rPr>
          <w:spacing w:val="1"/>
        </w:rPr>
        <w:t> </w:t>
      </w:r>
      <w:r>
        <w:rPr/>
        <w:t>pendente apresentada pela licitante às fls. 144/157 e o parecer jurídico favorável acostado às fls. 158/160,</w:t>
      </w:r>
      <w:r>
        <w:rPr>
          <w:spacing w:val="1"/>
        </w:rPr>
        <w:t> </w:t>
      </w:r>
      <w:r>
        <w:rPr/>
        <w:t>julgamos a empresa </w:t>
      </w:r>
      <w:r>
        <w:rPr>
          <w:b/>
        </w:rPr>
        <w:t>TOP 3 PRODUÇÕES E EVENTOS LTDA. </w:t>
      </w:r>
      <w:r>
        <w:rPr>
          <w:i/>
        </w:rPr>
        <w:t>HABILITADA. </w:t>
      </w:r>
      <w:r>
        <w:rPr/>
        <w:t>Dando prosseguimento</w:t>
      </w:r>
      <w:r>
        <w:rPr>
          <w:spacing w:val="1"/>
        </w:rPr>
        <w:t> </w:t>
      </w:r>
      <w:r>
        <w:rPr/>
        <w:t>as fases previstas no instrumento convocatório, foi marcada a degustação prevista no item 16 para o dia 22</w:t>
      </w:r>
      <w:r>
        <w:rPr>
          <w:spacing w:val="-57"/>
        </w:rPr>
        <w:t> </w:t>
      </w:r>
      <w:r>
        <w:rPr/>
        <w:t>de setembro de 2015, às 11 horas na Sala de Reunião localizada na 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 Centro, Rio de Janeiro/RJ, condição necessária para declaração da licitante como vencedora do</w:t>
      </w:r>
      <w:r>
        <w:rPr>
          <w:spacing w:val="1"/>
        </w:rPr>
        <w:t> </w:t>
      </w:r>
      <w:r>
        <w:rPr/>
        <w:t>certame.</w:t>
      </w:r>
      <w:r>
        <w:rPr>
          <w:spacing w:val="1"/>
        </w:rPr>
        <w:t> </w:t>
      </w:r>
      <w:r>
        <w:rPr/>
        <w:t>Encerrada a reunião, foi lavrada a presente Ata que, lida e achada conforme, vai assinada pelo</w:t>
      </w:r>
      <w:r>
        <w:rPr>
          <w:spacing w:val="1"/>
        </w:rPr>
        <w:t> </w:t>
      </w:r>
      <w:r>
        <w:rPr/>
        <w:t>Pregoeiro,</w:t>
      </w:r>
      <w:r>
        <w:rPr>
          <w:spacing w:val="2"/>
        </w:rPr>
        <w:t> </w:t>
      </w:r>
      <w:r>
        <w:rPr/>
        <w:t>membros</w:t>
      </w:r>
      <w:r>
        <w:rPr>
          <w:spacing w:val="-3"/>
        </w:rPr>
        <w:t> </w:t>
      </w:r>
      <w:r>
        <w:rPr/>
        <w:t>da 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pelo</w:t>
      </w:r>
      <w:r>
        <w:rPr>
          <w:spacing w:val="4"/>
        </w:rPr>
        <w:t> </w:t>
      </w:r>
      <w:r>
        <w:rPr/>
        <w:t>representante da</w:t>
      </w:r>
      <w:r>
        <w:rPr>
          <w:spacing w:val="-2"/>
        </w:rPr>
        <w:t> </w:t>
      </w:r>
      <w:r>
        <w:rPr/>
        <w:t>empresa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sessão.</w:t>
      </w:r>
    </w:p>
    <w:p>
      <w:pPr>
        <w:pStyle w:val="BodyText"/>
        <w:rPr>
          <w:sz w:val="25"/>
        </w:rPr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setembro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9950" w:val="left" w:leader="none"/>
        </w:tabs>
        <w:spacing w:line="463" w:lineRule="auto"/>
        <w:ind w:left="112" w:right="527" w:firstLine="19"/>
      </w:pPr>
      <w:r>
        <w:rPr/>
        <w:t>Marcos</w:t>
      </w:r>
      <w:r>
        <w:rPr>
          <w:spacing w:val="-5"/>
        </w:rPr>
        <w:t> </w:t>
      </w:r>
      <w:r>
        <w:rPr/>
        <w:t>André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S. R. Junior (Pregoeiro): </w:t>
      </w:r>
      <w:r>
        <w:rPr>
          <w:spacing w:val="29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442" w:val="left" w:leader="none"/>
          <w:tab w:pos="10041" w:val="left" w:leader="none"/>
        </w:tabs>
        <w:spacing w:before="90"/>
        <w:ind w:left="112"/>
      </w:pPr>
      <w:r>
        <w:rPr/>
        <w:t>Felippe</w:t>
      </w:r>
      <w:r>
        <w:rPr>
          <w:spacing w:val="-8"/>
        </w:rPr>
        <w:t> </w:t>
      </w:r>
      <w:r>
        <w:rPr/>
        <w:t>Ventura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Castro</w:t>
      </w:r>
      <w:r>
        <w:rPr>
          <w:spacing w:val="-2"/>
        </w:rPr>
        <w:t> </w:t>
      </w:r>
      <w:r>
        <w:rPr/>
        <w:t>(Licitante):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2752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53216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45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2021-09-15T20:40:05Z</dcterms:created>
  <dcterms:modified xsi:type="dcterms:W3CDTF">2021-09-15T20:40:05Z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