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4696"/>
        <w:rPr>
          <w:sz w:val="20"/>
        </w:rPr>
      </w:pPr>
      <w:r>
        <w:rPr>
          <w:sz w:val="20"/>
        </w:rPr>
        <w:drawing>
          <wp:inline distT="0" distB="0" distL="0" distR="0">
            <wp:extent cx="690919" cy="847344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919" cy="847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20"/>
        <w:ind w:left="2129" w:right="2123" w:firstLine="0"/>
        <w:jc w:val="center"/>
        <w:rPr>
          <w:sz w:val="20"/>
        </w:rPr>
      </w:pPr>
      <w:r>
        <w:rPr>
          <w:sz w:val="20"/>
        </w:rPr>
        <w:t>SERVIÇO</w:t>
      </w:r>
      <w:r>
        <w:rPr>
          <w:spacing w:val="-5"/>
          <w:sz w:val="20"/>
        </w:rPr>
        <w:t> </w:t>
      </w:r>
      <w:r>
        <w:rPr>
          <w:sz w:val="20"/>
        </w:rPr>
        <w:t>PÚBLICO</w:t>
      </w:r>
      <w:r>
        <w:rPr>
          <w:spacing w:val="-5"/>
          <w:sz w:val="20"/>
        </w:rPr>
        <w:t> </w:t>
      </w:r>
      <w:r>
        <w:rPr>
          <w:sz w:val="20"/>
        </w:rPr>
        <w:t>FEDERAL</w:t>
      </w:r>
    </w:p>
    <w:p>
      <w:pPr>
        <w:spacing w:before="10"/>
        <w:ind w:left="2129" w:right="2129" w:firstLine="0"/>
        <w:jc w:val="center"/>
        <w:rPr>
          <w:sz w:val="20"/>
        </w:rPr>
      </w:pPr>
      <w:r>
        <w:rPr>
          <w:sz w:val="20"/>
        </w:rPr>
        <w:t>CONSELHO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ARQUITETURA</w:t>
      </w:r>
      <w:r>
        <w:rPr>
          <w:spacing w:val="-4"/>
          <w:sz w:val="20"/>
        </w:rPr>
        <w:t> </w:t>
      </w:r>
      <w:r>
        <w:rPr>
          <w:sz w:val="20"/>
        </w:rPr>
        <w:t>E</w:t>
      </w:r>
      <w:r>
        <w:rPr>
          <w:spacing w:val="-2"/>
          <w:sz w:val="20"/>
        </w:rPr>
        <w:t> </w:t>
      </w:r>
      <w:r>
        <w:rPr>
          <w:sz w:val="20"/>
        </w:rPr>
        <w:t>URBANISMO</w:t>
      </w:r>
      <w:r>
        <w:rPr>
          <w:spacing w:val="-5"/>
          <w:sz w:val="20"/>
        </w:rPr>
        <w:t> </w:t>
      </w:r>
      <w:r>
        <w:rPr>
          <w:sz w:val="20"/>
        </w:rPr>
        <w:t>DO</w:t>
      </w:r>
      <w:r>
        <w:rPr>
          <w:spacing w:val="-4"/>
          <w:sz w:val="20"/>
        </w:rPr>
        <w:t> </w:t>
      </w:r>
      <w:r>
        <w:rPr>
          <w:sz w:val="20"/>
        </w:rPr>
        <w:t>RIO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JANEIRO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</w:pPr>
    </w:p>
    <w:p>
      <w:pPr>
        <w:pStyle w:val="Heading1"/>
        <w:tabs>
          <w:tab w:pos="7044" w:val="left" w:leader="none"/>
          <w:tab w:pos="8029" w:val="left" w:leader="none"/>
        </w:tabs>
        <w:spacing w:line="247" w:lineRule="auto"/>
        <w:ind w:left="4792" w:right="156"/>
        <w:jc w:val="both"/>
      </w:pPr>
      <w:r>
        <w:rPr/>
        <w:t>ATA DA REUNIÃO DO PREGOEIRO E EQUIPE</w:t>
      </w:r>
      <w:r>
        <w:rPr>
          <w:spacing w:val="1"/>
        </w:rPr>
        <w:t> </w:t>
      </w:r>
      <w:r>
        <w:rPr/>
        <w:t>DE APOIO DO CONSELHO DE ARQUITETURA E</w:t>
      </w:r>
      <w:r>
        <w:rPr>
          <w:spacing w:val="-57"/>
        </w:rPr>
        <w:t> </w:t>
      </w:r>
      <w:r>
        <w:rPr/>
        <w:t>URBANISMO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RIO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JANEIRO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CAU/RJ,</w:t>
      </w:r>
      <w:r>
        <w:rPr>
          <w:spacing w:val="-57"/>
        </w:rPr>
        <w:t> </w:t>
      </w:r>
      <w:r>
        <w:rPr/>
        <w:t>PARA</w:t>
      </w:r>
      <w:r>
        <w:rPr>
          <w:spacing w:val="1"/>
        </w:rPr>
        <w:t> </w:t>
      </w:r>
      <w:r>
        <w:rPr/>
        <w:t>ABERTURA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ENVELOPES</w:t>
      </w:r>
      <w:r>
        <w:rPr>
          <w:spacing w:val="1"/>
        </w:rPr>
        <w:t> </w:t>
      </w:r>
      <w:r>
        <w:rPr/>
        <w:t>“PROPOSTA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PREÇOS”</w:t>
      </w:r>
      <w:r>
        <w:rPr>
          <w:spacing w:val="1"/>
        </w:rPr>
        <w:t> </w:t>
      </w:r>
      <w:r>
        <w:rPr/>
        <w:t>E “HABILITAÇÃO”,</w:t>
      </w:r>
      <w:r>
        <w:rPr>
          <w:spacing w:val="1"/>
        </w:rPr>
        <w:t> </w:t>
      </w:r>
      <w:r>
        <w:rPr/>
        <w:t>REFERENTES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PREGÃO</w:t>
      </w:r>
      <w:r>
        <w:rPr>
          <w:spacing w:val="1"/>
        </w:rPr>
        <w:t> </w:t>
      </w:r>
      <w:r>
        <w:rPr/>
        <w:t>PRESENCIAL</w:t>
      </w:r>
      <w:r>
        <w:rPr>
          <w:spacing w:val="1"/>
        </w:rPr>
        <w:t> </w:t>
      </w:r>
      <w:r>
        <w:rPr/>
        <w:t>Nº</w:t>
      </w:r>
      <w:r>
        <w:rPr>
          <w:spacing w:val="1"/>
        </w:rPr>
        <w:t> </w:t>
      </w:r>
      <w:r>
        <w:rPr/>
        <w:t>008/2015,</w:t>
      </w:r>
      <w:r>
        <w:rPr>
          <w:spacing w:val="1"/>
        </w:rPr>
        <w:t> </w:t>
      </w:r>
      <w:r>
        <w:rPr/>
        <w:t>DESTINADA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CONTRATAÇÃO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PESSOA</w:t>
      </w:r>
      <w:r>
        <w:rPr>
          <w:spacing w:val="1"/>
        </w:rPr>
        <w:t> </w:t>
      </w:r>
      <w:r>
        <w:rPr/>
        <w:t>JURÍDICA</w:t>
      </w:r>
      <w:r>
        <w:rPr>
          <w:spacing w:val="1"/>
        </w:rPr>
        <w:t> </w:t>
      </w:r>
      <w:r>
        <w:rPr/>
        <w:t>ESPECIALIZADA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PRESTAÇÃO DE SERVIÇO DE TELEFONE FIXO</w:t>
      </w:r>
      <w:r>
        <w:rPr>
          <w:spacing w:val="1"/>
        </w:rPr>
        <w:t> </w:t>
      </w:r>
      <w:r>
        <w:rPr/>
        <w:t>COMUTADO - STFC, COM A REALIZAÇÃO DE</w:t>
      </w:r>
      <w:r>
        <w:rPr>
          <w:spacing w:val="1"/>
        </w:rPr>
        <w:t> </w:t>
      </w:r>
      <w:r>
        <w:rPr/>
        <w:t>INSTALAÇÃO</w:t>
        <w:tab/>
        <w:t>DE</w:t>
        <w:tab/>
      </w:r>
      <w:r>
        <w:rPr>
          <w:spacing w:val="-1"/>
        </w:rPr>
        <w:t>INFRAESTRUTURA,</w:t>
      </w:r>
      <w:r>
        <w:rPr>
          <w:spacing w:val="-58"/>
        </w:rPr>
        <w:t> </w:t>
      </w:r>
      <w:r>
        <w:rPr/>
        <w:t>PORTABILIDADE DO NÚMERO TELEFÔNICO E</w:t>
      </w:r>
      <w:r>
        <w:rPr>
          <w:spacing w:val="-57"/>
        </w:rPr>
        <w:t> </w:t>
      </w:r>
      <w:r>
        <w:rPr/>
        <w:t>SUA</w:t>
      </w:r>
      <w:r>
        <w:rPr>
          <w:spacing w:val="1"/>
        </w:rPr>
        <w:t> </w:t>
      </w:r>
      <w:r>
        <w:rPr/>
        <w:t>RESPECTIVA</w:t>
      </w:r>
      <w:r>
        <w:rPr>
          <w:spacing w:val="1"/>
        </w:rPr>
        <w:t> </w:t>
      </w:r>
      <w:r>
        <w:rPr/>
        <w:t>FAIXA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NUMERAÇÃO</w:t>
      </w:r>
      <w:r>
        <w:rPr>
          <w:spacing w:val="1"/>
        </w:rPr>
        <w:t> </w:t>
      </w:r>
      <w:r>
        <w:rPr/>
        <w:t>(RAMAIS), PARA ATENDER ÀS NECESSIDADES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CAU/RJ,</w:t>
      </w:r>
      <w:r>
        <w:rPr>
          <w:spacing w:val="1"/>
        </w:rPr>
        <w:t> </w:t>
      </w:r>
      <w:r>
        <w:rPr/>
        <w:t>CONFORME</w:t>
      </w:r>
      <w:r>
        <w:rPr>
          <w:spacing w:val="1"/>
        </w:rPr>
        <w:t> </w:t>
      </w:r>
      <w:r>
        <w:rPr/>
        <w:t>ESPECIFICAÇÕES</w:t>
      </w:r>
      <w:r>
        <w:rPr>
          <w:spacing w:val="1"/>
        </w:rPr>
        <w:t> </w:t>
      </w:r>
      <w:r>
        <w:rPr/>
        <w:t>E</w:t>
      </w:r>
      <w:r>
        <w:rPr>
          <w:spacing w:val="-57"/>
        </w:rPr>
        <w:t> </w:t>
      </w:r>
      <w:r>
        <w:rPr/>
        <w:t>CONDIÇÕES</w:t>
      </w:r>
      <w:r>
        <w:rPr>
          <w:spacing w:val="54"/>
        </w:rPr>
        <w:t> </w:t>
      </w:r>
      <w:r>
        <w:rPr/>
        <w:t>ESTABELECIDAS</w:t>
      </w:r>
      <w:r>
        <w:rPr>
          <w:spacing w:val="55"/>
        </w:rPr>
        <w:t> </w:t>
      </w:r>
      <w:r>
        <w:rPr/>
        <w:t>NESTE</w:t>
      </w:r>
      <w:r>
        <w:rPr>
          <w:spacing w:val="53"/>
        </w:rPr>
        <w:t> </w:t>
      </w:r>
      <w:r>
        <w:rPr/>
        <w:t>EDITAL</w:t>
      </w:r>
      <w:r>
        <w:rPr>
          <w:spacing w:val="-57"/>
        </w:rPr>
        <w:t> </w:t>
      </w:r>
      <w:r>
        <w:rPr/>
        <w:t>E SEUS</w:t>
      </w:r>
      <w:r>
        <w:rPr>
          <w:spacing w:val="3"/>
        </w:rPr>
        <w:t> </w:t>
      </w:r>
      <w:r>
        <w:rPr/>
        <w:t>ANEXOS.</w:t>
      </w:r>
    </w:p>
    <w:p>
      <w:pPr>
        <w:pStyle w:val="BodyText"/>
        <w:spacing w:before="7"/>
        <w:rPr>
          <w:b/>
          <w:sz w:val="22"/>
        </w:rPr>
      </w:pPr>
    </w:p>
    <w:p>
      <w:pPr>
        <w:pStyle w:val="BodyText"/>
        <w:spacing w:line="244" w:lineRule="auto"/>
        <w:ind w:left="112" w:right="113"/>
        <w:jc w:val="both"/>
      </w:pPr>
      <w:r>
        <w:rPr/>
        <w:t>Às 15 horas do dia 01 do mês de outubro do ano de 2015, na Sala de Reunião localizada na Rua Evaristo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Veiga,</w:t>
      </w:r>
      <w:r>
        <w:rPr>
          <w:spacing w:val="1"/>
        </w:rPr>
        <w:t> </w:t>
      </w:r>
      <w:r>
        <w:rPr/>
        <w:t>n</w:t>
      </w:r>
      <w:r>
        <w:rPr>
          <w:sz w:val="26"/>
        </w:rPr>
        <w:t>º</w:t>
      </w:r>
      <w:r>
        <w:rPr>
          <w:spacing w:val="1"/>
          <w:sz w:val="26"/>
        </w:rPr>
        <w:t> </w:t>
      </w:r>
      <w:r>
        <w:rPr/>
        <w:t>55,</w:t>
      </w:r>
      <w:r>
        <w:rPr>
          <w:spacing w:val="1"/>
        </w:rPr>
        <w:t> </w:t>
      </w:r>
      <w:r>
        <w:rPr/>
        <w:t>21</w:t>
      </w:r>
      <w:r>
        <w:rPr>
          <w:sz w:val="26"/>
        </w:rPr>
        <w:t>º</w:t>
      </w:r>
      <w:r>
        <w:rPr>
          <w:spacing w:val="1"/>
          <w:sz w:val="26"/>
        </w:rPr>
        <w:t> </w:t>
      </w:r>
      <w:r>
        <w:rPr/>
        <w:t>andar,</w:t>
      </w:r>
      <w:r>
        <w:rPr>
          <w:spacing w:val="1"/>
        </w:rPr>
        <w:t> </w:t>
      </w:r>
      <w:r>
        <w:rPr/>
        <w:t>Centro,</w:t>
      </w:r>
      <w:r>
        <w:rPr>
          <w:spacing w:val="1"/>
        </w:rPr>
        <w:t> </w:t>
      </w:r>
      <w:r>
        <w:rPr/>
        <w:t>Rio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Janeiro/RJ,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dado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início</w:t>
      </w:r>
      <w:r>
        <w:rPr>
          <w:spacing w:val="1"/>
        </w:rPr>
        <w:t> </w:t>
      </w:r>
      <w:r>
        <w:rPr/>
        <w:t>aos</w:t>
      </w:r>
      <w:r>
        <w:rPr>
          <w:spacing w:val="1"/>
        </w:rPr>
        <w:t> </w:t>
      </w:r>
      <w:r>
        <w:rPr/>
        <w:t>procedimentos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credenciamento</w:t>
      </w:r>
      <w:r>
        <w:rPr>
          <w:spacing w:val="1"/>
        </w:rPr>
        <w:t> </w:t>
      </w:r>
      <w:r>
        <w:rPr/>
        <w:t>dos representantes das empresas interessadas em participar deste pregão. Até a hora</w:t>
      </w:r>
      <w:r>
        <w:rPr>
          <w:spacing w:val="1"/>
        </w:rPr>
        <w:t> </w:t>
      </w:r>
      <w:r>
        <w:rPr/>
        <w:t>previamente designada para o início da sessão, não houve comparecimento de qualquer empresa. Às 15</w:t>
      </w:r>
      <w:r>
        <w:rPr>
          <w:spacing w:val="1"/>
        </w:rPr>
        <w:t> </w:t>
      </w:r>
      <w:r>
        <w:rPr/>
        <w:t>horas</w:t>
      </w:r>
      <w:r>
        <w:rPr>
          <w:spacing w:val="-2"/>
        </w:rPr>
        <w:t> </w:t>
      </w:r>
      <w:r>
        <w:rPr/>
        <w:t>e quinze</w:t>
      </w:r>
      <w:r>
        <w:rPr>
          <w:spacing w:val="-1"/>
        </w:rPr>
        <w:t> </w:t>
      </w:r>
      <w:r>
        <w:rPr/>
        <w:t>minutos,</w:t>
      </w:r>
      <w:r>
        <w:rPr>
          <w:spacing w:val="3"/>
        </w:rPr>
        <w:t> </w:t>
      </w:r>
      <w:r>
        <w:rPr/>
        <w:t>o</w:t>
      </w:r>
      <w:r>
        <w:rPr>
          <w:spacing w:val="6"/>
        </w:rPr>
        <w:t> </w:t>
      </w:r>
      <w:r>
        <w:rPr/>
        <w:t>pregoeiro</w:t>
      </w:r>
      <w:r>
        <w:rPr>
          <w:spacing w:val="8"/>
        </w:rPr>
        <w:t> </w:t>
      </w:r>
      <w:r>
        <w:rPr/>
        <w:t>abriu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sessão</w:t>
      </w:r>
      <w:r>
        <w:rPr>
          <w:spacing w:val="6"/>
        </w:rPr>
        <w:t> </w:t>
      </w:r>
      <w:r>
        <w:rPr/>
        <w:t>e declarou DESERTO</w:t>
      </w:r>
      <w:r>
        <w:rPr>
          <w:spacing w:val="1"/>
        </w:rPr>
        <w:t> </w:t>
      </w:r>
      <w:r>
        <w:rPr/>
        <w:t>o</w:t>
      </w:r>
      <w:r>
        <w:rPr>
          <w:spacing w:val="5"/>
        </w:rPr>
        <w:t> </w:t>
      </w:r>
      <w:r>
        <w:rPr/>
        <w:t>pregão.</w:t>
      </w:r>
    </w:p>
    <w:p>
      <w:pPr>
        <w:pStyle w:val="BodyText"/>
        <w:spacing w:line="247" w:lineRule="auto" w:before="4"/>
        <w:ind w:left="112" w:right="117"/>
        <w:jc w:val="both"/>
      </w:pPr>
      <w:r>
        <w:rPr/>
        <w:t>Encerrada a reunião, foi lavrada a presente Ata que, lida e achada conforme, vai assinada pelo Pregoeiro,</w:t>
      </w:r>
      <w:r>
        <w:rPr>
          <w:spacing w:val="1"/>
        </w:rPr>
        <w:t> </w:t>
      </w:r>
      <w:r>
        <w:rPr/>
        <w:t>membros</w:t>
      </w:r>
      <w:r>
        <w:rPr>
          <w:spacing w:val="-1"/>
        </w:rPr>
        <w:t> </w:t>
      </w:r>
      <w:r>
        <w:rPr/>
        <w:t>da</w:t>
      </w:r>
      <w:r>
        <w:rPr>
          <w:spacing w:val="2"/>
        </w:rPr>
        <w:t> </w:t>
      </w:r>
      <w:r>
        <w:rPr/>
        <w:t>Equipe</w:t>
      </w:r>
      <w:r>
        <w:rPr>
          <w:spacing w:val="1"/>
        </w:rPr>
        <w:t> </w:t>
      </w:r>
      <w:r>
        <w:rPr/>
        <w:t>de Apoio.</w:t>
      </w:r>
    </w:p>
    <w:p>
      <w:pPr>
        <w:pStyle w:val="BodyText"/>
        <w:spacing w:before="10"/>
      </w:pPr>
    </w:p>
    <w:p>
      <w:pPr>
        <w:pStyle w:val="Heading1"/>
      </w:pPr>
      <w:r>
        <w:rPr/>
        <w:t>Pregoeiro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Equipe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Apoio,</w:t>
      </w:r>
      <w:r>
        <w:rPr>
          <w:spacing w:val="2"/>
        </w:rPr>
        <w:t> </w:t>
      </w:r>
      <w:r>
        <w:rPr/>
        <w:t>em</w:t>
      </w:r>
      <w:r>
        <w:rPr>
          <w:spacing w:val="-3"/>
        </w:rPr>
        <w:t> </w:t>
      </w:r>
      <w:r>
        <w:rPr/>
        <w:t>01 de</w:t>
      </w:r>
      <w:r>
        <w:rPr>
          <w:spacing w:val="-1"/>
        </w:rPr>
        <w:t> </w:t>
      </w:r>
      <w:r>
        <w:rPr/>
        <w:t>outubro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2015.</w:t>
      </w:r>
    </w:p>
    <w:p>
      <w:pPr>
        <w:pStyle w:val="BodyText"/>
        <w:spacing w:before="10"/>
        <w:rPr>
          <w:b/>
        </w:rPr>
      </w:pPr>
    </w:p>
    <w:p>
      <w:pPr>
        <w:pStyle w:val="BodyText"/>
        <w:tabs>
          <w:tab w:pos="4365" w:val="left" w:leader="none"/>
          <w:tab w:pos="9950" w:val="left" w:leader="none"/>
        </w:tabs>
        <w:spacing w:line="463" w:lineRule="auto"/>
        <w:ind w:left="112" w:right="527" w:firstLine="19"/>
      </w:pPr>
      <w:r>
        <w:rPr>
          <w:spacing w:val="-1"/>
        </w:rPr>
        <w:t>Leticia</w:t>
      </w:r>
      <w:r>
        <w:rPr>
          <w:spacing w:val="-13"/>
        </w:rPr>
        <w:t> </w:t>
      </w:r>
      <w:r>
        <w:rPr>
          <w:spacing w:val="-1"/>
        </w:rPr>
        <w:t>Pinheiro</w:t>
      </w:r>
      <w:r>
        <w:rPr>
          <w:spacing w:val="-8"/>
        </w:rPr>
        <w:t> </w:t>
      </w:r>
      <w:r>
        <w:rPr>
          <w:spacing w:val="-1"/>
        </w:rPr>
        <w:t>Fernandes</w:t>
      </w:r>
      <w:r>
        <w:rPr>
          <w:spacing w:val="-13"/>
        </w:rPr>
        <w:t> </w:t>
      </w:r>
      <w:r>
        <w:rPr/>
        <w:t>(Pregoeiro):</w:t>
        <w:tab/>
      </w:r>
      <w:r>
        <w:rPr>
          <w:w w:val="99"/>
          <w:u w:val="single"/>
        </w:rPr>
        <w:t> </w:t>
      </w:r>
      <w:r>
        <w:rPr>
          <w:u w:val="single"/>
        </w:rPr>
        <w:tab/>
      </w:r>
      <w:r>
        <w:rPr/>
        <w:t> Liliane</w:t>
      </w:r>
      <w:r>
        <w:rPr>
          <w:spacing w:val="-12"/>
        </w:rPr>
        <w:t> </w:t>
      </w:r>
      <w:r>
        <w:rPr/>
        <w:t>Lopes</w:t>
      </w:r>
      <w:r>
        <w:rPr>
          <w:spacing w:val="-12"/>
        </w:rPr>
        <w:t> </w:t>
      </w:r>
      <w:r>
        <w:rPr/>
        <w:t>Brandão</w:t>
      </w:r>
      <w:r>
        <w:rPr>
          <w:spacing w:val="-7"/>
        </w:rPr>
        <w:t> </w:t>
      </w:r>
      <w:r>
        <w:rPr/>
        <w:t>Trocate</w:t>
      </w:r>
      <w:r>
        <w:rPr>
          <w:spacing w:val="-11"/>
        </w:rPr>
        <w:t> </w:t>
      </w:r>
      <w:r>
        <w:rPr/>
        <w:t>(Membro):  </w:t>
      </w:r>
      <w:r>
        <w:rPr>
          <w:spacing w:val="-7"/>
        </w:rPr>
        <w:t> </w:t>
      </w:r>
      <w:r>
        <w:rPr>
          <w:w w:val="99"/>
          <w:u w:val="single"/>
        </w:rPr>
        <w:t> </w:t>
      </w:r>
      <w:r>
        <w:rPr>
          <w:u w:val="single"/>
        </w:rPr>
        <w:tab/>
      </w:r>
    </w:p>
    <w:p>
      <w:pPr>
        <w:pStyle w:val="BodyText"/>
        <w:tabs>
          <w:tab w:pos="4351" w:val="left" w:leader="none"/>
          <w:tab w:pos="9950" w:val="left" w:leader="none"/>
        </w:tabs>
        <w:ind w:left="112"/>
      </w:pPr>
      <w:r>
        <w:rPr/>
        <w:t>Mariana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Menezes</w:t>
      </w:r>
      <w:r>
        <w:rPr>
          <w:spacing w:val="-13"/>
        </w:rPr>
        <w:t> </w:t>
      </w:r>
      <w:r>
        <w:rPr/>
        <w:t>Piedade</w:t>
      </w:r>
      <w:r>
        <w:rPr>
          <w:spacing w:val="-12"/>
        </w:rPr>
        <w:t> </w:t>
      </w:r>
      <w:r>
        <w:rPr/>
        <w:t>(Membro):</w:t>
        <w:tab/>
      </w:r>
      <w:r>
        <w:rPr>
          <w:w w:val="99"/>
          <w:u w:val="single"/>
        </w:rPr>
        <w:t> </w:t>
      </w:r>
      <w:r>
        <w:rPr>
          <w:u w:val="single"/>
        </w:rPr>
        <w:tab/>
      </w:r>
    </w:p>
    <w:sectPr>
      <w:type w:val="continuous"/>
      <w:pgSz w:w="12240" w:h="15840"/>
      <w:pgMar w:top="460" w:bottom="280" w:left="1020" w:right="7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pt-PT" w:eastAsia="en-US" w:bidi="ar-SA"/>
    </w:rPr>
  </w:style>
  <w:style w:styleId="Heading1" w:type="paragraph">
    <w:name w:val="Heading 1"/>
    <w:basedOn w:val="Normal"/>
    <w:uiPriority w:val="1"/>
    <w:qFormat/>
    <w:pPr>
      <w:ind w:left="4562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pt-P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2021-09-15T20:32:18Z</dcterms:created>
  <dcterms:modified xsi:type="dcterms:W3CDTF">2021-09-15T20:32:18Z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2016-05-06T00:00:00Z</vt:filetime>
  </property>
  <property fmtid="{D5CDD505-2E9C-101B-9397-08002B2CF9AE}" pid="3" name="LastSaved">
    <vt:filetime>2016-05-06T00:00:00Z</vt:filetime>
  </property>
</Properties>
</file>