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16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237831" cy="557022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7831" cy="557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3"/>
        <w:rPr>
          <w:rFonts w:ascii="Times New Roman"/>
          <w:sz w:val="20"/>
        </w:rPr>
      </w:pPr>
    </w:p>
    <w:p>
      <w:pPr>
        <w:pStyle w:val="Title"/>
        <w:spacing w:line="297" w:lineRule="auto"/>
      </w:pPr>
      <w:r>
        <w:rPr/>
        <w:t>CONTRATO DE ALUGUEL A SALA DE ATENDIMENTO (SALA PRIVATIVA)</w:t>
      </w:r>
    </w:p>
    <w:p>
      <w:pPr>
        <w:pStyle w:val="BodyText"/>
        <w:spacing w:before="11"/>
        <w:rPr>
          <w:b/>
          <w:sz w:val="26"/>
        </w:rPr>
      </w:pPr>
    </w:p>
    <w:p>
      <w:pPr>
        <w:pStyle w:val="BodyText"/>
        <w:spacing w:line="300" w:lineRule="auto"/>
        <w:ind w:left="113" w:right="105"/>
        <w:jc w:val="both"/>
      </w:pPr>
      <w:r>
        <w:rPr/>
        <w:t>LOCADORA:</w:t>
      </w:r>
      <w:r>
        <w:rPr>
          <w:spacing w:val="-18"/>
        </w:rPr>
        <w:t> </w:t>
      </w:r>
      <w:r>
        <w:rPr/>
        <w:t>TRINITY</w:t>
      </w:r>
      <w:r>
        <w:rPr>
          <w:spacing w:val="-20"/>
        </w:rPr>
        <w:t> </w:t>
      </w:r>
      <w:r>
        <w:rPr/>
        <w:t>COWORKING,</w:t>
      </w:r>
      <w:r>
        <w:rPr>
          <w:spacing w:val="-18"/>
        </w:rPr>
        <w:t> </w:t>
      </w:r>
      <w:r>
        <w:rPr/>
        <w:t>com</w:t>
      </w:r>
      <w:r>
        <w:rPr>
          <w:spacing w:val="-17"/>
        </w:rPr>
        <w:t> </w:t>
      </w:r>
      <w:r>
        <w:rPr/>
        <w:t>sede</w:t>
      </w:r>
      <w:r>
        <w:rPr>
          <w:spacing w:val="-18"/>
        </w:rPr>
        <w:t> </w:t>
      </w:r>
      <w:r>
        <w:rPr/>
        <w:t>nesta</w:t>
      </w:r>
      <w:r>
        <w:rPr>
          <w:spacing w:val="-18"/>
        </w:rPr>
        <w:t> </w:t>
      </w:r>
      <w:r>
        <w:rPr/>
        <w:t>cidade</w:t>
      </w:r>
      <w:r>
        <w:rPr>
          <w:spacing w:val="-19"/>
        </w:rPr>
        <w:t> </w:t>
      </w:r>
      <w:r>
        <w:rPr/>
        <w:t>na</w:t>
      </w:r>
      <w:r>
        <w:rPr>
          <w:spacing w:val="-18"/>
        </w:rPr>
        <w:t> </w:t>
      </w:r>
      <w:r>
        <w:rPr/>
        <w:t>Rua</w:t>
      </w:r>
      <w:r>
        <w:rPr>
          <w:spacing w:val="-18"/>
        </w:rPr>
        <w:t> </w:t>
      </w:r>
      <w:r>
        <w:rPr/>
        <w:t>Voluntários</w:t>
      </w:r>
      <w:r>
        <w:rPr>
          <w:spacing w:val="-19"/>
        </w:rPr>
        <w:t> </w:t>
      </w:r>
      <w:r>
        <w:rPr/>
        <w:t>da</w:t>
      </w:r>
      <w:r>
        <w:rPr>
          <w:spacing w:val="-18"/>
        </w:rPr>
        <w:t> </w:t>
      </w:r>
      <w:r>
        <w:rPr/>
        <w:t>Pátria, 514 salas 207/208 – Pelinca, </w:t>
      </w:r>
      <w:r>
        <w:rPr>
          <w:b/>
        </w:rPr>
        <w:t>CNPJ 33.953.105/0001-14 </w:t>
      </w:r>
      <w:r>
        <w:rPr/>
        <w:t>representada neste ato por seu sócio</w:t>
      </w:r>
      <w:r>
        <w:rPr>
          <w:spacing w:val="-10"/>
        </w:rPr>
        <w:t> </w:t>
      </w:r>
      <w:r>
        <w:rPr/>
        <w:t>administrador</w:t>
      </w:r>
      <w:r>
        <w:rPr>
          <w:spacing w:val="-10"/>
        </w:rPr>
        <w:t> </w:t>
      </w:r>
      <w:r>
        <w:rPr/>
        <w:t>Wanderson</w:t>
      </w:r>
      <w:r>
        <w:rPr>
          <w:spacing w:val="-8"/>
        </w:rPr>
        <w:t> </w:t>
      </w:r>
      <w:r>
        <w:rPr/>
        <w:t>Luiz</w:t>
      </w:r>
      <w:r>
        <w:rPr>
          <w:spacing w:val="-10"/>
        </w:rPr>
        <w:t> </w:t>
      </w:r>
      <w:r>
        <w:rPr/>
        <w:t>Trindade</w:t>
      </w:r>
      <w:r>
        <w:rPr>
          <w:spacing w:val="-8"/>
        </w:rPr>
        <w:t> </w:t>
      </w:r>
      <w:r>
        <w:rPr/>
        <w:t>Pereira,</w:t>
      </w:r>
      <w:r>
        <w:rPr>
          <w:spacing w:val="-9"/>
        </w:rPr>
        <w:t> </w:t>
      </w:r>
      <w:r>
        <w:rPr/>
        <w:t>brasileiro,</w:t>
      </w:r>
      <w:r>
        <w:rPr>
          <w:spacing w:val="-9"/>
        </w:rPr>
        <w:t> </w:t>
      </w:r>
      <w:r>
        <w:rPr/>
        <w:t>casado,</w:t>
      </w:r>
      <w:r>
        <w:rPr>
          <w:spacing w:val="-4"/>
        </w:rPr>
        <w:t> </w:t>
      </w:r>
      <w:r>
        <w:rPr/>
        <w:t>Administrador</w:t>
      </w:r>
      <w:r>
        <w:rPr>
          <w:spacing w:val="-10"/>
        </w:rPr>
        <w:t> </w:t>
      </w:r>
      <w:r>
        <w:rPr/>
        <w:t>de Empresas, portador da carteira de identidade </w:t>
      </w:r>
      <w:r>
        <w:rPr>
          <w:spacing w:val="3"/>
        </w:rPr>
        <w:t>n</w:t>
      </w:r>
      <w:r>
        <w:rPr>
          <w:color w:val="212121"/>
          <w:spacing w:val="3"/>
          <w:sz w:val="21"/>
        </w:rPr>
        <w:t>° </w:t>
      </w:r>
      <w:r>
        <w:rPr/>
        <w:t>0206799264, inscrito no CPF n</w:t>
      </w:r>
      <w:r>
        <w:rPr>
          <w:color w:val="212121"/>
          <w:sz w:val="21"/>
        </w:rPr>
        <w:t>° </w:t>
      </w:r>
      <w:r>
        <w:rPr/>
        <w:t>113.599.267-39.</w:t>
      </w:r>
    </w:p>
    <w:p>
      <w:pPr>
        <w:pStyle w:val="BodyText"/>
        <w:spacing w:before="11"/>
        <w:rPr>
          <w:sz w:val="29"/>
        </w:rPr>
      </w:pPr>
    </w:p>
    <w:p>
      <w:pPr>
        <w:pStyle w:val="BodyText"/>
        <w:ind w:left="4"/>
        <w:jc w:val="center"/>
      </w:pPr>
      <w:r>
        <w:rPr/>
        <w:t>LOCATÁRIO: CONSELHO DE ARQUITETURA E URBANISMO DO RIO DE JANEIRO -</w:t>
      </w:r>
    </w:p>
    <w:p>
      <w:pPr>
        <w:pStyle w:val="BodyText"/>
        <w:spacing w:line="300" w:lineRule="auto" w:before="69"/>
        <w:ind w:left="113" w:right="109"/>
        <w:jc w:val="both"/>
      </w:pPr>
      <w:r>
        <w:rPr/>
        <w:t>CAU/RJ,</w:t>
      </w:r>
      <w:r>
        <w:rPr>
          <w:spacing w:val="-6"/>
        </w:rPr>
        <w:t> </w:t>
      </w:r>
      <w:r>
        <w:rPr/>
        <w:t>com</w:t>
      </w:r>
      <w:r>
        <w:rPr>
          <w:spacing w:val="-6"/>
        </w:rPr>
        <w:t> </w:t>
      </w:r>
      <w:r>
        <w:rPr/>
        <w:t>sede</w:t>
      </w:r>
      <w:r>
        <w:rPr>
          <w:spacing w:val="-7"/>
        </w:rPr>
        <w:t> </w:t>
      </w:r>
      <w:r>
        <w:rPr/>
        <w:t>na</w:t>
      </w:r>
      <w:r>
        <w:rPr>
          <w:spacing w:val="-7"/>
        </w:rPr>
        <w:t> </w:t>
      </w:r>
      <w:r>
        <w:rPr/>
        <w:t>Av.</w:t>
      </w:r>
      <w:r>
        <w:rPr>
          <w:spacing w:val="-6"/>
        </w:rPr>
        <w:t> </w:t>
      </w:r>
      <w:r>
        <w:rPr/>
        <w:t>Republica</w:t>
      </w:r>
      <w:r>
        <w:rPr>
          <w:spacing w:val="-7"/>
        </w:rPr>
        <w:t> </w:t>
      </w:r>
      <w:r>
        <w:rPr/>
        <w:t>do</w:t>
      </w:r>
      <w:r>
        <w:rPr>
          <w:spacing w:val="-7"/>
        </w:rPr>
        <w:t> </w:t>
      </w:r>
      <w:r>
        <w:rPr/>
        <w:t>Chile,</w:t>
      </w:r>
      <w:r>
        <w:rPr>
          <w:spacing w:val="-5"/>
        </w:rPr>
        <w:t> </w:t>
      </w:r>
      <w:r>
        <w:rPr/>
        <w:t>nº</w:t>
      </w:r>
      <w:r>
        <w:rPr>
          <w:spacing w:val="-7"/>
        </w:rPr>
        <w:t> </w:t>
      </w:r>
      <w:r>
        <w:rPr/>
        <w:t>230</w:t>
      </w:r>
      <w:r>
        <w:rPr>
          <w:spacing w:val="-4"/>
        </w:rPr>
        <w:t> </w:t>
      </w:r>
      <w:r>
        <w:rPr/>
        <w:t>–</w:t>
      </w:r>
      <w:r>
        <w:rPr>
          <w:spacing w:val="-5"/>
        </w:rPr>
        <w:t> </w:t>
      </w:r>
      <w:r>
        <w:rPr/>
        <w:t>Andar</w:t>
      </w:r>
      <w:r>
        <w:rPr>
          <w:spacing w:val="-9"/>
        </w:rPr>
        <w:t> </w:t>
      </w:r>
      <w:r>
        <w:rPr/>
        <w:t>23</w:t>
      </w:r>
      <w:r>
        <w:rPr>
          <w:spacing w:val="-6"/>
        </w:rPr>
        <w:t> </w:t>
      </w:r>
      <w:r>
        <w:rPr/>
        <w:t>–</w:t>
      </w:r>
      <w:r>
        <w:rPr>
          <w:spacing w:val="-8"/>
        </w:rPr>
        <w:t> </w:t>
      </w:r>
      <w:r>
        <w:rPr/>
        <w:t>Centro</w:t>
      </w:r>
      <w:r>
        <w:rPr>
          <w:spacing w:val="-5"/>
        </w:rPr>
        <w:t> </w:t>
      </w:r>
      <w:r>
        <w:rPr/>
        <w:t>/</w:t>
      </w:r>
      <w:r>
        <w:rPr>
          <w:spacing w:val="-8"/>
        </w:rPr>
        <w:t> </w:t>
      </w:r>
      <w:r>
        <w:rPr/>
        <w:t>Rio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Janeiro, CNPJ 14.892.247/0001-74 representada neste ato por Pablo Cesar Banetti, portador da carteira de identidade nº 116896770, inscrito no CPF nº</w:t>
      </w:r>
      <w:r>
        <w:rPr>
          <w:spacing w:val="-10"/>
        </w:rPr>
        <w:t> </w:t>
      </w:r>
      <w:r>
        <w:rPr/>
        <w:t>717947947-00.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4"/>
        </w:rPr>
      </w:pPr>
    </w:p>
    <w:p>
      <w:pPr>
        <w:pStyle w:val="Heading1"/>
        <w:ind w:right="1328"/>
        <w:jc w:val="center"/>
        <w:rPr>
          <w:u w:val="none"/>
        </w:rPr>
      </w:pPr>
      <w:r>
        <w:rPr>
          <w:u w:val="thick"/>
        </w:rPr>
        <w:t>I – OBJETO</w:t>
      </w: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spacing w:line="300" w:lineRule="auto" w:before="93"/>
        <w:ind w:left="113" w:right="116"/>
      </w:pPr>
      <w:r>
        <w:rPr>
          <w:b/>
        </w:rPr>
        <w:t>CLÁUSULA 1ª</w:t>
      </w:r>
      <w:r>
        <w:rPr/>
        <w:t>: A LOCADORA alugará ao LOCATÁRIO, sala privativa, ocupando parte do Segundo Pavimento do Edifício PANORAMIC BUSINESS CENTER, situado à Rua Voluntários da Pátria, 514, salas 207/208, sendo incluídos ainda, conexão de internet por WI-FI, serviços de copa (snaks), manutenção e limpeza das instalações.</w:t>
      </w:r>
    </w:p>
    <w:p>
      <w:pPr>
        <w:pStyle w:val="BodyText"/>
        <w:rPr>
          <w:sz w:val="30"/>
        </w:rPr>
      </w:pPr>
    </w:p>
    <w:p>
      <w:pPr>
        <w:pStyle w:val="BodyText"/>
        <w:spacing w:line="300" w:lineRule="auto" w:before="1"/>
        <w:ind w:left="113" w:right="185"/>
      </w:pPr>
      <w:r>
        <w:rPr>
          <w:b/>
          <w:u w:val="thick"/>
        </w:rPr>
        <w:t>Parágrafo único:</w:t>
      </w:r>
      <w:r>
        <w:rPr>
          <w:b/>
        </w:rPr>
        <w:t> </w:t>
      </w:r>
      <w:r>
        <w:rPr/>
        <w:t>A sala privativa objeto desta cláusula deverá ser obrigatoriamente localizada nas dependências da LOCADORA (sala privativa em coworking), previamente aprovada, em termos de localização e tamanho pelo representante legal do LOCATÁRIO, aprovação esta expressada no termo de vistoria e imissão na posse anexo, que deste contrato será parte integrante independente de transcrição.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34"/>
        </w:rPr>
      </w:pPr>
    </w:p>
    <w:p>
      <w:pPr>
        <w:pStyle w:val="Heading1"/>
        <w:ind w:right="1330"/>
        <w:jc w:val="center"/>
        <w:rPr>
          <w:u w:val="none"/>
        </w:rPr>
      </w:pPr>
      <w:r>
        <w:rPr>
          <w:u w:val="thick"/>
        </w:rPr>
        <w:t>II – DESTINAÇÃO</w:t>
      </w:r>
    </w:p>
    <w:p>
      <w:pPr>
        <w:pStyle w:val="BodyText"/>
        <w:spacing w:before="1"/>
        <w:rPr>
          <w:b/>
          <w:sz w:val="28"/>
        </w:rPr>
      </w:pPr>
    </w:p>
    <w:p>
      <w:pPr>
        <w:pStyle w:val="BodyText"/>
        <w:spacing w:line="300" w:lineRule="auto" w:before="92"/>
        <w:ind w:left="113" w:right="109"/>
        <w:jc w:val="both"/>
      </w:pPr>
      <w:r>
        <w:rPr>
          <w:b/>
        </w:rPr>
        <w:t>CLÁUSULA</w:t>
      </w:r>
      <w:r>
        <w:rPr>
          <w:b/>
          <w:spacing w:val="-11"/>
        </w:rPr>
        <w:t> </w:t>
      </w:r>
      <w:r>
        <w:rPr>
          <w:b/>
        </w:rPr>
        <w:t>2</w:t>
      </w:r>
      <w:r>
        <w:rPr>
          <w:b/>
          <w:color w:val="212121"/>
          <w:sz w:val="21"/>
        </w:rPr>
        <w:t>°</w:t>
      </w:r>
      <w:r>
        <w:rPr>
          <w:b/>
        </w:rPr>
        <w:t>:</w:t>
      </w:r>
      <w:r>
        <w:rPr>
          <w:b/>
          <w:spacing w:val="-10"/>
        </w:rPr>
        <w:t> </w:t>
      </w:r>
      <w:r>
        <w:rPr/>
        <w:t>O</w:t>
      </w:r>
      <w:r>
        <w:rPr>
          <w:spacing w:val="-9"/>
        </w:rPr>
        <w:t> </w:t>
      </w:r>
      <w:r>
        <w:rPr/>
        <w:t>LOCATÁRIO</w:t>
      </w:r>
      <w:r>
        <w:rPr>
          <w:spacing w:val="-9"/>
        </w:rPr>
        <w:t> </w:t>
      </w:r>
      <w:r>
        <w:rPr/>
        <w:t>utilizará</w:t>
      </w:r>
      <w:r>
        <w:rPr>
          <w:spacing w:val="-10"/>
        </w:rPr>
        <w:t> </w:t>
      </w:r>
      <w:r>
        <w:rPr/>
        <w:t>o</w:t>
      </w:r>
      <w:r>
        <w:rPr>
          <w:spacing w:val="-11"/>
        </w:rPr>
        <w:t> </w:t>
      </w:r>
      <w:r>
        <w:rPr/>
        <w:t>espaço</w:t>
      </w:r>
      <w:r>
        <w:rPr>
          <w:spacing w:val="-11"/>
        </w:rPr>
        <w:t> </w:t>
      </w:r>
      <w:r>
        <w:rPr/>
        <w:t>exclusivamente</w:t>
      </w:r>
      <w:r>
        <w:rPr>
          <w:spacing w:val="-13"/>
        </w:rPr>
        <w:t> </w:t>
      </w:r>
      <w:r>
        <w:rPr/>
        <w:t>para</w:t>
      </w:r>
      <w:r>
        <w:rPr>
          <w:spacing w:val="-7"/>
        </w:rPr>
        <w:t> </w:t>
      </w:r>
      <w:r>
        <w:rPr/>
        <w:t>consecução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sua função finalística, a saber, cumprimento dos serviços públicos relativos à regulamentação e fiscalização do exercício da arquitetura e urbanismo, incluindo atendimento ao público, sendo vedada qualquer cessão, transferência ou sublocação ainda quando parcial e temporária, gratuita ou</w:t>
      </w:r>
      <w:r>
        <w:rPr>
          <w:spacing w:val="-5"/>
        </w:rPr>
        <w:t> </w:t>
      </w:r>
      <w:r>
        <w:rPr/>
        <w:t>onerosa.</w:t>
      </w:r>
    </w:p>
    <w:p>
      <w:pPr>
        <w:spacing w:after="0" w:line="300" w:lineRule="auto"/>
        <w:jc w:val="both"/>
        <w:sectPr>
          <w:type w:val="continuous"/>
          <w:pgSz w:w="11910" w:h="16840"/>
          <w:pgMar w:top="1080" w:bottom="280" w:left="880" w:right="1160"/>
        </w:sectPr>
      </w:pPr>
    </w:p>
    <w:p>
      <w:pPr>
        <w:pStyle w:val="BodyText"/>
        <w:spacing w:line="300" w:lineRule="auto" w:before="74"/>
        <w:ind w:left="113" w:right="111"/>
        <w:jc w:val="both"/>
      </w:pPr>
      <w:r>
        <w:rPr>
          <w:b/>
        </w:rPr>
        <w:t>CLÁUSULA</w:t>
      </w:r>
      <w:r>
        <w:rPr>
          <w:b/>
          <w:spacing w:val="-5"/>
        </w:rPr>
        <w:t> </w:t>
      </w:r>
      <w:r>
        <w:rPr>
          <w:b/>
        </w:rPr>
        <w:t>3</w:t>
      </w:r>
      <w:r>
        <w:rPr>
          <w:b/>
          <w:color w:val="212121"/>
          <w:sz w:val="21"/>
        </w:rPr>
        <w:t>°</w:t>
      </w:r>
      <w:r>
        <w:rPr>
          <w:b/>
        </w:rPr>
        <w:t>:</w:t>
      </w:r>
      <w:r>
        <w:rPr>
          <w:b/>
          <w:spacing w:val="-5"/>
        </w:rPr>
        <w:t> </w:t>
      </w:r>
      <w:r>
        <w:rPr/>
        <w:t>Será</w:t>
      </w:r>
      <w:r>
        <w:rPr>
          <w:spacing w:val="-4"/>
        </w:rPr>
        <w:t> </w:t>
      </w:r>
      <w:r>
        <w:rPr/>
        <w:t>equiparada</w:t>
      </w:r>
      <w:r>
        <w:rPr>
          <w:spacing w:val="-5"/>
        </w:rPr>
        <w:t> </w:t>
      </w:r>
      <w:r>
        <w:rPr/>
        <w:t>a</w:t>
      </w:r>
      <w:r>
        <w:rPr>
          <w:spacing w:val="-1"/>
        </w:rPr>
        <w:t> </w:t>
      </w:r>
      <w:r>
        <w:rPr/>
        <w:t>violação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cláusula</w:t>
      </w:r>
      <w:r>
        <w:rPr>
          <w:spacing w:val="-6"/>
        </w:rPr>
        <w:t> </w:t>
      </w:r>
      <w:r>
        <w:rPr/>
        <w:t>anterior,</w:t>
      </w:r>
      <w:r>
        <w:rPr>
          <w:spacing w:val="-4"/>
        </w:rPr>
        <w:t> </w:t>
      </w:r>
      <w:r>
        <w:rPr/>
        <w:t>qualquer</w:t>
      </w:r>
      <w:r>
        <w:rPr>
          <w:spacing w:val="-5"/>
        </w:rPr>
        <w:t> </w:t>
      </w:r>
      <w:r>
        <w:rPr/>
        <w:t>situação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fato pela</w:t>
      </w:r>
      <w:r>
        <w:rPr>
          <w:spacing w:val="-10"/>
        </w:rPr>
        <w:t> </w:t>
      </w:r>
      <w:r>
        <w:rPr/>
        <w:t>qual</w:t>
      </w:r>
      <w:r>
        <w:rPr>
          <w:spacing w:val="-7"/>
        </w:rPr>
        <w:t> </w:t>
      </w:r>
      <w:r>
        <w:rPr/>
        <w:t>o</w:t>
      </w:r>
      <w:r>
        <w:rPr>
          <w:spacing w:val="-8"/>
        </w:rPr>
        <w:t> </w:t>
      </w:r>
      <w:r>
        <w:rPr/>
        <w:t>CONTRATANTE</w:t>
      </w:r>
      <w:r>
        <w:rPr>
          <w:spacing w:val="-6"/>
        </w:rPr>
        <w:t> </w:t>
      </w:r>
      <w:r>
        <w:rPr/>
        <w:t>deixe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ocupar</w:t>
      </w:r>
      <w:r>
        <w:rPr>
          <w:spacing w:val="-10"/>
        </w:rPr>
        <w:t> </w:t>
      </w:r>
      <w:r>
        <w:rPr/>
        <w:t>direta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integralmente</w:t>
      </w:r>
      <w:r>
        <w:rPr>
          <w:spacing w:val="-8"/>
        </w:rPr>
        <w:t> </w:t>
      </w:r>
      <w:r>
        <w:rPr/>
        <w:t>o</w:t>
      </w:r>
      <w:r>
        <w:rPr>
          <w:spacing w:val="-7"/>
        </w:rPr>
        <w:t> </w:t>
      </w:r>
      <w:r>
        <w:rPr/>
        <w:t>endereço</w:t>
      </w:r>
      <w:r>
        <w:rPr>
          <w:spacing w:val="-6"/>
        </w:rPr>
        <w:t> </w:t>
      </w:r>
      <w:r>
        <w:rPr/>
        <w:t>locado,</w:t>
      </w:r>
      <w:r>
        <w:rPr>
          <w:spacing w:val="-9"/>
        </w:rPr>
        <w:t> </w:t>
      </w:r>
      <w:r>
        <w:rPr/>
        <w:t>em seu nome e conta</w:t>
      </w:r>
      <w:r>
        <w:rPr>
          <w:spacing w:val="-3"/>
        </w:rPr>
        <w:t> </w:t>
      </w:r>
      <w:r>
        <w:rPr/>
        <w:t>própria.</w:t>
      </w:r>
    </w:p>
    <w:p>
      <w:pPr>
        <w:pStyle w:val="BodyText"/>
        <w:rPr>
          <w:sz w:val="30"/>
        </w:rPr>
      </w:pPr>
    </w:p>
    <w:p>
      <w:pPr>
        <w:pStyle w:val="BodyText"/>
        <w:spacing w:line="300" w:lineRule="auto"/>
        <w:ind w:left="113" w:right="108"/>
        <w:jc w:val="both"/>
      </w:pPr>
      <w:r>
        <w:rPr>
          <w:b/>
        </w:rPr>
        <w:t>CLÁUSULA</w:t>
      </w:r>
      <w:r>
        <w:rPr>
          <w:b/>
          <w:spacing w:val="-7"/>
        </w:rPr>
        <w:t> </w:t>
      </w:r>
      <w:r>
        <w:rPr>
          <w:b/>
        </w:rPr>
        <w:t>4</w:t>
      </w:r>
      <w:r>
        <w:rPr>
          <w:b/>
          <w:color w:val="212121"/>
          <w:sz w:val="21"/>
        </w:rPr>
        <w:t>°</w:t>
      </w:r>
      <w:r>
        <w:rPr>
          <w:b/>
        </w:rPr>
        <w:t>:</w:t>
      </w:r>
      <w:r>
        <w:rPr>
          <w:b/>
          <w:spacing w:val="-7"/>
        </w:rPr>
        <w:t> </w:t>
      </w:r>
      <w:r>
        <w:rPr/>
        <w:t>Quaisquer</w:t>
      </w:r>
      <w:r>
        <w:rPr>
          <w:spacing w:val="-10"/>
        </w:rPr>
        <w:t> </w:t>
      </w:r>
      <w:r>
        <w:rPr/>
        <w:t>prejuízos</w:t>
      </w:r>
      <w:r>
        <w:rPr>
          <w:spacing w:val="-7"/>
        </w:rPr>
        <w:t> </w:t>
      </w:r>
      <w:r>
        <w:rPr/>
        <w:t>ou</w:t>
      </w:r>
      <w:r>
        <w:rPr>
          <w:spacing w:val="-7"/>
        </w:rPr>
        <w:t> </w:t>
      </w:r>
      <w:r>
        <w:rPr/>
        <w:t>danos</w:t>
      </w:r>
      <w:r>
        <w:rPr>
          <w:spacing w:val="-7"/>
        </w:rPr>
        <w:t> </w:t>
      </w:r>
      <w:r>
        <w:rPr/>
        <w:t>ao</w:t>
      </w:r>
      <w:r>
        <w:rPr>
          <w:spacing w:val="-8"/>
        </w:rPr>
        <w:t> </w:t>
      </w:r>
      <w:r>
        <w:rPr/>
        <w:t>objeto</w:t>
      </w:r>
      <w:r>
        <w:rPr>
          <w:spacing w:val="-8"/>
        </w:rPr>
        <w:t> </w:t>
      </w:r>
      <w:r>
        <w:rPr/>
        <w:t>do</w:t>
      </w:r>
      <w:r>
        <w:rPr>
          <w:spacing w:val="-8"/>
        </w:rPr>
        <w:t> </w:t>
      </w:r>
      <w:r>
        <w:rPr/>
        <w:t>contrato</w:t>
      </w:r>
      <w:r>
        <w:rPr>
          <w:spacing w:val="-7"/>
        </w:rPr>
        <w:t> </w:t>
      </w:r>
      <w:r>
        <w:rPr/>
        <w:t>ou</w:t>
      </w:r>
      <w:r>
        <w:rPr>
          <w:spacing w:val="-8"/>
        </w:rPr>
        <w:t> </w:t>
      </w:r>
      <w:r>
        <w:rPr/>
        <w:t>à</w:t>
      </w:r>
      <w:r>
        <w:rPr>
          <w:spacing w:val="-8"/>
        </w:rPr>
        <w:t> </w:t>
      </w:r>
      <w:r>
        <w:rPr/>
        <w:t>honra</w:t>
      </w:r>
      <w:r>
        <w:rPr>
          <w:spacing w:val="-9"/>
        </w:rPr>
        <w:t> </w:t>
      </w:r>
      <w:r>
        <w:rPr/>
        <w:t>objetiva</w:t>
      </w:r>
      <w:r>
        <w:rPr>
          <w:spacing w:val="-6"/>
        </w:rPr>
        <w:t> </w:t>
      </w:r>
      <w:r>
        <w:rPr>
          <w:spacing w:val="3"/>
        </w:rPr>
        <w:t>da </w:t>
      </w:r>
      <w:r>
        <w:rPr/>
        <w:t>LOCADORA, ocasionados por dolo do LOCATÁRIO serão indenizados na forma da lei, ou em eventual AÇÃO DE RESPONSALIBILIDADE CIVIL POR DANOS MATERIAIS ou MORAIS,</w:t>
      </w:r>
      <w:r>
        <w:rPr>
          <w:spacing w:val="14"/>
        </w:rPr>
        <w:t> </w:t>
      </w:r>
      <w:r>
        <w:rPr/>
        <w:t>sem</w:t>
      </w:r>
      <w:r>
        <w:rPr>
          <w:spacing w:val="13"/>
        </w:rPr>
        <w:t> </w:t>
      </w:r>
      <w:r>
        <w:rPr/>
        <w:t>prejuízo</w:t>
      </w:r>
      <w:r>
        <w:rPr>
          <w:spacing w:val="14"/>
        </w:rPr>
        <w:t> </w:t>
      </w:r>
      <w:r>
        <w:rPr/>
        <w:t>da</w:t>
      </w:r>
      <w:r>
        <w:rPr>
          <w:spacing w:val="14"/>
        </w:rPr>
        <w:t> </w:t>
      </w:r>
      <w:r>
        <w:rPr/>
        <w:t>RESPONSABILIDADE</w:t>
      </w:r>
      <w:r>
        <w:rPr>
          <w:spacing w:val="15"/>
        </w:rPr>
        <w:t> </w:t>
      </w:r>
      <w:r>
        <w:rPr/>
        <w:t>CRIMINAL</w:t>
      </w:r>
      <w:r>
        <w:rPr>
          <w:spacing w:val="13"/>
        </w:rPr>
        <w:t> </w:t>
      </w:r>
      <w:r>
        <w:rPr/>
        <w:t>POR</w:t>
      </w:r>
      <w:r>
        <w:rPr>
          <w:spacing w:val="13"/>
        </w:rPr>
        <w:t> </w:t>
      </w:r>
      <w:r>
        <w:rPr/>
        <w:t>CRIME</w:t>
      </w:r>
      <w:r>
        <w:rPr>
          <w:spacing w:val="15"/>
        </w:rPr>
        <w:t> </w:t>
      </w:r>
      <w:r>
        <w:rPr/>
        <w:t>DE</w:t>
      </w:r>
      <w:r>
        <w:rPr>
          <w:spacing w:val="11"/>
        </w:rPr>
        <w:t> </w:t>
      </w:r>
      <w:r>
        <w:rPr/>
        <w:t>DANO</w:t>
      </w:r>
      <w:r>
        <w:rPr>
          <w:spacing w:val="11"/>
        </w:rPr>
        <w:t> </w:t>
      </w:r>
      <w:r>
        <w:rPr/>
        <w:t>em</w:t>
      </w:r>
    </w:p>
    <w:p>
      <w:pPr>
        <w:pStyle w:val="BodyText"/>
        <w:spacing w:line="274" w:lineRule="exact"/>
        <w:ind w:left="113"/>
        <w:jc w:val="both"/>
      </w:pPr>
      <w:r>
        <w:rPr/>
        <w:t>havendo dolo na execução do ato danoso.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4548" w:val="left" w:leader="none"/>
        </w:tabs>
        <w:spacing w:line="240" w:lineRule="auto" w:before="163" w:after="0"/>
        <w:ind w:left="4547" w:right="1" w:hanging="4548"/>
        <w:jc w:val="left"/>
        <w:rPr>
          <w:u w:val="none"/>
        </w:rPr>
      </w:pPr>
      <w:r>
        <w:rPr>
          <w:u w:val="thick"/>
        </w:rPr>
        <w:t>–</w:t>
      </w:r>
      <w:r>
        <w:rPr>
          <w:spacing w:val="-2"/>
          <w:u w:val="thick"/>
        </w:rPr>
        <w:t> </w:t>
      </w:r>
      <w:r>
        <w:rPr>
          <w:u w:val="thick"/>
        </w:rPr>
        <w:t>PRAZO</w:t>
      </w:r>
    </w:p>
    <w:p>
      <w:pPr>
        <w:pStyle w:val="BodyText"/>
        <w:spacing w:before="11"/>
        <w:rPr>
          <w:b/>
          <w:sz w:val="27"/>
        </w:rPr>
      </w:pPr>
    </w:p>
    <w:p>
      <w:pPr>
        <w:pStyle w:val="BodyText"/>
        <w:spacing w:line="300" w:lineRule="auto" w:before="92"/>
        <w:ind w:left="113" w:right="111"/>
        <w:jc w:val="both"/>
      </w:pPr>
      <w:r>
        <w:rPr>
          <w:b/>
        </w:rPr>
        <w:t>CLÁUSULA 5</w:t>
      </w:r>
      <w:r>
        <w:rPr>
          <w:b/>
          <w:color w:val="212121"/>
          <w:sz w:val="21"/>
        </w:rPr>
        <w:t>°</w:t>
      </w:r>
      <w:r>
        <w:rPr>
          <w:b/>
        </w:rPr>
        <w:t>: </w:t>
      </w:r>
      <w:r>
        <w:rPr/>
        <w:t>A locação será pelo prazo determinado de 3 (três) meses sendo utilizado de segunda-feira a sexta-feira das 9h às 19h. 03/04/2023 a terminar no dia 30/06/2023.</w:t>
      </w:r>
    </w:p>
    <w:p>
      <w:pPr>
        <w:pStyle w:val="BodyText"/>
        <w:spacing w:before="11"/>
        <w:rPr>
          <w:sz w:val="29"/>
        </w:rPr>
      </w:pPr>
    </w:p>
    <w:p>
      <w:pPr>
        <w:pStyle w:val="BodyText"/>
        <w:spacing w:line="360" w:lineRule="auto"/>
        <w:ind w:left="113" w:right="111"/>
        <w:jc w:val="both"/>
      </w:pPr>
      <w:r>
        <w:rPr>
          <w:b/>
        </w:rPr>
        <w:t>CLÁUSULA 6</w:t>
      </w:r>
      <w:r>
        <w:rPr>
          <w:b/>
          <w:color w:val="212121"/>
          <w:sz w:val="21"/>
        </w:rPr>
        <w:t>°</w:t>
      </w:r>
      <w:r>
        <w:rPr>
          <w:b/>
        </w:rPr>
        <w:t>: </w:t>
      </w:r>
      <w:r>
        <w:rPr/>
        <w:t>Em caso de não pagamento do aluguel na data avençada, fica o CONTRATANTE ciente de que será aplicado juros 1% ao dia, bem como suspensão da utilização do espaço, além da aplicação das demais penalidades previstas na lei e neste instrumento, na forma do artigo 4º da lei 8.245/91.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00" w:lineRule="auto"/>
        <w:ind w:left="113" w:right="117"/>
        <w:jc w:val="both"/>
      </w:pPr>
      <w:r>
        <w:rPr>
          <w:b/>
        </w:rPr>
        <w:t>CLÁUSULA 7</w:t>
      </w:r>
      <w:r>
        <w:rPr>
          <w:b/>
          <w:color w:val="212121"/>
          <w:sz w:val="21"/>
        </w:rPr>
        <w:t>°</w:t>
      </w:r>
      <w:r>
        <w:rPr>
          <w:b/>
        </w:rPr>
        <w:t>: </w:t>
      </w:r>
      <w:r>
        <w:rPr/>
        <w:t>Findo o prazo de locação estipulado na cláusula quarta será necessário a assinatura de um novo contrato.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4"/>
        </w:rPr>
      </w:pPr>
    </w:p>
    <w:p>
      <w:pPr>
        <w:pStyle w:val="Heading1"/>
        <w:numPr>
          <w:ilvl w:val="0"/>
          <w:numId w:val="1"/>
        </w:numPr>
        <w:tabs>
          <w:tab w:pos="4555" w:val="left" w:leader="none"/>
        </w:tabs>
        <w:spacing w:line="240" w:lineRule="auto" w:before="0" w:after="0"/>
        <w:ind w:left="4554" w:right="0" w:hanging="4555"/>
        <w:jc w:val="left"/>
        <w:rPr>
          <w:u w:val="none"/>
        </w:rPr>
      </w:pPr>
      <w:r>
        <w:rPr>
          <w:u w:val="thick"/>
        </w:rPr>
        <w:t>–</w:t>
      </w:r>
      <w:r>
        <w:rPr>
          <w:spacing w:val="-1"/>
          <w:u w:val="thick"/>
        </w:rPr>
        <w:t> </w:t>
      </w:r>
      <w:r>
        <w:rPr>
          <w:u w:val="thick"/>
        </w:rPr>
        <w:t>PREÇO</w:t>
      </w: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spacing w:line="300" w:lineRule="auto" w:before="92"/>
        <w:ind w:left="113" w:right="106"/>
        <w:jc w:val="both"/>
      </w:pPr>
      <w:r>
        <w:rPr>
          <w:b/>
        </w:rPr>
        <w:t>CLÁUSULA</w:t>
      </w:r>
      <w:r>
        <w:rPr>
          <w:b/>
          <w:spacing w:val="-9"/>
        </w:rPr>
        <w:t> </w:t>
      </w:r>
      <w:r>
        <w:rPr>
          <w:b/>
        </w:rPr>
        <w:t>8</w:t>
      </w:r>
      <w:r>
        <w:rPr>
          <w:b/>
          <w:color w:val="212121"/>
          <w:sz w:val="21"/>
        </w:rPr>
        <w:t>°</w:t>
      </w:r>
      <w:r>
        <w:rPr>
          <w:b/>
        </w:rPr>
        <w:t>:</w:t>
      </w:r>
      <w:r>
        <w:rPr>
          <w:b/>
          <w:spacing w:val="-9"/>
        </w:rPr>
        <w:t> </w:t>
      </w:r>
      <w:r>
        <w:rPr/>
        <w:t>O</w:t>
      </w:r>
      <w:r>
        <w:rPr>
          <w:spacing w:val="-8"/>
        </w:rPr>
        <w:t> </w:t>
      </w:r>
      <w:r>
        <w:rPr/>
        <w:t>aluguel/serviço</w:t>
      </w:r>
      <w:r>
        <w:rPr>
          <w:spacing w:val="-7"/>
        </w:rPr>
        <w:t> </w:t>
      </w:r>
      <w:r>
        <w:rPr/>
        <w:t>será</w:t>
      </w:r>
      <w:r>
        <w:rPr>
          <w:spacing w:val="-7"/>
        </w:rPr>
        <w:t> </w:t>
      </w:r>
      <w:r>
        <w:rPr/>
        <w:t>no</w:t>
      </w:r>
      <w:r>
        <w:rPr>
          <w:spacing w:val="-8"/>
        </w:rPr>
        <w:t> </w:t>
      </w:r>
      <w:r>
        <w:rPr/>
        <w:t>valor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R$</w:t>
      </w:r>
      <w:r>
        <w:rPr>
          <w:spacing w:val="-6"/>
        </w:rPr>
        <w:t> </w:t>
      </w:r>
      <w:r>
        <w:rPr/>
        <w:t>1.195,00</w:t>
      </w:r>
      <w:r>
        <w:rPr>
          <w:spacing w:val="-7"/>
        </w:rPr>
        <w:t> </w:t>
      </w:r>
      <w:r>
        <w:rPr>
          <w:b/>
          <w:color w:val="1F2023"/>
          <w:sz w:val="21"/>
        </w:rPr>
        <w:t>(mil</w:t>
      </w:r>
      <w:r>
        <w:rPr>
          <w:b/>
          <w:color w:val="1F2023"/>
          <w:spacing w:val="-11"/>
          <w:sz w:val="21"/>
        </w:rPr>
        <w:t> </w:t>
      </w:r>
      <w:r>
        <w:rPr>
          <w:b/>
          <w:color w:val="1F2023"/>
          <w:sz w:val="21"/>
        </w:rPr>
        <w:t>Cento</w:t>
      </w:r>
      <w:r>
        <w:rPr>
          <w:b/>
          <w:color w:val="1F2023"/>
          <w:spacing w:val="-9"/>
          <w:sz w:val="21"/>
        </w:rPr>
        <w:t> </w:t>
      </w:r>
      <w:r>
        <w:rPr>
          <w:b/>
          <w:color w:val="1F2023"/>
          <w:sz w:val="21"/>
        </w:rPr>
        <w:t>e</w:t>
      </w:r>
      <w:r>
        <w:rPr>
          <w:b/>
          <w:color w:val="1F2023"/>
          <w:spacing w:val="-9"/>
          <w:sz w:val="21"/>
        </w:rPr>
        <w:t> </w:t>
      </w:r>
      <w:r>
        <w:rPr>
          <w:b/>
          <w:color w:val="1F2023"/>
          <w:sz w:val="21"/>
        </w:rPr>
        <w:t>Noventa</w:t>
      </w:r>
      <w:r>
        <w:rPr>
          <w:b/>
          <w:color w:val="1F2023"/>
          <w:spacing w:val="-9"/>
          <w:sz w:val="21"/>
        </w:rPr>
        <w:t> </w:t>
      </w:r>
      <w:r>
        <w:rPr>
          <w:b/>
          <w:color w:val="1F2023"/>
          <w:sz w:val="21"/>
        </w:rPr>
        <w:t>e</w:t>
      </w:r>
      <w:r>
        <w:rPr>
          <w:b/>
          <w:color w:val="1F2023"/>
          <w:spacing w:val="-7"/>
          <w:sz w:val="21"/>
        </w:rPr>
        <w:t> </w:t>
      </w:r>
      <w:r>
        <w:rPr>
          <w:b/>
          <w:color w:val="1F2023"/>
          <w:sz w:val="21"/>
        </w:rPr>
        <w:t>Cinco Reais</w:t>
      </w:r>
      <w:r>
        <w:rPr>
          <w:color w:val="1F2023"/>
          <w:sz w:val="21"/>
        </w:rPr>
        <w:t>) </w:t>
      </w:r>
      <w:r>
        <w:rPr/>
        <w:t>Com REAJUSTE ANUAL pelo índice do IPCA-E, no período cumulativo ou outro índice</w:t>
      </w:r>
      <w:r>
        <w:rPr>
          <w:spacing w:val="-16"/>
        </w:rPr>
        <w:t> </w:t>
      </w:r>
      <w:r>
        <w:rPr/>
        <w:t>oficial</w:t>
      </w:r>
      <w:r>
        <w:rPr>
          <w:spacing w:val="-16"/>
        </w:rPr>
        <w:t> </w:t>
      </w:r>
      <w:r>
        <w:rPr/>
        <w:t>determinado</w:t>
      </w:r>
      <w:r>
        <w:rPr>
          <w:spacing w:val="-16"/>
        </w:rPr>
        <w:t> </w:t>
      </w:r>
      <w:r>
        <w:rPr/>
        <w:t>pelo</w:t>
      </w:r>
      <w:r>
        <w:rPr>
          <w:spacing w:val="-16"/>
        </w:rPr>
        <w:t> </w:t>
      </w:r>
      <w:r>
        <w:rPr/>
        <w:t>governo</w:t>
      </w:r>
      <w:r>
        <w:rPr>
          <w:spacing w:val="-18"/>
        </w:rPr>
        <w:t> </w:t>
      </w:r>
      <w:r>
        <w:rPr/>
        <w:t>que</w:t>
      </w:r>
      <w:r>
        <w:rPr>
          <w:spacing w:val="-16"/>
        </w:rPr>
        <w:t> </w:t>
      </w:r>
      <w:r>
        <w:rPr/>
        <w:t>venha</w:t>
      </w:r>
      <w:r>
        <w:rPr>
          <w:spacing w:val="-16"/>
        </w:rPr>
        <w:t> </w:t>
      </w:r>
      <w:r>
        <w:rPr/>
        <w:t>a</w:t>
      </w:r>
      <w:r>
        <w:rPr>
          <w:spacing w:val="-16"/>
        </w:rPr>
        <w:t> </w:t>
      </w:r>
      <w:r>
        <w:rPr/>
        <w:t>substituí-lo.</w:t>
      </w:r>
      <w:r>
        <w:rPr>
          <w:spacing w:val="-16"/>
        </w:rPr>
        <w:t> </w:t>
      </w:r>
      <w:r>
        <w:rPr/>
        <w:t>Daí</w:t>
      </w:r>
      <w:r>
        <w:rPr>
          <w:spacing w:val="-18"/>
        </w:rPr>
        <w:t> </w:t>
      </w:r>
      <w:r>
        <w:rPr/>
        <w:t>por</w:t>
      </w:r>
      <w:r>
        <w:rPr>
          <w:spacing w:val="-17"/>
        </w:rPr>
        <w:t> </w:t>
      </w:r>
      <w:r>
        <w:rPr/>
        <w:t>diante,</w:t>
      </w:r>
      <w:r>
        <w:rPr>
          <w:spacing w:val="-15"/>
        </w:rPr>
        <w:t> </w:t>
      </w:r>
      <w:r>
        <w:rPr/>
        <w:t>caso</w:t>
      </w:r>
      <w:r>
        <w:rPr>
          <w:spacing w:val="-16"/>
        </w:rPr>
        <w:t> </w:t>
      </w:r>
      <w:r>
        <w:rPr/>
        <w:t>ocorra a hipótese prevista na cláusula 6</w:t>
      </w:r>
      <w:r>
        <w:rPr>
          <w:color w:val="212121"/>
          <w:sz w:val="21"/>
        </w:rPr>
        <w:t>°</w:t>
      </w:r>
      <w:r>
        <w:rPr/>
        <w:t>, ficará sujeito a reajustamentos periódicos</w:t>
      </w:r>
      <w:r>
        <w:rPr>
          <w:spacing w:val="-47"/>
        </w:rPr>
        <w:t> </w:t>
      </w:r>
      <w:r>
        <w:rPr/>
        <w:t>estabelecidos na legislação pertinente que estiver em</w:t>
      </w:r>
      <w:r>
        <w:rPr>
          <w:spacing w:val="-3"/>
        </w:rPr>
        <w:t> </w:t>
      </w:r>
      <w:r>
        <w:rPr/>
        <w:t>vigor.</w:t>
      </w:r>
    </w:p>
    <w:p>
      <w:pPr>
        <w:pStyle w:val="BodyText"/>
        <w:spacing w:before="2"/>
        <w:rPr>
          <w:sz w:val="30"/>
        </w:rPr>
      </w:pPr>
    </w:p>
    <w:p>
      <w:pPr>
        <w:pStyle w:val="BodyText"/>
        <w:spacing w:line="297" w:lineRule="auto"/>
        <w:ind w:left="113" w:right="116"/>
        <w:jc w:val="both"/>
      </w:pPr>
      <w:r>
        <w:rPr>
          <w:b/>
        </w:rPr>
        <w:t>CLÁUSULA</w:t>
      </w:r>
      <w:r>
        <w:rPr>
          <w:b/>
          <w:spacing w:val="-16"/>
        </w:rPr>
        <w:t> </w:t>
      </w:r>
      <w:r>
        <w:rPr>
          <w:b/>
        </w:rPr>
        <w:t>9</w:t>
      </w:r>
      <w:r>
        <w:rPr>
          <w:b/>
          <w:color w:val="212121"/>
          <w:sz w:val="21"/>
        </w:rPr>
        <w:t>°</w:t>
      </w:r>
      <w:r>
        <w:rPr>
          <w:b/>
        </w:rPr>
        <w:t>:</w:t>
      </w:r>
      <w:r>
        <w:rPr>
          <w:b/>
          <w:spacing w:val="-17"/>
        </w:rPr>
        <w:t> </w:t>
      </w:r>
      <w:r>
        <w:rPr/>
        <w:t>O</w:t>
      </w:r>
      <w:r>
        <w:rPr>
          <w:spacing w:val="-15"/>
        </w:rPr>
        <w:t> </w:t>
      </w:r>
      <w:r>
        <w:rPr/>
        <w:t>aluguel</w:t>
      </w:r>
      <w:r>
        <w:rPr>
          <w:spacing w:val="-17"/>
        </w:rPr>
        <w:t> </w:t>
      </w:r>
      <w:r>
        <w:rPr/>
        <w:t>será</w:t>
      </w:r>
      <w:r>
        <w:rPr>
          <w:spacing w:val="-19"/>
        </w:rPr>
        <w:t> </w:t>
      </w:r>
      <w:r>
        <w:rPr/>
        <w:t>pago</w:t>
      </w:r>
      <w:r>
        <w:rPr>
          <w:spacing w:val="-17"/>
        </w:rPr>
        <w:t> </w:t>
      </w:r>
      <w:r>
        <w:rPr/>
        <w:t>via</w:t>
      </w:r>
      <w:r>
        <w:rPr>
          <w:spacing w:val="-18"/>
        </w:rPr>
        <w:t> </w:t>
      </w:r>
      <w:r>
        <w:rPr/>
        <w:t>depósito</w:t>
      </w:r>
      <w:r>
        <w:rPr>
          <w:spacing w:val="-15"/>
        </w:rPr>
        <w:t> </w:t>
      </w:r>
      <w:r>
        <w:rPr/>
        <w:t>bancário</w:t>
      </w:r>
      <w:r>
        <w:rPr>
          <w:spacing w:val="-18"/>
        </w:rPr>
        <w:t> </w:t>
      </w:r>
      <w:r>
        <w:rPr/>
        <w:t>até</w:t>
      </w:r>
      <w:r>
        <w:rPr>
          <w:spacing w:val="-16"/>
        </w:rPr>
        <w:t> </w:t>
      </w:r>
      <w:r>
        <w:rPr/>
        <w:t>o</w:t>
      </w:r>
      <w:r>
        <w:rPr>
          <w:spacing w:val="-17"/>
        </w:rPr>
        <w:t> </w:t>
      </w:r>
      <w:r>
        <w:rPr/>
        <w:t>dia</w:t>
      </w:r>
      <w:r>
        <w:rPr>
          <w:spacing w:val="-21"/>
        </w:rPr>
        <w:t> </w:t>
      </w:r>
      <w:r>
        <w:rPr/>
        <w:t>10</w:t>
      </w:r>
      <w:r>
        <w:rPr>
          <w:spacing w:val="-17"/>
        </w:rPr>
        <w:t> </w:t>
      </w:r>
      <w:r>
        <w:rPr/>
        <w:t>do</w:t>
      </w:r>
      <w:r>
        <w:rPr>
          <w:spacing w:val="-18"/>
        </w:rPr>
        <w:t> </w:t>
      </w:r>
      <w:r>
        <w:rPr/>
        <w:t>mês</w:t>
      </w:r>
      <w:r>
        <w:rPr>
          <w:spacing w:val="-18"/>
        </w:rPr>
        <w:t> </w:t>
      </w:r>
      <w:r>
        <w:rPr/>
        <w:t>subsequente na conta de número 883808, agência 3003, do banco 756 - Banco</w:t>
      </w:r>
      <w:r>
        <w:rPr>
          <w:spacing w:val="-15"/>
        </w:rPr>
        <w:t> </w:t>
      </w:r>
      <w:r>
        <w:rPr/>
        <w:t>Sicoob.</w:t>
      </w:r>
    </w:p>
    <w:p>
      <w:pPr>
        <w:pStyle w:val="BodyText"/>
        <w:spacing w:before="5"/>
        <w:rPr>
          <w:sz w:val="30"/>
        </w:rPr>
      </w:pPr>
    </w:p>
    <w:p>
      <w:pPr>
        <w:pStyle w:val="BodyText"/>
        <w:spacing w:line="300" w:lineRule="auto"/>
        <w:ind w:left="113" w:right="109"/>
        <w:jc w:val="both"/>
      </w:pPr>
      <w:r>
        <w:rPr>
          <w:b/>
        </w:rPr>
        <w:t>CLÁUSULA 10</w:t>
      </w:r>
      <w:r>
        <w:rPr>
          <w:color w:val="212121"/>
          <w:sz w:val="21"/>
        </w:rPr>
        <w:t>°</w:t>
      </w:r>
      <w:r>
        <w:rPr/>
        <w:t>: Se a LOCADORA, ou seu representante legal, recusar recebimento sem justa causa ou O LOCATÁRIO tiver dificuldade em efetuar o pagamento das obrigações contratuais, deverá este promover o respectivo depósito judicial até o 10 (décimo) dia útil do</w:t>
      </w:r>
      <w:r>
        <w:rPr>
          <w:spacing w:val="-14"/>
        </w:rPr>
        <w:t> </w:t>
      </w:r>
      <w:r>
        <w:rPr/>
        <w:t>mês</w:t>
      </w:r>
      <w:r>
        <w:rPr>
          <w:spacing w:val="-12"/>
        </w:rPr>
        <w:t> </w:t>
      </w:r>
      <w:r>
        <w:rPr/>
        <w:t>subsequente</w:t>
      </w:r>
      <w:r>
        <w:rPr>
          <w:spacing w:val="-14"/>
        </w:rPr>
        <w:t> </w:t>
      </w:r>
      <w:r>
        <w:rPr/>
        <w:t>ao</w:t>
      </w:r>
      <w:r>
        <w:rPr>
          <w:spacing w:val="-11"/>
        </w:rPr>
        <w:t> </w:t>
      </w:r>
      <w:r>
        <w:rPr/>
        <w:t>vencimento.</w:t>
      </w:r>
      <w:r>
        <w:rPr>
          <w:spacing w:val="-10"/>
        </w:rPr>
        <w:t> </w:t>
      </w:r>
      <w:r>
        <w:rPr/>
        <w:t>Não</w:t>
      </w:r>
      <w:r>
        <w:rPr>
          <w:spacing w:val="-13"/>
        </w:rPr>
        <w:t> </w:t>
      </w:r>
      <w:r>
        <w:rPr/>
        <w:t>o</w:t>
      </w:r>
      <w:r>
        <w:rPr>
          <w:spacing w:val="-14"/>
        </w:rPr>
        <w:t> </w:t>
      </w:r>
      <w:r>
        <w:rPr/>
        <w:t>fazendo,</w:t>
      </w:r>
      <w:r>
        <w:rPr>
          <w:spacing w:val="-13"/>
        </w:rPr>
        <w:t> </w:t>
      </w:r>
      <w:r>
        <w:rPr/>
        <w:t>ficará</w:t>
      </w:r>
      <w:r>
        <w:rPr>
          <w:spacing w:val="-14"/>
        </w:rPr>
        <w:t> </w:t>
      </w:r>
      <w:r>
        <w:rPr/>
        <w:t>constituído</w:t>
      </w:r>
      <w:r>
        <w:rPr>
          <w:spacing w:val="-12"/>
        </w:rPr>
        <w:t> </w:t>
      </w:r>
      <w:r>
        <w:rPr/>
        <w:t>em</w:t>
      </w:r>
      <w:r>
        <w:rPr>
          <w:spacing w:val="-12"/>
        </w:rPr>
        <w:t> </w:t>
      </w:r>
      <w:r>
        <w:rPr/>
        <w:t>mora,</w:t>
      </w:r>
      <w:r>
        <w:rPr>
          <w:spacing w:val="-14"/>
        </w:rPr>
        <w:t> </w:t>
      </w:r>
      <w:r>
        <w:rPr/>
        <w:t>para</w:t>
      </w:r>
      <w:r>
        <w:rPr>
          <w:spacing w:val="-14"/>
        </w:rPr>
        <w:t> </w:t>
      </w:r>
      <w:r>
        <w:rPr/>
        <w:t>todos os</w:t>
      </w:r>
      <w:r>
        <w:rPr>
          <w:spacing w:val="-8"/>
        </w:rPr>
        <w:t> </w:t>
      </w:r>
      <w:r>
        <w:rPr/>
        <w:t>efeitos</w:t>
      </w:r>
      <w:r>
        <w:rPr>
          <w:spacing w:val="-10"/>
        </w:rPr>
        <w:t> </w:t>
      </w:r>
      <w:r>
        <w:rPr/>
        <w:t>legais,</w:t>
      </w:r>
      <w:r>
        <w:rPr>
          <w:spacing w:val="-10"/>
        </w:rPr>
        <w:t> </w:t>
      </w:r>
      <w:r>
        <w:rPr/>
        <w:t>especialmente</w:t>
      </w:r>
      <w:r>
        <w:rPr>
          <w:spacing w:val="-9"/>
        </w:rPr>
        <w:t> </w:t>
      </w:r>
      <w:r>
        <w:rPr/>
        <w:t>para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/>
        <w:t>incidência</w:t>
      </w:r>
      <w:r>
        <w:rPr>
          <w:spacing w:val="-10"/>
        </w:rPr>
        <w:t> </w:t>
      </w:r>
      <w:r>
        <w:rPr/>
        <w:t>das</w:t>
      </w:r>
      <w:r>
        <w:rPr>
          <w:spacing w:val="-10"/>
        </w:rPr>
        <w:t> </w:t>
      </w:r>
      <w:r>
        <w:rPr/>
        <w:t>obrigações</w:t>
      </w:r>
      <w:r>
        <w:rPr>
          <w:spacing w:val="-12"/>
        </w:rPr>
        <w:t> </w:t>
      </w:r>
      <w:r>
        <w:rPr/>
        <w:t>adiante</w:t>
      </w:r>
      <w:r>
        <w:rPr>
          <w:spacing w:val="-9"/>
        </w:rPr>
        <w:t> </w:t>
      </w:r>
      <w:r>
        <w:rPr/>
        <w:t>convencionadas.</w:t>
      </w:r>
    </w:p>
    <w:p>
      <w:pPr>
        <w:spacing w:after="0" w:line="300" w:lineRule="auto"/>
        <w:jc w:val="both"/>
        <w:sectPr>
          <w:pgSz w:w="11910" w:h="16840"/>
          <w:pgMar w:top="760" w:bottom="280" w:left="880" w:right="1160"/>
        </w:sectPr>
      </w:pPr>
    </w:p>
    <w:p>
      <w:pPr>
        <w:pStyle w:val="BodyText"/>
        <w:spacing w:line="300" w:lineRule="auto" w:before="77"/>
        <w:ind w:left="113" w:right="112"/>
        <w:jc w:val="both"/>
      </w:pPr>
      <w:r>
        <w:rPr>
          <w:b/>
        </w:rPr>
        <w:t>CLÁUSULA 11</w:t>
      </w:r>
      <w:r>
        <w:rPr>
          <w:b/>
          <w:color w:val="212121"/>
          <w:sz w:val="21"/>
        </w:rPr>
        <w:t>°</w:t>
      </w:r>
      <w:r>
        <w:rPr>
          <w:b/>
        </w:rPr>
        <w:t>: </w:t>
      </w:r>
      <w:r>
        <w:rPr/>
        <w:t>O LOCATÁRIO ficara ISENTO das contas de IPTU, Água, Luz, Internet, Condomínio, Manutenção e limpeza, as quais estão inclusas no valor já acordado na Cláusula 7ª.</w:t>
      </w:r>
    </w:p>
    <w:p>
      <w:pPr>
        <w:pStyle w:val="BodyText"/>
        <w:rPr>
          <w:sz w:val="30"/>
        </w:rPr>
      </w:pPr>
    </w:p>
    <w:p>
      <w:pPr>
        <w:pStyle w:val="BodyText"/>
        <w:spacing w:line="300" w:lineRule="auto" w:before="1"/>
        <w:ind w:left="113" w:right="116"/>
        <w:jc w:val="both"/>
      </w:pPr>
      <w:r>
        <w:rPr>
          <w:b/>
        </w:rPr>
        <w:t>Parágrafo único: </w:t>
      </w:r>
      <w:r>
        <w:rPr/>
        <w:t>A LOCADORA se compromete a se manter quite com suas obrigações tributárias e condominiais do imóvel enquanto o contrato estiver vigente, sendo que eventuais interrupções da locação por inobservância de tais obrigações por parte da LOCADORA deverão ser indenizadas ao LOCATÁRIO.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7"/>
        </w:rPr>
      </w:pPr>
    </w:p>
    <w:p>
      <w:pPr>
        <w:pStyle w:val="Heading1"/>
        <w:numPr>
          <w:ilvl w:val="0"/>
          <w:numId w:val="1"/>
        </w:numPr>
        <w:tabs>
          <w:tab w:pos="3929" w:val="left" w:leader="none"/>
        </w:tabs>
        <w:spacing w:line="240" w:lineRule="auto" w:before="1" w:after="0"/>
        <w:ind w:left="3928" w:right="0" w:hanging="3929"/>
        <w:jc w:val="left"/>
        <w:rPr>
          <w:u w:val="none"/>
        </w:rPr>
      </w:pPr>
      <w:r>
        <w:rPr>
          <w:u w:val="thick"/>
        </w:rPr>
        <w:t>– REGULAMENTOS</w:t>
      </w:r>
    </w:p>
    <w:p>
      <w:pPr>
        <w:pStyle w:val="BodyText"/>
        <w:spacing w:before="1"/>
        <w:rPr>
          <w:b/>
          <w:sz w:val="28"/>
        </w:rPr>
      </w:pPr>
    </w:p>
    <w:p>
      <w:pPr>
        <w:pStyle w:val="BodyText"/>
        <w:spacing w:line="300" w:lineRule="auto" w:before="92"/>
        <w:ind w:left="113" w:right="109"/>
        <w:jc w:val="both"/>
      </w:pPr>
      <w:r>
        <w:rPr>
          <w:b/>
        </w:rPr>
        <w:t>CLÁUSULA</w:t>
      </w:r>
      <w:r>
        <w:rPr>
          <w:b/>
          <w:spacing w:val="-17"/>
        </w:rPr>
        <w:t> </w:t>
      </w:r>
      <w:r>
        <w:rPr>
          <w:b/>
        </w:rPr>
        <w:t>12</w:t>
      </w:r>
      <w:r>
        <w:rPr>
          <w:b/>
          <w:color w:val="212121"/>
          <w:sz w:val="21"/>
        </w:rPr>
        <w:t>°</w:t>
      </w:r>
      <w:r>
        <w:rPr>
          <w:b/>
        </w:rPr>
        <w:t>:</w:t>
      </w:r>
      <w:r>
        <w:rPr>
          <w:b/>
          <w:spacing w:val="-16"/>
        </w:rPr>
        <w:t> </w:t>
      </w:r>
      <w:r>
        <w:rPr/>
        <w:t>O</w:t>
      </w:r>
      <w:r>
        <w:rPr>
          <w:spacing w:val="-16"/>
        </w:rPr>
        <w:t> </w:t>
      </w:r>
      <w:r>
        <w:rPr/>
        <w:t>LOCATÁRIO</w:t>
      </w:r>
      <w:r>
        <w:rPr>
          <w:spacing w:val="-13"/>
        </w:rPr>
        <w:t> </w:t>
      </w:r>
      <w:r>
        <w:rPr/>
        <w:t>poderá</w:t>
      </w:r>
      <w:r>
        <w:rPr>
          <w:spacing w:val="-19"/>
        </w:rPr>
        <w:t> </w:t>
      </w:r>
      <w:r>
        <w:rPr/>
        <w:t>utilizar</w:t>
      </w:r>
      <w:r>
        <w:rPr>
          <w:spacing w:val="-16"/>
        </w:rPr>
        <w:t> </w:t>
      </w:r>
      <w:r>
        <w:rPr/>
        <w:t>o</w:t>
      </w:r>
      <w:r>
        <w:rPr>
          <w:spacing w:val="-16"/>
        </w:rPr>
        <w:t> </w:t>
      </w:r>
      <w:r>
        <w:rPr/>
        <w:t>espaço</w:t>
      </w:r>
      <w:r>
        <w:rPr>
          <w:spacing w:val="-15"/>
        </w:rPr>
        <w:t> </w:t>
      </w:r>
      <w:r>
        <w:rPr/>
        <w:t>fora</w:t>
      </w:r>
      <w:r>
        <w:rPr>
          <w:spacing w:val="-15"/>
        </w:rPr>
        <w:t> </w:t>
      </w:r>
      <w:r>
        <w:rPr/>
        <w:t>do</w:t>
      </w:r>
      <w:r>
        <w:rPr>
          <w:spacing w:val="-16"/>
        </w:rPr>
        <w:t> </w:t>
      </w:r>
      <w:r>
        <w:rPr/>
        <w:t>horário</w:t>
      </w:r>
      <w:r>
        <w:rPr>
          <w:spacing w:val="-15"/>
        </w:rPr>
        <w:t> </w:t>
      </w:r>
      <w:r>
        <w:rPr/>
        <w:t>que</w:t>
      </w:r>
      <w:r>
        <w:rPr>
          <w:spacing w:val="-18"/>
        </w:rPr>
        <w:t> </w:t>
      </w:r>
      <w:r>
        <w:rPr/>
        <w:t>foi</w:t>
      </w:r>
      <w:r>
        <w:rPr>
          <w:spacing w:val="-16"/>
        </w:rPr>
        <w:t> </w:t>
      </w:r>
      <w:r>
        <w:rPr/>
        <w:t>contratado. A utilização deverá ser solicitada pelo LOCATÁRIO a LOCADORA e está sujeito a pagamento de tarifa adicional previamente acordada pelas</w:t>
      </w:r>
      <w:r>
        <w:rPr>
          <w:spacing w:val="-5"/>
        </w:rPr>
        <w:t> </w:t>
      </w:r>
      <w:r>
        <w:rPr/>
        <w:t>partes.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4"/>
        </w:rPr>
      </w:pPr>
    </w:p>
    <w:p>
      <w:pPr>
        <w:pStyle w:val="Heading1"/>
        <w:numPr>
          <w:ilvl w:val="0"/>
          <w:numId w:val="1"/>
        </w:numPr>
        <w:tabs>
          <w:tab w:pos="4034" w:val="left" w:leader="none"/>
        </w:tabs>
        <w:spacing w:line="240" w:lineRule="auto" w:before="0" w:after="0"/>
        <w:ind w:left="4033" w:right="1" w:hanging="4034"/>
        <w:jc w:val="left"/>
        <w:rPr>
          <w:u w:val="none"/>
        </w:rPr>
      </w:pPr>
      <w:r>
        <w:rPr>
          <w:u w:val="thick"/>
        </w:rPr>
        <w:t>– CONSERVAÇÃO</w:t>
      </w: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spacing w:line="300" w:lineRule="auto" w:before="93"/>
        <w:ind w:left="113" w:right="113"/>
        <w:jc w:val="both"/>
      </w:pPr>
      <w:r>
        <w:rPr>
          <w:b/>
        </w:rPr>
        <w:t>CLÁUSULA 13</w:t>
      </w:r>
      <w:r>
        <w:rPr>
          <w:b/>
          <w:color w:val="212121"/>
          <w:sz w:val="21"/>
        </w:rPr>
        <w:t>°</w:t>
      </w:r>
      <w:r>
        <w:rPr>
          <w:b/>
        </w:rPr>
        <w:t>: </w:t>
      </w:r>
      <w:r>
        <w:rPr/>
        <w:t>Obrigam-se O LOCATÁRIO a devolver o espaço no estado em que o recebeu, com móveis e utensílios devidamente listados no auto de vistoria e imissão na posse anexo a este contrato.</w:t>
      </w:r>
    </w:p>
    <w:p>
      <w:pPr>
        <w:pStyle w:val="BodyText"/>
        <w:rPr>
          <w:sz w:val="30"/>
        </w:rPr>
      </w:pPr>
    </w:p>
    <w:p>
      <w:pPr>
        <w:pStyle w:val="BodyText"/>
        <w:spacing w:line="300" w:lineRule="auto"/>
        <w:ind w:left="113" w:right="110"/>
        <w:jc w:val="both"/>
      </w:pPr>
      <w:r>
        <w:rPr>
          <w:b/>
        </w:rPr>
        <w:t>CLÁUSULA 14</w:t>
      </w:r>
      <w:r>
        <w:rPr>
          <w:color w:val="212121"/>
          <w:sz w:val="21"/>
        </w:rPr>
        <w:t>°</w:t>
      </w:r>
      <w:r>
        <w:rPr/>
        <w:t>: O LOCATÁRIO será responsável pelos danos causados aos móveis e utensílios listados no auto de vistoria e imissão na posse, caso tais danos não sejam ocasionados por desgaste natural e do uso regular dos móveis e utensílios a guarnecerem o objeto do contrato.</w:t>
      </w:r>
    </w:p>
    <w:p>
      <w:pPr>
        <w:pStyle w:val="BodyText"/>
        <w:spacing w:before="1"/>
        <w:rPr>
          <w:sz w:val="30"/>
        </w:rPr>
      </w:pPr>
    </w:p>
    <w:p>
      <w:pPr>
        <w:pStyle w:val="BodyText"/>
        <w:spacing w:line="300" w:lineRule="auto"/>
        <w:ind w:left="113" w:right="111"/>
        <w:jc w:val="both"/>
      </w:pPr>
      <w:r>
        <w:rPr>
          <w:b/>
        </w:rPr>
        <w:t>CLÁUSULA</w:t>
      </w:r>
      <w:r>
        <w:rPr>
          <w:b/>
          <w:spacing w:val="-15"/>
        </w:rPr>
        <w:t> </w:t>
      </w:r>
      <w:r>
        <w:rPr>
          <w:b/>
        </w:rPr>
        <w:t>15</w:t>
      </w:r>
      <w:r>
        <w:rPr>
          <w:b/>
          <w:color w:val="212121"/>
          <w:sz w:val="21"/>
        </w:rPr>
        <w:t>°</w:t>
      </w:r>
      <w:r>
        <w:rPr>
          <w:b/>
        </w:rPr>
        <w:t>:</w:t>
      </w:r>
      <w:r>
        <w:rPr>
          <w:b/>
          <w:spacing w:val="-15"/>
        </w:rPr>
        <w:t> </w:t>
      </w:r>
      <w:r>
        <w:rPr/>
        <w:t>As</w:t>
      </w:r>
      <w:r>
        <w:rPr>
          <w:spacing w:val="-16"/>
        </w:rPr>
        <w:t> </w:t>
      </w:r>
      <w:r>
        <w:rPr/>
        <w:t>adaptações</w:t>
      </w:r>
      <w:r>
        <w:rPr>
          <w:spacing w:val="-16"/>
        </w:rPr>
        <w:t> </w:t>
      </w:r>
      <w:r>
        <w:rPr/>
        <w:t>que</w:t>
      </w:r>
      <w:r>
        <w:rPr>
          <w:spacing w:val="-16"/>
        </w:rPr>
        <w:t> </w:t>
      </w:r>
      <w:r>
        <w:rPr/>
        <w:t>se</w:t>
      </w:r>
      <w:r>
        <w:rPr>
          <w:spacing w:val="-15"/>
        </w:rPr>
        <w:t> </w:t>
      </w:r>
      <w:r>
        <w:rPr/>
        <w:t>fizerem</w:t>
      </w:r>
      <w:r>
        <w:rPr>
          <w:spacing w:val="-15"/>
        </w:rPr>
        <w:t> </w:t>
      </w:r>
      <w:r>
        <w:rPr/>
        <w:t>necessárias</w:t>
      </w:r>
      <w:r>
        <w:rPr>
          <w:spacing w:val="-12"/>
        </w:rPr>
        <w:t> </w:t>
      </w:r>
      <w:r>
        <w:rPr/>
        <w:t>à</w:t>
      </w:r>
      <w:r>
        <w:rPr>
          <w:spacing w:val="-15"/>
        </w:rPr>
        <w:t> </w:t>
      </w:r>
      <w:r>
        <w:rPr/>
        <w:t>instalação</w:t>
      </w:r>
      <w:r>
        <w:rPr>
          <w:spacing w:val="-16"/>
        </w:rPr>
        <w:t> </w:t>
      </w:r>
      <w:r>
        <w:rPr/>
        <w:t>de</w:t>
      </w:r>
      <w:r>
        <w:rPr>
          <w:spacing w:val="-15"/>
        </w:rPr>
        <w:t> </w:t>
      </w:r>
      <w:r>
        <w:rPr/>
        <w:t>aparelhos,</w:t>
      </w:r>
      <w:r>
        <w:rPr>
          <w:spacing w:val="-16"/>
        </w:rPr>
        <w:t> </w:t>
      </w:r>
      <w:r>
        <w:rPr/>
        <w:t>que e prescindam de mutilar o imóvel, poderão ser efetuados mediante aviso prévio e consentimento da LOCADORA, ou seu representante legal sempre por</w:t>
      </w:r>
      <w:r>
        <w:rPr>
          <w:spacing w:val="-8"/>
        </w:rPr>
        <w:t> </w:t>
      </w:r>
      <w:r>
        <w:rPr/>
        <w:t>escrito.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3"/>
        </w:rPr>
      </w:pPr>
    </w:p>
    <w:p>
      <w:pPr>
        <w:pStyle w:val="Heading1"/>
        <w:numPr>
          <w:ilvl w:val="0"/>
          <w:numId w:val="1"/>
        </w:numPr>
        <w:tabs>
          <w:tab w:pos="4423" w:val="left" w:leader="none"/>
        </w:tabs>
        <w:spacing w:line="240" w:lineRule="auto" w:before="0" w:after="0"/>
        <w:ind w:left="4422" w:right="0" w:hanging="4421"/>
        <w:jc w:val="left"/>
        <w:rPr>
          <w:u w:val="none"/>
        </w:rPr>
      </w:pPr>
      <w:r>
        <w:rPr>
          <w:u w:val="thick"/>
        </w:rPr>
        <w:t>–</w:t>
      </w:r>
      <w:r>
        <w:rPr>
          <w:spacing w:val="-2"/>
          <w:u w:val="thick"/>
        </w:rPr>
        <w:t> </w:t>
      </w:r>
      <w:r>
        <w:rPr>
          <w:u w:val="thick"/>
        </w:rPr>
        <w:t>SANÇÕES</w:t>
      </w:r>
    </w:p>
    <w:p>
      <w:pPr>
        <w:pStyle w:val="BodyText"/>
        <w:spacing w:before="1"/>
        <w:rPr>
          <w:b/>
          <w:sz w:val="28"/>
        </w:rPr>
      </w:pPr>
    </w:p>
    <w:p>
      <w:pPr>
        <w:pStyle w:val="BodyText"/>
        <w:spacing w:line="300" w:lineRule="auto" w:before="93"/>
        <w:ind w:left="113" w:right="109"/>
        <w:jc w:val="both"/>
      </w:pPr>
      <w:r>
        <w:rPr>
          <w:b/>
        </w:rPr>
        <w:t>CLÁUSULA 16</w:t>
      </w:r>
      <w:r>
        <w:rPr>
          <w:b/>
          <w:color w:val="212121"/>
          <w:sz w:val="21"/>
        </w:rPr>
        <w:t>°</w:t>
      </w:r>
      <w:r>
        <w:rPr>
          <w:b/>
        </w:rPr>
        <w:t>: </w:t>
      </w:r>
      <w:r>
        <w:rPr/>
        <w:t>Ao inadimplemento total ou parcial de qualquer das obrigações deste contrato será cumulativamente ou alternativamente, a juízo da LOCADORA ou seu representante legal, as seguintes sanções:</w:t>
      </w:r>
    </w:p>
    <w:p>
      <w:pPr>
        <w:spacing w:after="0" w:line="300" w:lineRule="auto"/>
        <w:jc w:val="both"/>
        <w:sectPr>
          <w:pgSz w:w="11910" w:h="16840"/>
          <w:pgMar w:top="1100" w:bottom="280" w:left="880" w:right="1160"/>
        </w:sectPr>
      </w:pPr>
    </w:p>
    <w:p>
      <w:pPr>
        <w:pStyle w:val="ListParagraph"/>
        <w:numPr>
          <w:ilvl w:val="0"/>
          <w:numId w:val="2"/>
        </w:numPr>
        <w:tabs>
          <w:tab w:pos="823" w:val="left" w:leader="none"/>
        </w:tabs>
        <w:spacing w:line="300" w:lineRule="auto" w:before="74" w:after="0"/>
        <w:ind w:left="113" w:right="117" w:firstLine="0"/>
        <w:jc w:val="both"/>
        <w:rPr>
          <w:sz w:val="24"/>
        </w:rPr>
      </w:pPr>
      <w:r>
        <w:rPr>
          <w:sz w:val="24"/>
        </w:rPr>
        <w:t>Rescisão contratual automática, independente de interpelação judicial ou extrajudicial, não significa a tolerância de qualquer infração como renúncia deste direito, caso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mesma</w:t>
      </w:r>
      <w:r>
        <w:rPr>
          <w:spacing w:val="-5"/>
          <w:sz w:val="24"/>
        </w:rPr>
        <w:t> </w:t>
      </w:r>
      <w:r>
        <w:rPr>
          <w:sz w:val="24"/>
        </w:rPr>
        <w:t>se</w:t>
      </w:r>
      <w:r>
        <w:rPr>
          <w:spacing w:val="-5"/>
          <w:sz w:val="24"/>
        </w:rPr>
        <w:t> </w:t>
      </w:r>
      <w:r>
        <w:rPr>
          <w:sz w:val="24"/>
        </w:rPr>
        <w:t>repita</w:t>
      </w:r>
      <w:r>
        <w:rPr>
          <w:spacing w:val="-4"/>
          <w:sz w:val="24"/>
        </w:rPr>
        <w:t> </w:t>
      </w:r>
      <w:r>
        <w:rPr>
          <w:sz w:val="24"/>
        </w:rPr>
        <w:t>ou</w:t>
      </w:r>
      <w:r>
        <w:rPr>
          <w:spacing w:val="-5"/>
          <w:sz w:val="24"/>
        </w:rPr>
        <w:t> </w:t>
      </w:r>
      <w:r>
        <w:rPr>
          <w:sz w:val="24"/>
        </w:rPr>
        <w:t>se</w:t>
      </w:r>
      <w:r>
        <w:rPr>
          <w:spacing w:val="-7"/>
          <w:sz w:val="24"/>
        </w:rPr>
        <w:t> </w:t>
      </w:r>
      <w:r>
        <w:rPr>
          <w:sz w:val="24"/>
        </w:rPr>
        <w:t>prolongue,</w:t>
      </w:r>
      <w:r>
        <w:rPr>
          <w:spacing w:val="-7"/>
          <w:sz w:val="24"/>
        </w:rPr>
        <w:t> </w:t>
      </w:r>
      <w:r>
        <w:rPr>
          <w:sz w:val="24"/>
        </w:rPr>
        <w:t>com</w:t>
      </w:r>
      <w:r>
        <w:rPr>
          <w:spacing w:val="-6"/>
          <w:sz w:val="24"/>
        </w:rPr>
        <w:t> </w:t>
      </w:r>
      <w:r>
        <w:rPr>
          <w:sz w:val="24"/>
        </w:rPr>
        <w:t>exigências</w:t>
      </w:r>
      <w:r>
        <w:rPr>
          <w:spacing w:val="-6"/>
          <w:sz w:val="24"/>
        </w:rPr>
        <w:t> </w:t>
      </w:r>
      <w:r>
        <w:rPr>
          <w:sz w:val="24"/>
        </w:rPr>
        <w:t>das</w:t>
      </w:r>
      <w:r>
        <w:rPr>
          <w:spacing w:val="-8"/>
          <w:sz w:val="24"/>
        </w:rPr>
        <w:t> </w:t>
      </w:r>
      <w:r>
        <w:rPr>
          <w:sz w:val="24"/>
        </w:rPr>
        <w:t>obrigações</w:t>
      </w:r>
      <w:r>
        <w:rPr>
          <w:spacing w:val="-8"/>
          <w:sz w:val="24"/>
        </w:rPr>
        <w:t> </w:t>
      </w:r>
      <w:r>
        <w:rPr>
          <w:sz w:val="24"/>
        </w:rPr>
        <w:t>financeiras</w:t>
      </w:r>
      <w:r>
        <w:rPr>
          <w:spacing w:val="-7"/>
          <w:sz w:val="24"/>
        </w:rPr>
        <w:t> </w:t>
      </w:r>
      <w:r>
        <w:rPr>
          <w:sz w:val="24"/>
        </w:rPr>
        <w:t>totais previstas neste contrato, por</w:t>
      </w:r>
      <w:r>
        <w:rPr>
          <w:spacing w:val="-2"/>
          <w:sz w:val="24"/>
        </w:rPr>
        <w:t> </w:t>
      </w:r>
      <w:r>
        <w:rPr>
          <w:sz w:val="24"/>
        </w:rPr>
        <w:t>antecipação.</w:t>
      </w:r>
    </w:p>
    <w:p>
      <w:pPr>
        <w:pStyle w:val="ListParagraph"/>
        <w:numPr>
          <w:ilvl w:val="0"/>
          <w:numId w:val="2"/>
        </w:numPr>
        <w:tabs>
          <w:tab w:pos="823" w:val="left" w:leader="none"/>
        </w:tabs>
        <w:spacing w:line="297" w:lineRule="auto" w:before="0" w:after="0"/>
        <w:ind w:left="113" w:right="123" w:firstLine="0"/>
        <w:jc w:val="both"/>
        <w:rPr>
          <w:sz w:val="24"/>
        </w:rPr>
      </w:pPr>
      <w:r>
        <w:rPr>
          <w:sz w:val="24"/>
        </w:rPr>
        <w:t>Multa penal igual ao valor do dano, em se tratando de má conservação do imóvel e suas</w:t>
      </w:r>
      <w:r>
        <w:rPr>
          <w:spacing w:val="-1"/>
          <w:sz w:val="24"/>
        </w:rPr>
        <w:t> </w:t>
      </w:r>
      <w:r>
        <w:rPr>
          <w:sz w:val="24"/>
        </w:rPr>
        <w:t>benfeitorias.</w:t>
      </w:r>
    </w:p>
    <w:p>
      <w:pPr>
        <w:pStyle w:val="ListParagraph"/>
        <w:numPr>
          <w:ilvl w:val="0"/>
          <w:numId w:val="2"/>
        </w:numPr>
        <w:tabs>
          <w:tab w:pos="823" w:val="left" w:leader="none"/>
        </w:tabs>
        <w:spacing w:line="240" w:lineRule="auto" w:before="5" w:after="0"/>
        <w:ind w:left="822" w:right="0" w:hanging="710"/>
        <w:jc w:val="both"/>
        <w:rPr>
          <w:sz w:val="24"/>
        </w:rPr>
      </w:pPr>
      <w:r>
        <w:rPr>
          <w:sz w:val="24"/>
        </w:rPr>
        <w:t>Perdas e danos que se apurarem, incluindo custos</w:t>
      </w:r>
      <w:r>
        <w:rPr>
          <w:spacing w:val="-11"/>
          <w:sz w:val="24"/>
        </w:rPr>
        <w:t> </w:t>
      </w:r>
      <w:r>
        <w:rPr>
          <w:sz w:val="24"/>
        </w:rPr>
        <w:t>processuais.</w:t>
      </w:r>
    </w:p>
    <w:p>
      <w:pPr>
        <w:pStyle w:val="ListParagraph"/>
        <w:numPr>
          <w:ilvl w:val="0"/>
          <w:numId w:val="2"/>
        </w:numPr>
        <w:tabs>
          <w:tab w:pos="823" w:val="left" w:leader="none"/>
        </w:tabs>
        <w:spacing w:line="300" w:lineRule="auto" w:before="69" w:after="0"/>
        <w:ind w:left="113" w:right="107" w:firstLine="0"/>
        <w:jc w:val="both"/>
        <w:rPr>
          <w:sz w:val="24"/>
        </w:rPr>
      </w:pPr>
      <w:r>
        <w:rPr>
          <w:sz w:val="24"/>
        </w:rPr>
        <w:t>Pagamento dos honorários dos advogados e peritos da LOCADORA, ou seu representante</w:t>
      </w:r>
      <w:r>
        <w:rPr>
          <w:spacing w:val="-11"/>
          <w:sz w:val="24"/>
        </w:rPr>
        <w:t> </w:t>
      </w:r>
      <w:r>
        <w:rPr>
          <w:sz w:val="24"/>
        </w:rPr>
        <w:t>legal,</w:t>
      </w:r>
      <w:r>
        <w:rPr>
          <w:spacing w:val="-11"/>
          <w:sz w:val="24"/>
        </w:rPr>
        <w:t> </w:t>
      </w:r>
      <w:r>
        <w:rPr>
          <w:sz w:val="24"/>
        </w:rPr>
        <w:t>desde</w:t>
      </w:r>
      <w:r>
        <w:rPr>
          <w:spacing w:val="-11"/>
          <w:sz w:val="24"/>
        </w:rPr>
        <w:t> </w:t>
      </w:r>
      <w:r>
        <w:rPr>
          <w:sz w:val="24"/>
        </w:rPr>
        <w:t>já</w:t>
      </w:r>
      <w:r>
        <w:rPr>
          <w:spacing w:val="-10"/>
          <w:sz w:val="24"/>
        </w:rPr>
        <w:t> </w:t>
      </w:r>
      <w:r>
        <w:rPr>
          <w:sz w:val="24"/>
        </w:rPr>
        <w:t>fixado</w:t>
      </w:r>
      <w:r>
        <w:rPr>
          <w:spacing w:val="-11"/>
          <w:sz w:val="24"/>
        </w:rPr>
        <w:t> </w:t>
      </w:r>
      <w:r>
        <w:rPr>
          <w:sz w:val="24"/>
        </w:rPr>
        <w:t>em</w:t>
      </w:r>
      <w:r>
        <w:rPr>
          <w:spacing w:val="-9"/>
          <w:sz w:val="24"/>
        </w:rPr>
        <w:t> </w:t>
      </w:r>
      <w:r>
        <w:rPr>
          <w:sz w:val="24"/>
        </w:rPr>
        <w:t>20%</w:t>
      </w:r>
      <w:r>
        <w:rPr>
          <w:spacing w:val="-10"/>
          <w:sz w:val="24"/>
        </w:rPr>
        <w:t> </w:t>
      </w:r>
      <w:r>
        <w:rPr>
          <w:sz w:val="24"/>
        </w:rPr>
        <w:t>(vinte</w:t>
      </w:r>
      <w:r>
        <w:rPr>
          <w:spacing w:val="-11"/>
          <w:sz w:val="24"/>
        </w:rPr>
        <w:t> </w:t>
      </w:r>
      <w:r>
        <w:rPr>
          <w:sz w:val="24"/>
        </w:rPr>
        <w:t>por</w:t>
      </w:r>
      <w:r>
        <w:rPr>
          <w:spacing w:val="-11"/>
          <w:sz w:val="24"/>
        </w:rPr>
        <w:t> </w:t>
      </w:r>
      <w:r>
        <w:rPr>
          <w:sz w:val="24"/>
        </w:rPr>
        <w:t>cento)</w:t>
      </w:r>
      <w:r>
        <w:rPr>
          <w:spacing w:val="-12"/>
          <w:sz w:val="24"/>
        </w:rPr>
        <w:t> </w:t>
      </w:r>
      <w:r>
        <w:rPr>
          <w:sz w:val="24"/>
        </w:rPr>
        <w:t>se</w:t>
      </w:r>
      <w:r>
        <w:rPr>
          <w:spacing w:val="-10"/>
          <w:sz w:val="24"/>
        </w:rPr>
        <w:t> </w:t>
      </w:r>
      <w:r>
        <w:rPr>
          <w:sz w:val="24"/>
        </w:rPr>
        <w:t>for</w:t>
      </w:r>
      <w:r>
        <w:rPr>
          <w:spacing w:val="-11"/>
          <w:sz w:val="24"/>
        </w:rPr>
        <w:t> </w:t>
      </w:r>
      <w:r>
        <w:rPr>
          <w:sz w:val="24"/>
        </w:rPr>
        <w:t>litigioso</w:t>
      </w:r>
      <w:r>
        <w:rPr>
          <w:spacing w:val="-10"/>
          <w:sz w:val="24"/>
        </w:rPr>
        <w:t> </w:t>
      </w:r>
      <w:r>
        <w:rPr>
          <w:sz w:val="24"/>
        </w:rPr>
        <w:t>e</w:t>
      </w:r>
      <w:r>
        <w:rPr>
          <w:spacing w:val="-10"/>
          <w:sz w:val="24"/>
        </w:rPr>
        <w:t> </w:t>
      </w:r>
      <w:r>
        <w:rPr>
          <w:sz w:val="24"/>
        </w:rPr>
        <w:t>10%</w:t>
      </w:r>
      <w:r>
        <w:rPr>
          <w:spacing w:val="-11"/>
          <w:sz w:val="24"/>
        </w:rPr>
        <w:t> </w:t>
      </w:r>
      <w:r>
        <w:rPr>
          <w:sz w:val="24"/>
        </w:rPr>
        <w:t>(dez</w:t>
      </w:r>
      <w:r>
        <w:rPr>
          <w:spacing w:val="-11"/>
          <w:sz w:val="24"/>
        </w:rPr>
        <w:t> </w:t>
      </w:r>
      <w:r>
        <w:rPr>
          <w:sz w:val="24"/>
        </w:rPr>
        <w:t>por cento) se for</w:t>
      </w:r>
      <w:r>
        <w:rPr>
          <w:spacing w:val="-4"/>
          <w:sz w:val="24"/>
        </w:rPr>
        <w:t> </w:t>
      </w:r>
      <w:r>
        <w:rPr>
          <w:sz w:val="24"/>
        </w:rPr>
        <w:t>amigável.</w:t>
      </w:r>
    </w:p>
    <w:p>
      <w:pPr>
        <w:pStyle w:val="BodyText"/>
        <w:rPr>
          <w:sz w:val="30"/>
        </w:rPr>
      </w:pPr>
    </w:p>
    <w:p>
      <w:pPr>
        <w:pStyle w:val="BodyText"/>
        <w:tabs>
          <w:tab w:pos="3544" w:val="left" w:leader="none"/>
        </w:tabs>
        <w:ind w:left="3"/>
        <w:jc w:val="center"/>
      </w:pPr>
      <w:r>
        <w:rPr/>
        <w:t>Campos dos</w:t>
      </w:r>
      <w:r>
        <w:rPr>
          <w:spacing w:val="-4"/>
        </w:rPr>
        <w:t> </w:t>
      </w:r>
      <w:r>
        <w:rPr/>
        <w:t>Goytacazes,</w:t>
      </w:r>
      <w:r>
        <w:rPr>
          <w:spacing w:val="-1"/>
        </w:rPr>
        <w:t> </w:t>
      </w:r>
      <w:r>
        <w:rPr/>
        <w:t>RJ</w:t>
        <w:tab/>
        <w:t>quarta-feira, 01 de fevereiro de 2023.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5"/>
        </w:rPr>
      </w:pPr>
      <w:r>
        <w:rPr/>
        <w:pict>
          <v:shape style="position:absolute;margin-left:68.783997pt;margin-top:10.974905pt;width:173.4pt;height:.1pt;mso-position-horizontal-relative:page;mso-position-vertical-relative:paragraph;z-index:-15728640;mso-wrap-distance-left:0;mso-wrap-distance-right:0" coordorigin="1376,219" coordsize="3468,0" path="m1376,219l4844,219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38.808014pt;margin-top:10.974905pt;width:173.35pt;height:.1pt;mso-position-horizontal-relative:page;mso-position-vertical-relative:paragraph;z-index:-15728128;mso-wrap-distance-left:0;mso-wrap-distance-right:0" coordorigin="6776,219" coordsize="3467,0" path="m6776,219l10242,219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484" w:val="left" w:leader="none"/>
        </w:tabs>
        <w:spacing w:before="43"/>
        <w:ind w:left="1"/>
        <w:jc w:val="center"/>
      </w:pPr>
      <w:r>
        <w:rPr/>
        <w:t>LOCADORA</w:t>
        <w:tab/>
        <w:t>LOCATÁRIO</w:t>
      </w:r>
    </w:p>
    <w:p>
      <w:pPr>
        <w:pStyle w:val="BodyText"/>
        <w:spacing w:before="2"/>
        <w:rPr>
          <w:sz w:val="32"/>
        </w:rPr>
      </w:pPr>
    </w:p>
    <w:p>
      <w:pPr>
        <w:tabs>
          <w:tab w:pos="5412" w:val="left" w:leader="none"/>
          <w:tab w:pos="8113" w:val="left" w:leader="none"/>
          <w:tab w:pos="8768" w:val="left" w:leader="none"/>
        </w:tabs>
        <w:spacing w:line="300" w:lineRule="auto" w:before="0"/>
        <w:ind w:left="2518" w:right="1095" w:hanging="651"/>
        <w:jc w:val="left"/>
        <w:rPr>
          <w:rFonts w:ascii="Tahoma"/>
          <w:sz w:val="21"/>
        </w:rPr>
      </w:pPr>
      <w:r>
        <w:rPr>
          <w:rFonts w:ascii="Tahoma"/>
          <w:sz w:val="21"/>
        </w:rPr>
        <w:t>Testemunha:</w:t>
      </w:r>
      <w:r>
        <w:rPr>
          <w:rFonts w:ascii="Tahoma"/>
          <w:sz w:val="21"/>
          <w:u w:val="single"/>
        </w:rPr>
        <w:t> </w:t>
        <w:tab/>
        <w:tab/>
        <w:tab/>
      </w:r>
      <w:r>
        <w:rPr>
          <w:rFonts w:ascii="Tahoma"/>
          <w:sz w:val="21"/>
        </w:rPr>
        <w:t> CPF:</w:t>
      </w:r>
      <w:r>
        <w:rPr>
          <w:rFonts w:ascii="Tahoma"/>
          <w:sz w:val="21"/>
          <w:u w:val="single"/>
        </w:rPr>
        <w:tab/>
      </w:r>
      <w:r>
        <w:rPr>
          <w:rFonts w:ascii="Tahoma"/>
          <w:sz w:val="21"/>
        </w:rPr>
        <w:t>CI:</w:t>
      </w:r>
      <w:r>
        <w:rPr>
          <w:rFonts w:ascii="Tahoma"/>
          <w:spacing w:val="-2"/>
          <w:sz w:val="21"/>
        </w:rPr>
        <w:t> </w:t>
      </w:r>
      <w:r>
        <w:rPr>
          <w:rFonts w:ascii="Tahoma"/>
          <w:w w:val="100"/>
          <w:sz w:val="21"/>
          <w:u w:val="single"/>
        </w:rPr>
        <w:t> </w:t>
      </w:r>
      <w:r>
        <w:rPr>
          <w:rFonts w:ascii="Tahoma"/>
          <w:sz w:val="21"/>
          <w:u w:val="single"/>
        </w:rPr>
        <w:tab/>
      </w:r>
    </w:p>
    <w:p>
      <w:pPr>
        <w:tabs>
          <w:tab w:pos="5312" w:val="left" w:leader="none"/>
          <w:tab w:pos="8171" w:val="left" w:leader="none"/>
          <w:tab w:pos="8590" w:val="left" w:leader="none"/>
        </w:tabs>
        <w:spacing w:line="300" w:lineRule="auto" w:before="0"/>
        <w:ind w:left="2528" w:right="1273" w:hanging="713"/>
        <w:jc w:val="left"/>
        <w:rPr>
          <w:rFonts w:ascii="Tahoma"/>
          <w:sz w:val="21"/>
        </w:rPr>
      </w:pPr>
      <w:r>
        <w:rPr>
          <w:rFonts w:ascii="Tahoma"/>
          <w:sz w:val="21"/>
        </w:rPr>
        <w:t>Testemunha</w:t>
      </w:r>
      <w:r>
        <w:rPr>
          <w:rFonts w:ascii="Tahoma"/>
          <w:sz w:val="21"/>
          <w:u w:val="single"/>
        </w:rPr>
        <w:t> </w:t>
        <w:tab/>
        <w:tab/>
        <w:tab/>
      </w:r>
      <w:r>
        <w:rPr>
          <w:rFonts w:ascii="Tahoma"/>
          <w:sz w:val="21"/>
        </w:rPr>
        <w:t> CPF:</w:t>
      </w:r>
      <w:r>
        <w:rPr>
          <w:rFonts w:ascii="Tahoma"/>
          <w:sz w:val="21"/>
          <w:u w:val="single"/>
        </w:rPr>
        <w:tab/>
      </w:r>
      <w:r>
        <w:rPr>
          <w:rFonts w:ascii="Tahoma"/>
          <w:sz w:val="21"/>
        </w:rPr>
        <w:t>CI:</w:t>
      </w:r>
      <w:r>
        <w:rPr>
          <w:rFonts w:ascii="Tahoma"/>
          <w:sz w:val="21"/>
          <w:u w:val="single"/>
        </w:rPr>
        <w:t> </w:t>
        <w:tab/>
      </w:r>
    </w:p>
    <w:sectPr>
      <w:pgSz w:w="11910" w:h="16840"/>
      <w:pgMar w:top="760" w:bottom="280" w:left="88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3"/>
      <w:numFmt w:val="upperRoman"/>
      <w:lvlText w:val="%1"/>
      <w:lvlJc w:val="left"/>
      <w:pPr>
        <w:ind w:left="4547" w:hanging="269"/>
        <w:jc w:val="right"/>
      </w:pPr>
      <w:rPr>
        <w:rFonts w:hint="default" w:ascii="Arial" w:hAnsi="Arial" w:eastAsia="Arial" w:cs="Arial"/>
        <w:b/>
        <w:bCs/>
        <w:w w:val="100"/>
        <w:sz w:val="24"/>
        <w:szCs w:val="24"/>
        <w:u w:val="thick" w:color="00000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5072" w:hanging="26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5605" w:hanging="26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6137" w:hanging="26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670" w:hanging="26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7203" w:hanging="26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735" w:hanging="26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268" w:hanging="26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01" w:hanging="269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)"/>
      <w:lvlJc w:val="left"/>
      <w:pPr>
        <w:ind w:left="113" w:hanging="709"/>
        <w:jc w:val="left"/>
      </w:pPr>
      <w:rPr>
        <w:rFonts w:hint="default" w:ascii="Arial" w:hAnsi="Arial" w:eastAsia="Arial" w:cs="Aria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94" w:hanging="70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69" w:hanging="70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43" w:hanging="70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18" w:hanging="70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93" w:hanging="70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67" w:hanging="70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42" w:hanging="70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17" w:hanging="709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330"/>
      <w:outlineLvl w:val="1"/>
    </w:pPr>
    <w:rPr>
      <w:rFonts w:ascii="Arial" w:hAnsi="Arial" w:eastAsia="Arial" w:cs="Arial"/>
      <w:b/>
      <w:bCs/>
      <w:sz w:val="24"/>
      <w:szCs w:val="24"/>
      <w:u w:val="single" w:color="00000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91"/>
      <w:ind w:left="1330" w:right="1332"/>
      <w:jc w:val="center"/>
    </w:pPr>
    <w:rPr>
      <w:rFonts w:ascii="Arial" w:hAnsi="Arial" w:eastAsia="Arial" w:cs="Arial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13"/>
    </w:pPr>
    <w:rPr>
      <w:rFonts w:ascii="Arial" w:hAnsi="Arial" w:eastAsia="Arial" w:cs="Arial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Júlia Andrade</dc:creator>
  <dcterms:created xsi:type="dcterms:W3CDTF">2023-03-27T14:32:37Z</dcterms:created>
  <dcterms:modified xsi:type="dcterms:W3CDTF">2023-03-27T14:32:37Z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2023-03-27T00:00:00Z</vt:filetime>
  </property>
</Properties>
</file>