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B1B15" w14:textId="77777777" w:rsidR="00501C4D" w:rsidRDefault="00000000">
      <w:pPr>
        <w:pStyle w:val="Corpodetexto"/>
        <w:tabs>
          <w:tab w:val="left" w:pos="7475"/>
        </w:tabs>
        <w:ind w:left="284"/>
        <w:jc w:val="left"/>
        <w:rPr>
          <w:rFonts w:ascii="Times New Roman"/>
        </w:rPr>
      </w:pPr>
      <w:r>
        <w:rPr>
          <w:rFonts w:ascii="Times New Roman"/>
          <w:noProof/>
        </w:rPr>
        <w:drawing>
          <wp:inline distT="0" distB="0" distL="0" distR="0" wp14:anchorId="17B89234" wp14:editId="1ECDA1B2">
            <wp:extent cx="147000" cy="77219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7000" cy="772191"/>
                    </a:xfrm>
                    <a:prstGeom prst="rect">
                      <a:avLst/>
                    </a:prstGeom>
                  </pic:spPr>
                </pic:pic>
              </a:graphicData>
            </a:graphic>
          </wp:inline>
        </w:drawing>
      </w:r>
      <w:r>
        <w:rPr>
          <w:rFonts w:ascii="Times New Roman"/>
          <w:spacing w:val="29"/>
        </w:rPr>
        <w:t xml:space="preserve"> </w:t>
      </w:r>
      <w:r>
        <w:rPr>
          <w:rFonts w:ascii="Times New Roman"/>
          <w:noProof/>
          <w:spacing w:val="29"/>
          <w:position w:val="13"/>
        </w:rPr>
        <w:drawing>
          <wp:inline distT="0" distB="0" distL="0" distR="0" wp14:anchorId="51C0E41B" wp14:editId="6FFBD3B8">
            <wp:extent cx="1267876" cy="60807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267876" cy="608076"/>
                    </a:xfrm>
                    <a:prstGeom prst="rect">
                      <a:avLst/>
                    </a:prstGeom>
                  </pic:spPr>
                </pic:pic>
              </a:graphicData>
            </a:graphic>
          </wp:inline>
        </w:drawing>
      </w:r>
      <w:r>
        <w:rPr>
          <w:rFonts w:ascii="Times New Roman"/>
          <w:spacing w:val="29"/>
          <w:position w:val="13"/>
        </w:rPr>
        <w:tab/>
      </w:r>
      <w:r>
        <w:rPr>
          <w:rFonts w:ascii="Times New Roman"/>
          <w:spacing w:val="29"/>
          <w:position w:val="31"/>
        </w:rPr>
      </w:r>
      <w:r>
        <w:rPr>
          <w:rFonts w:ascii="Times New Roman"/>
          <w:spacing w:val="29"/>
          <w:position w:val="31"/>
        </w:rPr>
        <w:pict w14:anchorId="431AD04F">
          <v:shapetype id="_x0000_t202" coordsize="21600,21600" o:spt="202" path="m,l,21600r21600,l21600,xe">
            <v:stroke joinstyle="miter"/>
            <v:path gradientshapeok="t" o:connecttype="rect"/>
          </v:shapetype>
          <v:shape id="_x0000_s2065" type="#_x0000_t202" style="width:160.85pt;height:25.5pt;mso-left-percent:-10001;mso-top-percent:-10001;mso-position-horizontal:absolute;mso-position-horizontal-relative:char;mso-position-vertical:absolute;mso-position-vertical-relative:line;mso-left-percent:-10001;mso-top-percent:-10001" filled="f" strokecolor="#d9d9d9" strokeweight="2.5pt">
            <v:textbox inset="0,0,0,0">
              <w:txbxContent>
                <w:p w14:paraId="5650BB2D" w14:textId="77777777" w:rsidR="00501C4D" w:rsidRDefault="00000000">
                  <w:pPr>
                    <w:spacing w:before="67"/>
                    <w:ind w:left="145"/>
                    <w:rPr>
                      <w:b/>
                    </w:rPr>
                  </w:pPr>
                  <w:r>
                    <w:t xml:space="preserve">Contrato nº </w:t>
                  </w:r>
                  <w:r>
                    <w:rPr>
                      <w:b/>
                      <w:u w:val="thick"/>
                    </w:rPr>
                    <w:t>CAU1489</w:t>
                  </w:r>
                </w:p>
              </w:txbxContent>
            </v:textbox>
            <w10:anchorlock/>
          </v:shape>
        </w:pict>
      </w:r>
    </w:p>
    <w:p w14:paraId="048ADF8E" w14:textId="77777777" w:rsidR="00501C4D" w:rsidRDefault="00501C4D">
      <w:pPr>
        <w:pStyle w:val="Corpodetexto"/>
        <w:spacing w:before="1"/>
        <w:ind w:left="0"/>
        <w:jc w:val="left"/>
        <w:rPr>
          <w:rFonts w:ascii="Times New Roman"/>
          <w:sz w:val="6"/>
        </w:rPr>
      </w:pPr>
    </w:p>
    <w:p w14:paraId="5EAF05C7" w14:textId="77777777" w:rsidR="00501C4D" w:rsidRDefault="00000000">
      <w:pPr>
        <w:pStyle w:val="Corpodetexto"/>
        <w:ind w:left="251"/>
        <w:jc w:val="left"/>
        <w:rPr>
          <w:rFonts w:ascii="Times New Roman"/>
        </w:rPr>
      </w:pPr>
      <w:r>
        <w:rPr>
          <w:rFonts w:ascii="Times New Roman"/>
        </w:rPr>
      </w:r>
      <w:r>
        <w:rPr>
          <w:rFonts w:ascii="Times New Roman"/>
        </w:rPr>
        <w:pict w14:anchorId="4B7A416A">
          <v:shape id="_x0000_s2064" type="#_x0000_t202" style="width:526.3pt;height:26.55pt;mso-left-percent:-10001;mso-top-percent:-10001;mso-position-horizontal:absolute;mso-position-horizontal-relative:char;mso-position-vertical:absolute;mso-position-vertical-relative:line;mso-left-percent:-10001;mso-top-percent:-10001" fillcolor="#f8f8f8" stroked="f">
            <v:textbox inset="0,0,0,0">
              <w:txbxContent>
                <w:p w14:paraId="3DA174B5" w14:textId="77777777" w:rsidR="00501C4D" w:rsidRDefault="00000000">
                  <w:pPr>
                    <w:spacing w:line="276" w:lineRule="auto"/>
                    <w:ind w:left="3185" w:right="705" w:hanging="2463"/>
                    <w:rPr>
                      <w:b/>
                      <w:sz w:val="20"/>
                    </w:rPr>
                  </w:pPr>
                  <w:r>
                    <w:rPr>
                      <w:b/>
                      <w:sz w:val="20"/>
                      <w:u w:val="thick"/>
                    </w:rPr>
                    <w:t>CONTRATO DE PRESTAÇÃO DE ASSISTÊNCIA À SAÚDE EXCLUSIVAMENTE ODONTOLÓGICA</w:t>
                  </w:r>
                  <w:r>
                    <w:rPr>
                      <w:b/>
                      <w:sz w:val="20"/>
                    </w:rPr>
                    <w:t xml:space="preserve"> </w:t>
                  </w:r>
                  <w:r>
                    <w:rPr>
                      <w:b/>
                      <w:sz w:val="20"/>
                      <w:u w:val="thick"/>
                    </w:rPr>
                    <w:t>CONTRATAÇÃO COLETIVO EMPRESARIAL</w:t>
                  </w:r>
                </w:p>
              </w:txbxContent>
            </v:textbox>
            <w10:anchorlock/>
          </v:shape>
        </w:pict>
      </w:r>
    </w:p>
    <w:p w14:paraId="7B7D9029" w14:textId="77777777" w:rsidR="00501C4D" w:rsidRDefault="00501C4D">
      <w:pPr>
        <w:pStyle w:val="Corpodetexto"/>
        <w:spacing w:before="2"/>
        <w:ind w:left="0"/>
        <w:jc w:val="left"/>
        <w:rPr>
          <w:rFonts w:ascii="Times New Roman"/>
          <w:sz w:val="9"/>
        </w:rPr>
      </w:pPr>
    </w:p>
    <w:p w14:paraId="1B10722D" w14:textId="77777777" w:rsidR="00501C4D" w:rsidRDefault="00000000">
      <w:pPr>
        <w:pStyle w:val="Ttulo3"/>
        <w:numPr>
          <w:ilvl w:val="0"/>
          <w:numId w:val="97"/>
        </w:numPr>
        <w:tabs>
          <w:tab w:val="left" w:pos="989"/>
        </w:tabs>
        <w:spacing w:before="93"/>
        <w:jc w:val="both"/>
      </w:pPr>
      <w:r>
        <w:t>Cláusula 1ª - DA QUALIFICAÇÃO DA</w:t>
      </w:r>
      <w:r>
        <w:rPr>
          <w:spacing w:val="-7"/>
        </w:rPr>
        <w:t xml:space="preserve"> </w:t>
      </w:r>
      <w:r>
        <w:t>OPERADORA</w:t>
      </w:r>
    </w:p>
    <w:p w14:paraId="60F8F6CC" w14:textId="77777777" w:rsidR="00501C4D" w:rsidRDefault="00000000">
      <w:pPr>
        <w:pStyle w:val="PargrafodaLista"/>
        <w:numPr>
          <w:ilvl w:val="1"/>
          <w:numId w:val="96"/>
        </w:numPr>
        <w:tabs>
          <w:tab w:val="left" w:pos="989"/>
        </w:tabs>
        <w:spacing w:before="3" w:line="276" w:lineRule="auto"/>
        <w:ind w:right="135" w:firstLine="0"/>
        <w:jc w:val="both"/>
        <w:rPr>
          <w:b/>
          <w:sz w:val="20"/>
        </w:rPr>
      </w:pPr>
      <w:r>
        <w:rPr>
          <w:b/>
          <w:sz w:val="20"/>
        </w:rPr>
        <w:t>PRIMA VIDA ODONTOLOGIA DE GRUPO LTDA</w:t>
      </w:r>
      <w:r>
        <w:rPr>
          <w:sz w:val="20"/>
        </w:rPr>
        <w:t xml:space="preserve">., sediada na Av. Rio Branco nº123, 21º andar, centro – Rio de Janeiro, RJ, CEP: 20.040-905, inscrita no CNPJ sob o nº 08.787.782/0001-62, com registro na ANS nº 416525, classificada como Odontologia de Grupo, doravante denominada simplesmente </w:t>
      </w:r>
      <w:r>
        <w:rPr>
          <w:b/>
          <w:sz w:val="20"/>
        </w:rPr>
        <w:t xml:space="preserve">PRIMA VIDA </w:t>
      </w:r>
      <w:r>
        <w:rPr>
          <w:sz w:val="20"/>
        </w:rPr>
        <w:t>ou</w:t>
      </w:r>
      <w:r>
        <w:rPr>
          <w:spacing w:val="-18"/>
          <w:sz w:val="20"/>
        </w:rPr>
        <w:t xml:space="preserve"> </w:t>
      </w:r>
      <w:r>
        <w:rPr>
          <w:b/>
          <w:sz w:val="20"/>
        </w:rPr>
        <w:t>CONTRATADA.</w:t>
      </w:r>
    </w:p>
    <w:p w14:paraId="4A20D0C4" w14:textId="77777777" w:rsidR="00501C4D" w:rsidRDefault="00000000">
      <w:pPr>
        <w:pStyle w:val="Ttulo3"/>
        <w:numPr>
          <w:ilvl w:val="2"/>
          <w:numId w:val="96"/>
        </w:numPr>
        <w:tabs>
          <w:tab w:val="left" w:pos="989"/>
        </w:tabs>
        <w:spacing w:line="229" w:lineRule="exact"/>
        <w:jc w:val="both"/>
      </w:pPr>
      <w:r>
        <w:t>Cláusula 2ª - DA QUALIFICAÇÃO DO</w:t>
      </w:r>
      <w:r>
        <w:rPr>
          <w:spacing w:val="-2"/>
        </w:rPr>
        <w:t xml:space="preserve"> </w:t>
      </w:r>
      <w:r>
        <w:t>CONTRATANTE</w:t>
      </w:r>
    </w:p>
    <w:p w14:paraId="67F5D52E" w14:textId="77777777" w:rsidR="00501C4D" w:rsidRDefault="00000000">
      <w:pPr>
        <w:pStyle w:val="PargrafodaLista"/>
        <w:numPr>
          <w:ilvl w:val="1"/>
          <w:numId w:val="95"/>
        </w:numPr>
        <w:tabs>
          <w:tab w:val="left" w:pos="988"/>
          <w:tab w:val="left" w:pos="989"/>
        </w:tabs>
        <w:spacing w:before="3" w:after="42"/>
        <w:rPr>
          <w:sz w:val="20"/>
        </w:rPr>
      </w:pPr>
      <w:r>
        <w:rPr>
          <w:noProof/>
        </w:rPr>
        <w:drawing>
          <wp:anchor distT="0" distB="0" distL="0" distR="0" simplePos="0" relativeHeight="486868992" behindDoc="1" locked="0" layoutInCell="1" allowOverlap="1" wp14:anchorId="2C2C4F9C" wp14:editId="3AF6CDD1">
            <wp:simplePos x="0" y="0"/>
            <wp:positionH relativeFrom="page">
              <wp:posOffset>3682048</wp:posOffset>
            </wp:positionH>
            <wp:positionV relativeFrom="paragraph">
              <wp:posOffset>1174016</wp:posOffset>
            </wp:positionV>
            <wp:extent cx="3144742" cy="155154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3144742" cy="1551545"/>
                    </a:xfrm>
                    <a:prstGeom prst="rect">
                      <a:avLst/>
                    </a:prstGeom>
                  </pic:spPr>
                </pic:pic>
              </a:graphicData>
            </a:graphic>
          </wp:anchor>
        </w:drawing>
      </w:r>
      <w:r>
        <w:pict w14:anchorId="2942A2F8">
          <v:group id="_x0000_s2059" style="position:absolute;left:0;text-align:left;margin-left:29.15pt;margin-top:13.5pt;width:524.65pt;height:183.05pt;z-index:-16446976;mso-position-horizontal-relative:page;mso-position-vertical-relative:text" coordorigin="583,270" coordsize="10493,3661">
            <v:rect id="_x0000_s2063" style="position:absolute;left:583;top:279;width:10483;height:212" fillcolor="#f7f7f7" stroked="f"/>
            <v:shape id="_x0000_s2062" style="position:absolute;left:583;top:269;width:10493;height:1815" coordorigin="583,270" coordsize="10493,1815" o:spt="100" adj="0,,0" path="m6846,1792r-9,l6837,2085r9,l6846,1792xm6856,1571r-10,l6846,1281r-9,l6837,1571r-1606,l5231,1571r-10,l583,1571r,10l5221,1581r10,l5231,1581r1606,l6837,1581r9,l6856,1581r,-10xm8447,1792r-10,l8437,2085r10,l8447,1792xm11066,1571r-2614,l8442,1571r-1586,l6856,1581r1586,l8452,1581r2614,l11066,1571xm11066,1059r-4215,l6841,1059r-6258,l583,1069r6258,l6851,1069r4215,l11066,1059xm11076,1792r-10,l11066,2085r10,l11076,1792xm11076,1069r-10,l11066,1281r,290l11066,1581r,211l11076,1792r,-211l11076,1571r,-290l11076,1069xm11076,279r-10,l11066,491,583,491r,9l11066,500r,211l11066,1059r,10l11076,1069r,-10l11076,711r,-211l11076,491r,-212xm11076,270r-10,l583,270r,9l11066,279r10,l11076,270xe" fillcolor="black" stroked="f">
              <v:stroke joinstyle="round"/>
              <v:formulas/>
              <v:path arrowok="t" o:connecttype="segments"/>
            </v:shape>
            <v:rect id="_x0000_s2061" style="position:absolute;left:583;top:2094;width:10483;height:212" fillcolor="#f7f7f7" stroked="f"/>
            <v:shape id="_x0000_s2060" style="position:absolute;left:583;top:2084;width:10493;height:1846" coordorigin="583,2085" coordsize="10493,1846" o:spt="100" adj="0,,0" path="m3817,3410r-3234,l583,3419r3234,l3817,3410xm4403,3410r-576,l3827,3419r576,l4403,3410xm5216,2085r-4633,l583,2094r4633,l5216,2085xm5394,2819r-977,l4407,2819r-576,l3822,2819r-3239,l583,2829r3239,l3831,2829r576,l4417,2829r977,l5394,2819xm5408,2306r-9,l583,2306r,9l5399,2315r9,l5408,2306xm5675,2819r-10,l5403,2819r,10l5665,2829r10,l5675,2819xm6246,3410r-576,l5670,3119r-10,l5660,3410r-1248,l4412,3419r1248,l5670,3419r576,l6246,3410xm6246,2819r-571,l5675,2829r571,l6246,2819xm8229,2819r-1964,l6265,2819r-10,l6255,2829r10,l6265,2829r1964,l8229,2819xm8233,2306r-1972,l6261,2306r-10,l5408,2306r,9l6251,2315r10,l6261,2315r1972,l8233,2306xm8447,2085r-10,l6846,2085r-9,l6837,2085r-1611,l5226,2094r1611,l6837,2094r9,l8437,2094r10,l8447,2085xm11066,2819r-2828,l8238,2829r2828,l11066,2819xm11066,2306r-2823,l8233,2306r,9l8243,2315r2823,l11066,2306xm11066,2085r-2619,l8447,2094r2619,l11066,2085xm11076,2819r-10,l11066,2829r,290l11066,3410r-4811,l6255,3419r4811,l11066,3630r,291l583,3921r,9l11066,3930r10,l11076,3921r,-291l11076,3419r,-9l11076,3119r,-290l11076,2819xm11076,2094r-10,l11066,2306r,9l11066,2526r,293l11076,2819r,-293l11076,2315r,-9l11076,2094xm11076,2085r-10,l11066,2094r10,l11076,2085xe" fillcolor="black" stroked="f">
              <v:stroke joinstyle="round"/>
              <v:formulas/>
              <v:path arrowok="t" o:connecttype="segments"/>
            </v:shape>
            <w10:wrap anchorx="page"/>
          </v:group>
        </w:pict>
      </w:r>
      <w:r>
        <w:rPr>
          <w:sz w:val="20"/>
        </w:rPr>
        <w:t>Pessoa Jurídica abaixo identificada, doravante designada simplesmente</w:t>
      </w:r>
      <w:r>
        <w:rPr>
          <w:spacing w:val="-1"/>
          <w:sz w:val="20"/>
        </w:rPr>
        <w:t xml:space="preserve"> </w:t>
      </w:r>
      <w:r>
        <w:rPr>
          <w:b/>
          <w:spacing w:val="-3"/>
          <w:sz w:val="20"/>
        </w:rPr>
        <w:t>CONTRATANTE</w:t>
      </w:r>
      <w:r>
        <w:rPr>
          <w:spacing w:val="-3"/>
          <w:sz w:val="20"/>
        </w:rPr>
        <w:t>:</w:t>
      </w:r>
    </w:p>
    <w:tbl>
      <w:tblPr>
        <w:tblStyle w:val="TableNormal"/>
        <w:tblW w:w="0" w:type="auto"/>
        <w:tblInd w:w="143" w:type="dxa"/>
        <w:tblLayout w:type="fixed"/>
        <w:tblLook w:val="01E0" w:firstRow="1" w:lastRow="1" w:firstColumn="1" w:lastColumn="1" w:noHBand="0" w:noVBand="0"/>
      </w:tblPr>
      <w:tblGrid>
        <w:gridCol w:w="3243"/>
        <w:gridCol w:w="585"/>
        <w:gridCol w:w="813"/>
        <w:gridCol w:w="177"/>
        <w:gridCol w:w="266"/>
        <w:gridCol w:w="585"/>
        <w:gridCol w:w="1982"/>
        <w:gridCol w:w="1199"/>
      </w:tblGrid>
      <w:tr w:rsidR="00501C4D" w14:paraId="6A0087CC" w14:textId="77777777">
        <w:trPr>
          <w:trHeight w:val="220"/>
        </w:trPr>
        <w:tc>
          <w:tcPr>
            <w:tcW w:w="8850" w:type="dxa"/>
            <w:gridSpan w:val="8"/>
            <w:tcBorders>
              <w:left w:val="single" w:sz="4" w:space="0" w:color="000000"/>
            </w:tcBorders>
            <w:shd w:val="clear" w:color="auto" w:fill="F7F7F7"/>
          </w:tcPr>
          <w:p w14:paraId="5D0027B7" w14:textId="77777777" w:rsidR="00501C4D" w:rsidRDefault="00000000">
            <w:pPr>
              <w:pStyle w:val="TableParagraph"/>
              <w:spacing w:before="3"/>
              <w:ind w:left="69"/>
              <w:rPr>
                <w:sz w:val="16"/>
              </w:rPr>
            </w:pPr>
            <w:r>
              <w:rPr>
                <w:sz w:val="16"/>
              </w:rPr>
              <w:t>DADOS DA ESTIPULANTE/CONTRATANTE/ (preenchimento obrigatório sem abreviatura)</w:t>
            </w:r>
          </w:p>
        </w:tc>
      </w:tr>
      <w:tr w:rsidR="00501C4D" w14:paraId="5AAA70C9" w14:textId="77777777">
        <w:trPr>
          <w:trHeight w:val="202"/>
        </w:trPr>
        <w:tc>
          <w:tcPr>
            <w:tcW w:w="3243" w:type="dxa"/>
            <w:tcBorders>
              <w:left w:val="single" w:sz="4" w:space="0" w:color="000000"/>
            </w:tcBorders>
          </w:tcPr>
          <w:p w14:paraId="316681AA" w14:textId="77777777" w:rsidR="00501C4D" w:rsidRDefault="00000000">
            <w:pPr>
              <w:pStyle w:val="TableParagraph"/>
              <w:spacing w:before="3" w:line="179" w:lineRule="exact"/>
              <w:ind w:left="69"/>
              <w:rPr>
                <w:sz w:val="16"/>
              </w:rPr>
            </w:pPr>
            <w:r>
              <w:rPr>
                <w:sz w:val="16"/>
              </w:rPr>
              <w:t>Razão Social</w:t>
            </w:r>
          </w:p>
        </w:tc>
        <w:tc>
          <w:tcPr>
            <w:tcW w:w="585" w:type="dxa"/>
          </w:tcPr>
          <w:p w14:paraId="44892775" w14:textId="77777777" w:rsidR="00501C4D" w:rsidRDefault="00501C4D">
            <w:pPr>
              <w:pStyle w:val="TableParagraph"/>
              <w:rPr>
                <w:rFonts w:ascii="Times New Roman"/>
                <w:sz w:val="14"/>
              </w:rPr>
            </w:pPr>
          </w:p>
        </w:tc>
        <w:tc>
          <w:tcPr>
            <w:tcW w:w="813" w:type="dxa"/>
          </w:tcPr>
          <w:p w14:paraId="5CBB7F08" w14:textId="77777777" w:rsidR="00501C4D" w:rsidRDefault="00501C4D">
            <w:pPr>
              <w:pStyle w:val="TableParagraph"/>
              <w:rPr>
                <w:rFonts w:ascii="Times New Roman"/>
                <w:sz w:val="14"/>
              </w:rPr>
            </w:pPr>
          </w:p>
        </w:tc>
        <w:tc>
          <w:tcPr>
            <w:tcW w:w="177" w:type="dxa"/>
          </w:tcPr>
          <w:p w14:paraId="20053358" w14:textId="77777777" w:rsidR="00501C4D" w:rsidRDefault="00501C4D">
            <w:pPr>
              <w:pStyle w:val="TableParagraph"/>
              <w:rPr>
                <w:rFonts w:ascii="Times New Roman"/>
                <w:sz w:val="14"/>
              </w:rPr>
            </w:pPr>
          </w:p>
        </w:tc>
        <w:tc>
          <w:tcPr>
            <w:tcW w:w="266" w:type="dxa"/>
          </w:tcPr>
          <w:p w14:paraId="028F7DDB" w14:textId="77777777" w:rsidR="00501C4D" w:rsidRDefault="00501C4D">
            <w:pPr>
              <w:pStyle w:val="TableParagraph"/>
              <w:rPr>
                <w:rFonts w:ascii="Times New Roman"/>
                <w:sz w:val="14"/>
              </w:rPr>
            </w:pPr>
          </w:p>
        </w:tc>
        <w:tc>
          <w:tcPr>
            <w:tcW w:w="585" w:type="dxa"/>
          </w:tcPr>
          <w:p w14:paraId="55DBE797" w14:textId="77777777" w:rsidR="00501C4D" w:rsidRDefault="00501C4D">
            <w:pPr>
              <w:pStyle w:val="TableParagraph"/>
              <w:rPr>
                <w:rFonts w:ascii="Times New Roman"/>
                <w:sz w:val="14"/>
              </w:rPr>
            </w:pPr>
          </w:p>
        </w:tc>
        <w:tc>
          <w:tcPr>
            <w:tcW w:w="1982" w:type="dxa"/>
          </w:tcPr>
          <w:p w14:paraId="70506C10" w14:textId="77777777" w:rsidR="00501C4D" w:rsidRDefault="00501C4D">
            <w:pPr>
              <w:pStyle w:val="TableParagraph"/>
              <w:rPr>
                <w:rFonts w:ascii="Times New Roman"/>
                <w:sz w:val="14"/>
              </w:rPr>
            </w:pPr>
          </w:p>
        </w:tc>
        <w:tc>
          <w:tcPr>
            <w:tcW w:w="1199" w:type="dxa"/>
          </w:tcPr>
          <w:p w14:paraId="584E9B58" w14:textId="77777777" w:rsidR="00501C4D" w:rsidRDefault="00501C4D">
            <w:pPr>
              <w:pStyle w:val="TableParagraph"/>
              <w:rPr>
                <w:rFonts w:ascii="Times New Roman"/>
                <w:sz w:val="14"/>
              </w:rPr>
            </w:pPr>
          </w:p>
        </w:tc>
      </w:tr>
      <w:tr w:rsidR="00501C4D" w14:paraId="6E9A7769" w14:textId="77777777">
        <w:trPr>
          <w:trHeight w:val="366"/>
        </w:trPr>
        <w:tc>
          <w:tcPr>
            <w:tcW w:w="8850" w:type="dxa"/>
            <w:gridSpan w:val="8"/>
            <w:tcBorders>
              <w:left w:val="single" w:sz="4" w:space="0" w:color="000000"/>
            </w:tcBorders>
          </w:tcPr>
          <w:p w14:paraId="57B5A57C" w14:textId="77777777" w:rsidR="00501C4D" w:rsidRDefault="00000000">
            <w:pPr>
              <w:pStyle w:val="TableParagraph"/>
              <w:spacing w:before="8"/>
              <w:ind w:left="69"/>
              <w:rPr>
                <w:b/>
              </w:rPr>
            </w:pPr>
            <w:r>
              <w:rPr>
                <w:b/>
              </w:rPr>
              <w:t>CONSELHO DE ARQUITETURA E URBANISMO DO RIO DE JANEIRO - CAU/RJ</w:t>
            </w:r>
          </w:p>
        </w:tc>
      </w:tr>
      <w:tr w:rsidR="00501C4D" w14:paraId="6807BBDE" w14:textId="77777777">
        <w:trPr>
          <w:trHeight w:val="202"/>
        </w:trPr>
        <w:tc>
          <w:tcPr>
            <w:tcW w:w="3243" w:type="dxa"/>
            <w:tcBorders>
              <w:left w:val="single" w:sz="4" w:space="0" w:color="000000"/>
            </w:tcBorders>
          </w:tcPr>
          <w:p w14:paraId="36E3F087" w14:textId="77777777" w:rsidR="00501C4D" w:rsidRDefault="00000000">
            <w:pPr>
              <w:pStyle w:val="TableParagraph"/>
              <w:spacing w:before="3" w:line="179" w:lineRule="exact"/>
              <w:ind w:left="69"/>
              <w:rPr>
                <w:sz w:val="16"/>
              </w:rPr>
            </w:pPr>
            <w:r>
              <w:rPr>
                <w:sz w:val="16"/>
              </w:rPr>
              <w:t>Nome Fantasia</w:t>
            </w:r>
          </w:p>
        </w:tc>
        <w:tc>
          <w:tcPr>
            <w:tcW w:w="585" w:type="dxa"/>
          </w:tcPr>
          <w:p w14:paraId="618F4EC5" w14:textId="77777777" w:rsidR="00501C4D" w:rsidRDefault="00501C4D">
            <w:pPr>
              <w:pStyle w:val="TableParagraph"/>
              <w:rPr>
                <w:rFonts w:ascii="Times New Roman"/>
                <w:sz w:val="14"/>
              </w:rPr>
            </w:pPr>
          </w:p>
        </w:tc>
        <w:tc>
          <w:tcPr>
            <w:tcW w:w="813" w:type="dxa"/>
          </w:tcPr>
          <w:p w14:paraId="51CDD2B4" w14:textId="77777777" w:rsidR="00501C4D" w:rsidRDefault="00501C4D">
            <w:pPr>
              <w:pStyle w:val="TableParagraph"/>
              <w:rPr>
                <w:rFonts w:ascii="Times New Roman"/>
                <w:sz w:val="14"/>
              </w:rPr>
            </w:pPr>
          </w:p>
        </w:tc>
        <w:tc>
          <w:tcPr>
            <w:tcW w:w="177" w:type="dxa"/>
          </w:tcPr>
          <w:p w14:paraId="601915E3" w14:textId="77777777" w:rsidR="00501C4D" w:rsidRDefault="00501C4D">
            <w:pPr>
              <w:pStyle w:val="TableParagraph"/>
              <w:rPr>
                <w:rFonts w:ascii="Times New Roman"/>
                <w:sz w:val="14"/>
              </w:rPr>
            </w:pPr>
          </w:p>
        </w:tc>
        <w:tc>
          <w:tcPr>
            <w:tcW w:w="266" w:type="dxa"/>
          </w:tcPr>
          <w:p w14:paraId="3D697EC8" w14:textId="77777777" w:rsidR="00501C4D" w:rsidRDefault="00501C4D">
            <w:pPr>
              <w:pStyle w:val="TableParagraph"/>
              <w:rPr>
                <w:rFonts w:ascii="Times New Roman"/>
                <w:sz w:val="14"/>
              </w:rPr>
            </w:pPr>
          </w:p>
        </w:tc>
        <w:tc>
          <w:tcPr>
            <w:tcW w:w="585" w:type="dxa"/>
          </w:tcPr>
          <w:p w14:paraId="133185EB" w14:textId="77777777" w:rsidR="00501C4D" w:rsidRDefault="00501C4D">
            <w:pPr>
              <w:pStyle w:val="TableParagraph"/>
              <w:rPr>
                <w:rFonts w:ascii="Times New Roman"/>
                <w:sz w:val="14"/>
              </w:rPr>
            </w:pPr>
          </w:p>
        </w:tc>
        <w:tc>
          <w:tcPr>
            <w:tcW w:w="1982" w:type="dxa"/>
          </w:tcPr>
          <w:p w14:paraId="6DEB31E1" w14:textId="77777777" w:rsidR="00501C4D" w:rsidRDefault="00000000">
            <w:pPr>
              <w:pStyle w:val="TableParagraph"/>
              <w:spacing w:before="3" w:line="179" w:lineRule="exact"/>
              <w:ind w:left="650" w:right="874"/>
              <w:jc w:val="center"/>
              <w:rPr>
                <w:sz w:val="16"/>
              </w:rPr>
            </w:pPr>
            <w:r>
              <w:rPr>
                <w:sz w:val="16"/>
              </w:rPr>
              <w:t>CNPJ</w:t>
            </w:r>
          </w:p>
        </w:tc>
        <w:tc>
          <w:tcPr>
            <w:tcW w:w="1199" w:type="dxa"/>
          </w:tcPr>
          <w:p w14:paraId="72E576B4" w14:textId="77777777" w:rsidR="00501C4D" w:rsidRDefault="00501C4D">
            <w:pPr>
              <w:pStyle w:val="TableParagraph"/>
              <w:rPr>
                <w:rFonts w:ascii="Times New Roman"/>
                <w:sz w:val="14"/>
              </w:rPr>
            </w:pPr>
          </w:p>
        </w:tc>
      </w:tr>
      <w:tr w:rsidR="00501C4D" w14:paraId="702386E4" w14:textId="77777777">
        <w:trPr>
          <w:trHeight w:val="308"/>
        </w:trPr>
        <w:tc>
          <w:tcPr>
            <w:tcW w:w="3243" w:type="dxa"/>
            <w:tcBorders>
              <w:left w:val="single" w:sz="4" w:space="0" w:color="000000"/>
            </w:tcBorders>
          </w:tcPr>
          <w:p w14:paraId="0BBF23D2" w14:textId="77777777" w:rsidR="00501C4D" w:rsidRDefault="00000000">
            <w:pPr>
              <w:pStyle w:val="TableParagraph"/>
              <w:spacing w:before="9"/>
              <w:ind w:left="69"/>
              <w:rPr>
                <w:b/>
              </w:rPr>
            </w:pPr>
            <w:r>
              <w:rPr>
                <w:b/>
              </w:rPr>
              <w:t>CAU/RJ</w:t>
            </w:r>
          </w:p>
        </w:tc>
        <w:tc>
          <w:tcPr>
            <w:tcW w:w="585" w:type="dxa"/>
          </w:tcPr>
          <w:p w14:paraId="3ECDDF8B" w14:textId="77777777" w:rsidR="00501C4D" w:rsidRDefault="00501C4D">
            <w:pPr>
              <w:pStyle w:val="TableParagraph"/>
              <w:rPr>
                <w:rFonts w:ascii="Times New Roman"/>
                <w:sz w:val="18"/>
              </w:rPr>
            </w:pPr>
          </w:p>
        </w:tc>
        <w:tc>
          <w:tcPr>
            <w:tcW w:w="813" w:type="dxa"/>
          </w:tcPr>
          <w:p w14:paraId="7B05B06F" w14:textId="77777777" w:rsidR="00501C4D" w:rsidRDefault="00501C4D">
            <w:pPr>
              <w:pStyle w:val="TableParagraph"/>
              <w:rPr>
                <w:rFonts w:ascii="Times New Roman"/>
                <w:sz w:val="18"/>
              </w:rPr>
            </w:pPr>
          </w:p>
        </w:tc>
        <w:tc>
          <w:tcPr>
            <w:tcW w:w="177" w:type="dxa"/>
          </w:tcPr>
          <w:p w14:paraId="244E8378" w14:textId="77777777" w:rsidR="00501C4D" w:rsidRDefault="00501C4D">
            <w:pPr>
              <w:pStyle w:val="TableParagraph"/>
              <w:rPr>
                <w:rFonts w:ascii="Times New Roman"/>
                <w:sz w:val="18"/>
              </w:rPr>
            </w:pPr>
          </w:p>
        </w:tc>
        <w:tc>
          <w:tcPr>
            <w:tcW w:w="266" w:type="dxa"/>
          </w:tcPr>
          <w:p w14:paraId="731650DB" w14:textId="77777777" w:rsidR="00501C4D" w:rsidRDefault="00501C4D">
            <w:pPr>
              <w:pStyle w:val="TableParagraph"/>
              <w:rPr>
                <w:rFonts w:ascii="Times New Roman"/>
                <w:sz w:val="18"/>
              </w:rPr>
            </w:pPr>
          </w:p>
        </w:tc>
        <w:tc>
          <w:tcPr>
            <w:tcW w:w="585" w:type="dxa"/>
          </w:tcPr>
          <w:p w14:paraId="3A28DF97" w14:textId="77777777" w:rsidR="00501C4D" w:rsidRDefault="00501C4D">
            <w:pPr>
              <w:pStyle w:val="TableParagraph"/>
              <w:rPr>
                <w:rFonts w:ascii="Times New Roman"/>
                <w:sz w:val="18"/>
              </w:rPr>
            </w:pPr>
          </w:p>
        </w:tc>
        <w:tc>
          <w:tcPr>
            <w:tcW w:w="3181" w:type="dxa"/>
            <w:gridSpan w:val="2"/>
          </w:tcPr>
          <w:p w14:paraId="4D166B69" w14:textId="77777777" w:rsidR="00501C4D" w:rsidRDefault="00000000">
            <w:pPr>
              <w:pStyle w:val="TableParagraph"/>
              <w:spacing w:before="9"/>
              <w:ind w:left="668"/>
              <w:rPr>
                <w:b/>
              </w:rPr>
            </w:pPr>
            <w:r>
              <w:rPr>
                <w:b/>
              </w:rPr>
              <w:t>14.892.247/0001-74</w:t>
            </w:r>
          </w:p>
        </w:tc>
      </w:tr>
      <w:tr w:rsidR="00501C4D" w14:paraId="21FBA645" w14:textId="77777777">
        <w:trPr>
          <w:trHeight w:val="513"/>
        </w:trPr>
        <w:tc>
          <w:tcPr>
            <w:tcW w:w="3243" w:type="dxa"/>
            <w:tcBorders>
              <w:left w:val="single" w:sz="4" w:space="0" w:color="000000"/>
            </w:tcBorders>
          </w:tcPr>
          <w:p w14:paraId="1DFABA50" w14:textId="77777777" w:rsidR="00501C4D" w:rsidRDefault="00000000">
            <w:pPr>
              <w:pStyle w:val="TableParagraph"/>
              <w:spacing w:before="3"/>
              <w:ind w:left="69"/>
              <w:rPr>
                <w:sz w:val="16"/>
              </w:rPr>
            </w:pPr>
            <w:r>
              <w:rPr>
                <w:sz w:val="16"/>
              </w:rPr>
              <w:t>Nome do representante legal</w:t>
            </w:r>
          </w:p>
        </w:tc>
        <w:tc>
          <w:tcPr>
            <w:tcW w:w="585" w:type="dxa"/>
          </w:tcPr>
          <w:p w14:paraId="36CA4EAD" w14:textId="77777777" w:rsidR="00501C4D" w:rsidRDefault="00501C4D">
            <w:pPr>
              <w:pStyle w:val="TableParagraph"/>
              <w:rPr>
                <w:rFonts w:ascii="Times New Roman"/>
                <w:sz w:val="18"/>
              </w:rPr>
            </w:pPr>
          </w:p>
        </w:tc>
        <w:tc>
          <w:tcPr>
            <w:tcW w:w="813" w:type="dxa"/>
            <w:tcBorders>
              <w:right w:val="single" w:sz="4" w:space="0" w:color="000000"/>
            </w:tcBorders>
          </w:tcPr>
          <w:p w14:paraId="0A3924DC" w14:textId="77777777" w:rsidR="00501C4D" w:rsidRDefault="00501C4D">
            <w:pPr>
              <w:pStyle w:val="TableParagraph"/>
              <w:rPr>
                <w:rFonts w:ascii="Times New Roman"/>
                <w:sz w:val="18"/>
              </w:rPr>
            </w:pPr>
          </w:p>
        </w:tc>
        <w:tc>
          <w:tcPr>
            <w:tcW w:w="177" w:type="dxa"/>
            <w:tcBorders>
              <w:left w:val="single" w:sz="4" w:space="0" w:color="000000"/>
            </w:tcBorders>
          </w:tcPr>
          <w:p w14:paraId="4D47AF83" w14:textId="77777777" w:rsidR="00501C4D" w:rsidRDefault="00000000">
            <w:pPr>
              <w:pStyle w:val="TableParagraph"/>
              <w:spacing w:before="3"/>
              <w:ind w:left="70" w:right="-44"/>
              <w:rPr>
                <w:sz w:val="16"/>
              </w:rPr>
            </w:pPr>
            <w:r>
              <w:rPr>
                <w:sz w:val="16"/>
              </w:rPr>
              <w:t>Id</w:t>
            </w:r>
          </w:p>
        </w:tc>
        <w:tc>
          <w:tcPr>
            <w:tcW w:w="266" w:type="dxa"/>
          </w:tcPr>
          <w:p w14:paraId="52251925" w14:textId="77777777" w:rsidR="00501C4D" w:rsidRDefault="00000000">
            <w:pPr>
              <w:pStyle w:val="TableParagraph"/>
              <w:spacing w:before="3"/>
              <w:ind w:right="8"/>
              <w:jc w:val="right"/>
              <w:rPr>
                <w:sz w:val="16"/>
              </w:rPr>
            </w:pPr>
            <w:r>
              <w:rPr>
                <w:sz w:val="16"/>
              </w:rPr>
              <w:t>ent</w:t>
            </w:r>
          </w:p>
        </w:tc>
        <w:tc>
          <w:tcPr>
            <w:tcW w:w="585" w:type="dxa"/>
          </w:tcPr>
          <w:p w14:paraId="74427123" w14:textId="77777777" w:rsidR="00501C4D" w:rsidRDefault="00000000">
            <w:pPr>
              <w:pStyle w:val="TableParagraph"/>
              <w:spacing w:before="3"/>
              <w:ind w:left="-10"/>
              <w:rPr>
                <w:sz w:val="16"/>
              </w:rPr>
            </w:pPr>
            <w:r>
              <w:rPr>
                <w:sz w:val="16"/>
              </w:rPr>
              <w:t>idade</w:t>
            </w:r>
          </w:p>
        </w:tc>
        <w:tc>
          <w:tcPr>
            <w:tcW w:w="1982" w:type="dxa"/>
          </w:tcPr>
          <w:p w14:paraId="33FB3D9B" w14:textId="77777777" w:rsidR="00501C4D" w:rsidRDefault="00000000">
            <w:pPr>
              <w:pStyle w:val="TableParagraph"/>
              <w:spacing w:before="3"/>
              <w:ind w:left="668"/>
              <w:rPr>
                <w:sz w:val="16"/>
              </w:rPr>
            </w:pPr>
            <w:r>
              <w:rPr>
                <w:sz w:val="16"/>
              </w:rPr>
              <w:t>Ó. Expedidor</w:t>
            </w:r>
          </w:p>
        </w:tc>
        <w:tc>
          <w:tcPr>
            <w:tcW w:w="1199" w:type="dxa"/>
          </w:tcPr>
          <w:p w14:paraId="487740BE" w14:textId="77777777" w:rsidR="00501C4D" w:rsidRDefault="00000000">
            <w:pPr>
              <w:pStyle w:val="TableParagraph"/>
              <w:spacing w:before="3"/>
              <w:ind w:left="287"/>
              <w:rPr>
                <w:sz w:val="16"/>
              </w:rPr>
            </w:pPr>
            <w:r>
              <w:rPr>
                <w:sz w:val="16"/>
              </w:rPr>
              <w:t>CPF</w:t>
            </w:r>
          </w:p>
        </w:tc>
      </w:tr>
      <w:tr w:rsidR="00501C4D" w14:paraId="34E82713" w14:textId="77777777">
        <w:trPr>
          <w:trHeight w:val="220"/>
        </w:trPr>
        <w:tc>
          <w:tcPr>
            <w:tcW w:w="8850" w:type="dxa"/>
            <w:gridSpan w:val="8"/>
            <w:tcBorders>
              <w:left w:val="single" w:sz="4" w:space="0" w:color="000000"/>
            </w:tcBorders>
            <w:shd w:val="clear" w:color="auto" w:fill="F7F7F7"/>
          </w:tcPr>
          <w:p w14:paraId="4E267876" w14:textId="77777777" w:rsidR="00501C4D" w:rsidRDefault="00000000">
            <w:pPr>
              <w:pStyle w:val="TableParagraph"/>
              <w:spacing w:before="3"/>
              <w:ind w:left="69"/>
              <w:rPr>
                <w:sz w:val="16"/>
              </w:rPr>
            </w:pPr>
            <w:r>
              <w:rPr>
                <w:sz w:val="16"/>
              </w:rPr>
              <w:t>ENDEREÇO (preenchimento obrigatório sem abreviatura)</w:t>
            </w:r>
          </w:p>
        </w:tc>
      </w:tr>
      <w:tr w:rsidR="00501C4D" w14:paraId="7B63A976" w14:textId="77777777">
        <w:trPr>
          <w:trHeight w:val="216"/>
        </w:trPr>
        <w:tc>
          <w:tcPr>
            <w:tcW w:w="3243" w:type="dxa"/>
            <w:tcBorders>
              <w:left w:val="single" w:sz="4" w:space="0" w:color="000000"/>
            </w:tcBorders>
          </w:tcPr>
          <w:p w14:paraId="492FE66F" w14:textId="77777777" w:rsidR="00501C4D" w:rsidRDefault="00000000">
            <w:pPr>
              <w:pStyle w:val="TableParagraph"/>
              <w:spacing w:before="3"/>
              <w:ind w:left="69"/>
              <w:rPr>
                <w:sz w:val="16"/>
              </w:rPr>
            </w:pPr>
            <w:r>
              <w:rPr>
                <w:sz w:val="16"/>
              </w:rPr>
              <w:t>Logradouro (rua, avenida, praça, etc)</w:t>
            </w:r>
          </w:p>
        </w:tc>
        <w:tc>
          <w:tcPr>
            <w:tcW w:w="585" w:type="dxa"/>
          </w:tcPr>
          <w:p w14:paraId="4DA804B1" w14:textId="77777777" w:rsidR="00501C4D" w:rsidRDefault="00501C4D">
            <w:pPr>
              <w:pStyle w:val="TableParagraph"/>
              <w:rPr>
                <w:rFonts w:ascii="Times New Roman"/>
                <w:sz w:val="14"/>
              </w:rPr>
            </w:pPr>
          </w:p>
        </w:tc>
        <w:tc>
          <w:tcPr>
            <w:tcW w:w="813" w:type="dxa"/>
          </w:tcPr>
          <w:p w14:paraId="41C8E85F" w14:textId="77777777" w:rsidR="00501C4D" w:rsidRDefault="00501C4D">
            <w:pPr>
              <w:pStyle w:val="TableParagraph"/>
              <w:rPr>
                <w:rFonts w:ascii="Times New Roman"/>
                <w:sz w:val="14"/>
              </w:rPr>
            </w:pPr>
          </w:p>
        </w:tc>
        <w:tc>
          <w:tcPr>
            <w:tcW w:w="177" w:type="dxa"/>
          </w:tcPr>
          <w:p w14:paraId="538757D5" w14:textId="77777777" w:rsidR="00501C4D" w:rsidRDefault="00501C4D">
            <w:pPr>
              <w:pStyle w:val="TableParagraph"/>
              <w:rPr>
                <w:rFonts w:ascii="Times New Roman"/>
                <w:sz w:val="14"/>
              </w:rPr>
            </w:pPr>
          </w:p>
        </w:tc>
        <w:tc>
          <w:tcPr>
            <w:tcW w:w="266" w:type="dxa"/>
          </w:tcPr>
          <w:p w14:paraId="0A415F9F" w14:textId="77777777" w:rsidR="00501C4D" w:rsidRDefault="00000000">
            <w:pPr>
              <w:pStyle w:val="TableParagraph"/>
              <w:spacing w:before="3"/>
              <w:ind w:right="14"/>
              <w:jc w:val="right"/>
              <w:rPr>
                <w:sz w:val="16"/>
              </w:rPr>
            </w:pPr>
            <w:r>
              <w:rPr>
                <w:sz w:val="16"/>
              </w:rPr>
              <w:t>Nº</w:t>
            </w:r>
          </w:p>
        </w:tc>
        <w:tc>
          <w:tcPr>
            <w:tcW w:w="585" w:type="dxa"/>
          </w:tcPr>
          <w:p w14:paraId="08FE170E" w14:textId="77777777" w:rsidR="00501C4D" w:rsidRDefault="00501C4D">
            <w:pPr>
              <w:pStyle w:val="TableParagraph"/>
              <w:rPr>
                <w:rFonts w:ascii="Times New Roman"/>
                <w:sz w:val="14"/>
              </w:rPr>
            </w:pPr>
          </w:p>
        </w:tc>
        <w:tc>
          <w:tcPr>
            <w:tcW w:w="1982" w:type="dxa"/>
          </w:tcPr>
          <w:p w14:paraId="16C721B8" w14:textId="77777777" w:rsidR="00501C4D" w:rsidRDefault="00000000">
            <w:pPr>
              <w:pStyle w:val="TableParagraph"/>
              <w:spacing w:before="3"/>
              <w:ind w:left="77"/>
              <w:rPr>
                <w:sz w:val="16"/>
              </w:rPr>
            </w:pPr>
            <w:r>
              <w:rPr>
                <w:sz w:val="16"/>
              </w:rPr>
              <w:t>Comp.</w:t>
            </w:r>
          </w:p>
        </w:tc>
        <w:tc>
          <w:tcPr>
            <w:tcW w:w="1199" w:type="dxa"/>
          </w:tcPr>
          <w:p w14:paraId="70655B12" w14:textId="77777777" w:rsidR="00501C4D" w:rsidRDefault="00000000">
            <w:pPr>
              <w:pStyle w:val="TableParagraph"/>
              <w:spacing w:before="3"/>
              <w:ind w:left="80"/>
              <w:rPr>
                <w:sz w:val="16"/>
              </w:rPr>
            </w:pPr>
            <w:r>
              <w:rPr>
                <w:sz w:val="16"/>
              </w:rPr>
              <w:t>Bairro</w:t>
            </w:r>
          </w:p>
        </w:tc>
      </w:tr>
      <w:tr w:rsidR="00501C4D" w14:paraId="19C48724" w14:textId="77777777">
        <w:trPr>
          <w:trHeight w:val="297"/>
        </w:trPr>
        <w:tc>
          <w:tcPr>
            <w:tcW w:w="3243" w:type="dxa"/>
            <w:tcBorders>
              <w:left w:val="single" w:sz="4" w:space="0" w:color="000000"/>
            </w:tcBorders>
          </w:tcPr>
          <w:p w14:paraId="396911AC" w14:textId="77777777" w:rsidR="00501C4D" w:rsidRDefault="00000000">
            <w:pPr>
              <w:pStyle w:val="TableParagraph"/>
              <w:spacing w:line="248" w:lineRule="exact"/>
              <w:ind w:left="69"/>
              <w:rPr>
                <w:b/>
              </w:rPr>
            </w:pPr>
            <w:r>
              <w:rPr>
                <w:b/>
              </w:rPr>
              <w:t>AV REPUBLICA DO CHILE</w:t>
            </w:r>
          </w:p>
        </w:tc>
        <w:tc>
          <w:tcPr>
            <w:tcW w:w="585" w:type="dxa"/>
          </w:tcPr>
          <w:p w14:paraId="0ED7CC6D" w14:textId="77777777" w:rsidR="00501C4D" w:rsidRDefault="00501C4D">
            <w:pPr>
              <w:pStyle w:val="TableParagraph"/>
              <w:rPr>
                <w:rFonts w:ascii="Times New Roman"/>
                <w:sz w:val="18"/>
              </w:rPr>
            </w:pPr>
          </w:p>
        </w:tc>
        <w:tc>
          <w:tcPr>
            <w:tcW w:w="813" w:type="dxa"/>
          </w:tcPr>
          <w:p w14:paraId="07CA3C61" w14:textId="77777777" w:rsidR="00501C4D" w:rsidRDefault="00501C4D">
            <w:pPr>
              <w:pStyle w:val="TableParagraph"/>
              <w:rPr>
                <w:rFonts w:ascii="Times New Roman"/>
                <w:sz w:val="18"/>
              </w:rPr>
            </w:pPr>
          </w:p>
        </w:tc>
        <w:tc>
          <w:tcPr>
            <w:tcW w:w="177" w:type="dxa"/>
            <w:tcBorders>
              <w:right w:val="single" w:sz="4" w:space="0" w:color="000000"/>
            </w:tcBorders>
          </w:tcPr>
          <w:p w14:paraId="747B135A" w14:textId="77777777" w:rsidR="00501C4D" w:rsidRDefault="00501C4D">
            <w:pPr>
              <w:pStyle w:val="TableParagraph"/>
              <w:rPr>
                <w:rFonts w:ascii="Times New Roman"/>
                <w:sz w:val="18"/>
              </w:rPr>
            </w:pPr>
          </w:p>
        </w:tc>
        <w:tc>
          <w:tcPr>
            <w:tcW w:w="266" w:type="dxa"/>
            <w:tcBorders>
              <w:left w:val="single" w:sz="4" w:space="0" w:color="000000"/>
            </w:tcBorders>
          </w:tcPr>
          <w:p w14:paraId="30A253CA" w14:textId="77777777" w:rsidR="00501C4D" w:rsidRDefault="00000000">
            <w:pPr>
              <w:pStyle w:val="TableParagraph"/>
              <w:spacing w:line="248" w:lineRule="exact"/>
              <w:ind w:right="-58"/>
              <w:jc w:val="right"/>
              <w:rPr>
                <w:b/>
              </w:rPr>
            </w:pPr>
            <w:r>
              <w:rPr>
                <w:b/>
              </w:rPr>
              <w:t>23</w:t>
            </w:r>
          </w:p>
        </w:tc>
        <w:tc>
          <w:tcPr>
            <w:tcW w:w="585" w:type="dxa"/>
            <w:tcBorders>
              <w:right w:val="single" w:sz="4" w:space="0" w:color="000000"/>
            </w:tcBorders>
          </w:tcPr>
          <w:p w14:paraId="5E753C08" w14:textId="77777777" w:rsidR="00501C4D" w:rsidRDefault="00000000">
            <w:pPr>
              <w:pStyle w:val="TableParagraph"/>
              <w:spacing w:line="248" w:lineRule="exact"/>
              <w:ind w:left="55"/>
              <w:rPr>
                <w:b/>
              </w:rPr>
            </w:pPr>
            <w:r>
              <w:rPr>
                <w:b/>
                <w:spacing w:val="-1"/>
              </w:rPr>
              <w:t>0</w:t>
            </w:r>
          </w:p>
        </w:tc>
        <w:tc>
          <w:tcPr>
            <w:tcW w:w="1982" w:type="dxa"/>
            <w:tcBorders>
              <w:left w:val="single" w:sz="4" w:space="0" w:color="000000"/>
              <w:right w:val="single" w:sz="4" w:space="0" w:color="000000"/>
            </w:tcBorders>
          </w:tcPr>
          <w:p w14:paraId="528CDBF7" w14:textId="77777777" w:rsidR="00501C4D" w:rsidRDefault="00000000">
            <w:pPr>
              <w:pStyle w:val="TableParagraph"/>
              <w:spacing w:line="248" w:lineRule="exact"/>
              <w:ind w:left="72"/>
              <w:rPr>
                <w:b/>
              </w:rPr>
            </w:pPr>
            <w:r>
              <w:rPr>
                <w:b/>
              </w:rPr>
              <w:t>23° ANDAR</w:t>
            </w:r>
          </w:p>
        </w:tc>
        <w:tc>
          <w:tcPr>
            <w:tcW w:w="1199" w:type="dxa"/>
            <w:tcBorders>
              <w:left w:val="single" w:sz="4" w:space="0" w:color="000000"/>
            </w:tcBorders>
          </w:tcPr>
          <w:p w14:paraId="00DF8380" w14:textId="77777777" w:rsidR="00501C4D" w:rsidRDefault="00000000">
            <w:pPr>
              <w:pStyle w:val="TableParagraph"/>
              <w:spacing w:line="248" w:lineRule="exact"/>
              <w:ind w:left="75"/>
              <w:rPr>
                <w:b/>
              </w:rPr>
            </w:pPr>
            <w:r>
              <w:rPr>
                <w:b/>
              </w:rPr>
              <w:t>CENTRO</w:t>
            </w:r>
          </w:p>
        </w:tc>
      </w:tr>
      <w:tr w:rsidR="00501C4D" w14:paraId="7FF2248B" w14:textId="77777777">
        <w:trPr>
          <w:trHeight w:val="295"/>
        </w:trPr>
        <w:tc>
          <w:tcPr>
            <w:tcW w:w="3243" w:type="dxa"/>
            <w:tcBorders>
              <w:left w:val="single" w:sz="4" w:space="0" w:color="000000"/>
            </w:tcBorders>
          </w:tcPr>
          <w:p w14:paraId="2381280E" w14:textId="77777777" w:rsidR="00501C4D" w:rsidRDefault="00000000">
            <w:pPr>
              <w:pStyle w:val="TableParagraph"/>
              <w:spacing w:before="3"/>
              <w:ind w:left="69"/>
              <w:rPr>
                <w:sz w:val="16"/>
              </w:rPr>
            </w:pPr>
            <w:r>
              <w:rPr>
                <w:sz w:val="16"/>
              </w:rPr>
              <w:t>Município</w:t>
            </w:r>
          </w:p>
        </w:tc>
        <w:tc>
          <w:tcPr>
            <w:tcW w:w="585" w:type="dxa"/>
          </w:tcPr>
          <w:p w14:paraId="2CEA5400" w14:textId="77777777" w:rsidR="00501C4D" w:rsidRDefault="00000000">
            <w:pPr>
              <w:pStyle w:val="TableParagraph"/>
              <w:spacing w:before="3"/>
              <w:ind w:left="74"/>
              <w:rPr>
                <w:sz w:val="16"/>
              </w:rPr>
            </w:pPr>
            <w:r>
              <w:rPr>
                <w:sz w:val="16"/>
              </w:rPr>
              <w:t>UF</w:t>
            </w:r>
          </w:p>
        </w:tc>
        <w:tc>
          <w:tcPr>
            <w:tcW w:w="813" w:type="dxa"/>
          </w:tcPr>
          <w:p w14:paraId="34A55AF5" w14:textId="77777777" w:rsidR="00501C4D" w:rsidRDefault="00000000">
            <w:pPr>
              <w:pStyle w:val="TableParagraph"/>
              <w:spacing w:before="3"/>
              <w:ind w:left="75"/>
              <w:rPr>
                <w:sz w:val="16"/>
              </w:rPr>
            </w:pPr>
            <w:r>
              <w:rPr>
                <w:sz w:val="16"/>
              </w:rPr>
              <w:t>Cep.:</w:t>
            </w:r>
          </w:p>
        </w:tc>
        <w:tc>
          <w:tcPr>
            <w:tcW w:w="177" w:type="dxa"/>
          </w:tcPr>
          <w:p w14:paraId="469F27C2" w14:textId="77777777" w:rsidR="00501C4D" w:rsidRDefault="00501C4D">
            <w:pPr>
              <w:pStyle w:val="TableParagraph"/>
              <w:rPr>
                <w:rFonts w:ascii="Times New Roman"/>
                <w:sz w:val="18"/>
              </w:rPr>
            </w:pPr>
          </w:p>
        </w:tc>
        <w:tc>
          <w:tcPr>
            <w:tcW w:w="266" w:type="dxa"/>
          </w:tcPr>
          <w:p w14:paraId="62C508E4" w14:textId="77777777" w:rsidR="00501C4D" w:rsidRDefault="00501C4D">
            <w:pPr>
              <w:pStyle w:val="TableParagraph"/>
              <w:rPr>
                <w:rFonts w:ascii="Times New Roman"/>
                <w:sz w:val="18"/>
              </w:rPr>
            </w:pPr>
          </w:p>
        </w:tc>
        <w:tc>
          <w:tcPr>
            <w:tcW w:w="585" w:type="dxa"/>
          </w:tcPr>
          <w:p w14:paraId="3BF2F908" w14:textId="77777777" w:rsidR="00501C4D" w:rsidRDefault="00000000">
            <w:pPr>
              <w:pStyle w:val="TableParagraph"/>
              <w:spacing w:before="3"/>
              <w:ind w:left="76"/>
              <w:rPr>
                <w:sz w:val="16"/>
              </w:rPr>
            </w:pPr>
            <w:r>
              <w:rPr>
                <w:sz w:val="16"/>
              </w:rPr>
              <w:t>DDD</w:t>
            </w:r>
          </w:p>
        </w:tc>
        <w:tc>
          <w:tcPr>
            <w:tcW w:w="1982" w:type="dxa"/>
          </w:tcPr>
          <w:p w14:paraId="73487874" w14:textId="77777777" w:rsidR="00501C4D" w:rsidRDefault="00000000">
            <w:pPr>
              <w:pStyle w:val="TableParagraph"/>
              <w:spacing w:before="3"/>
              <w:ind w:left="77"/>
              <w:rPr>
                <w:sz w:val="16"/>
              </w:rPr>
            </w:pPr>
            <w:r>
              <w:rPr>
                <w:sz w:val="16"/>
              </w:rPr>
              <w:t>Tele-Fax</w:t>
            </w:r>
          </w:p>
        </w:tc>
        <w:tc>
          <w:tcPr>
            <w:tcW w:w="1199" w:type="dxa"/>
          </w:tcPr>
          <w:p w14:paraId="3E41DE18" w14:textId="77777777" w:rsidR="00501C4D" w:rsidRDefault="00501C4D">
            <w:pPr>
              <w:pStyle w:val="TableParagraph"/>
              <w:rPr>
                <w:rFonts w:ascii="Times New Roman"/>
                <w:sz w:val="18"/>
              </w:rPr>
            </w:pPr>
          </w:p>
        </w:tc>
      </w:tr>
      <w:tr w:rsidR="00501C4D" w14:paraId="0EF34589" w14:textId="77777777">
        <w:trPr>
          <w:trHeight w:val="295"/>
        </w:trPr>
        <w:tc>
          <w:tcPr>
            <w:tcW w:w="3243" w:type="dxa"/>
            <w:tcBorders>
              <w:left w:val="single" w:sz="4" w:space="0" w:color="000000"/>
              <w:right w:val="single" w:sz="4" w:space="0" w:color="000000"/>
            </w:tcBorders>
          </w:tcPr>
          <w:p w14:paraId="0770E2EF" w14:textId="77777777" w:rsidR="00501C4D" w:rsidRDefault="00000000">
            <w:pPr>
              <w:pStyle w:val="TableParagraph"/>
              <w:spacing w:line="248" w:lineRule="exact"/>
              <w:ind w:left="69"/>
              <w:rPr>
                <w:b/>
              </w:rPr>
            </w:pPr>
            <w:r>
              <w:rPr>
                <w:b/>
              </w:rPr>
              <w:t>RIO DE JANEIRO</w:t>
            </w:r>
          </w:p>
        </w:tc>
        <w:tc>
          <w:tcPr>
            <w:tcW w:w="585" w:type="dxa"/>
            <w:tcBorders>
              <w:left w:val="single" w:sz="4" w:space="0" w:color="000000"/>
              <w:right w:val="single" w:sz="4" w:space="0" w:color="000000"/>
            </w:tcBorders>
          </w:tcPr>
          <w:p w14:paraId="10BE96CF" w14:textId="77777777" w:rsidR="00501C4D" w:rsidRDefault="00000000">
            <w:pPr>
              <w:pStyle w:val="TableParagraph"/>
              <w:spacing w:line="248" w:lineRule="exact"/>
              <w:ind w:left="69"/>
              <w:rPr>
                <w:b/>
              </w:rPr>
            </w:pPr>
            <w:r>
              <w:rPr>
                <w:b/>
              </w:rPr>
              <w:t>RJ</w:t>
            </w:r>
          </w:p>
        </w:tc>
        <w:tc>
          <w:tcPr>
            <w:tcW w:w="1841" w:type="dxa"/>
            <w:gridSpan w:val="4"/>
            <w:tcBorders>
              <w:left w:val="single" w:sz="4" w:space="0" w:color="000000"/>
              <w:right w:val="single" w:sz="4" w:space="0" w:color="000000"/>
            </w:tcBorders>
          </w:tcPr>
          <w:p w14:paraId="7AAC4E93" w14:textId="77777777" w:rsidR="00501C4D" w:rsidRDefault="00000000">
            <w:pPr>
              <w:pStyle w:val="TableParagraph"/>
              <w:spacing w:line="248" w:lineRule="exact"/>
              <w:ind w:left="70"/>
              <w:rPr>
                <w:b/>
              </w:rPr>
            </w:pPr>
            <w:r>
              <w:rPr>
                <w:b/>
              </w:rPr>
              <w:t>20.031-919</w:t>
            </w:r>
          </w:p>
        </w:tc>
        <w:tc>
          <w:tcPr>
            <w:tcW w:w="1982" w:type="dxa"/>
            <w:tcBorders>
              <w:left w:val="single" w:sz="4" w:space="0" w:color="000000"/>
            </w:tcBorders>
          </w:tcPr>
          <w:p w14:paraId="3F4F5344" w14:textId="77777777" w:rsidR="00501C4D" w:rsidRDefault="00501C4D">
            <w:pPr>
              <w:pStyle w:val="TableParagraph"/>
              <w:rPr>
                <w:rFonts w:ascii="Times New Roman"/>
                <w:sz w:val="18"/>
              </w:rPr>
            </w:pPr>
          </w:p>
        </w:tc>
        <w:tc>
          <w:tcPr>
            <w:tcW w:w="1199" w:type="dxa"/>
          </w:tcPr>
          <w:p w14:paraId="613A26E7" w14:textId="77777777" w:rsidR="00501C4D" w:rsidRDefault="00501C4D">
            <w:pPr>
              <w:pStyle w:val="TableParagraph"/>
              <w:rPr>
                <w:rFonts w:ascii="Times New Roman"/>
                <w:sz w:val="18"/>
              </w:rPr>
            </w:pPr>
          </w:p>
        </w:tc>
      </w:tr>
      <w:tr w:rsidR="00501C4D" w14:paraId="2ECE37CE" w14:textId="77777777">
        <w:trPr>
          <w:trHeight w:val="511"/>
        </w:trPr>
        <w:tc>
          <w:tcPr>
            <w:tcW w:w="3243" w:type="dxa"/>
            <w:tcBorders>
              <w:left w:val="single" w:sz="4" w:space="0" w:color="000000"/>
            </w:tcBorders>
          </w:tcPr>
          <w:p w14:paraId="25BF558A" w14:textId="77777777" w:rsidR="00501C4D" w:rsidRDefault="00000000">
            <w:pPr>
              <w:pStyle w:val="TableParagraph"/>
              <w:spacing w:before="3"/>
              <w:ind w:left="69"/>
              <w:rPr>
                <w:sz w:val="16"/>
              </w:rPr>
            </w:pPr>
            <w:r>
              <w:rPr>
                <w:sz w:val="16"/>
              </w:rPr>
              <w:t>E-mail</w:t>
            </w:r>
          </w:p>
        </w:tc>
        <w:tc>
          <w:tcPr>
            <w:tcW w:w="585" w:type="dxa"/>
          </w:tcPr>
          <w:p w14:paraId="38414E86" w14:textId="77777777" w:rsidR="00501C4D" w:rsidRDefault="00501C4D">
            <w:pPr>
              <w:pStyle w:val="TableParagraph"/>
              <w:rPr>
                <w:rFonts w:ascii="Times New Roman"/>
                <w:sz w:val="18"/>
              </w:rPr>
            </w:pPr>
          </w:p>
        </w:tc>
        <w:tc>
          <w:tcPr>
            <w:tcW w:w="1841" w:type="dxa"/>
            <w:gridSpan w:val="4"/>
          </w:tcPr>
          <w:p w14:paraId="3C6E37C8" w14:textId="77777777" w:rsidR="00501C4D" w:rsidRDefault="00501C4D">
            <w:pPr>
              <w:pStyle w:val="TableParagraph"/>
              <w:rPr>
                <w:rFonts w:ascii="Times New Roman"/>
                <w:sz w:val="18"/>
              </w:rPr>
            </w:pPr>
          </w:p>
        </w:tc>
        <w:tc>
          <w:tcPr>
            <w:tcW w:w="1982" w:type="dxa"/>
          </w:tcPr>
          <w:p w14:paraId="6B5EC9F9" w14:textId="77777777" w:rsidR="00501C4D" w:rsidRDefault="00501C4D">
            <w:pPr>
              <w:pStyle w:val="TableParagraph"/>
              <w:rPr>
                <w:rFonts w:ascii="Times New Roman"/>
                <w:sz w:val="18"/>
              </w:rPr>
            </w:pPr>
          </w:p>
        </w:tc>
        <w:tc>
          <w:tcPr>
            <w:tcW w:w="1199" w:type="dxa"/>
          </w:tcPr>
          <w:p w14:paraId="2E7738E3" w14:textId="77777777" w:rsidR="00501C4D" w:rsidRDefault="00501C4D">
            <w:pPr>
              <w:pStyle w:val="TableParagraph"/>
              <w:rPr>
                <w:rFonts w:ascii="Times New Roman"/>
                <w:sz w:val="18"/>
              </w:rPr>
            </w:pPr>
          </w:p>
        </w:tc>
      </w:tr>
    </w:tbl>
    <w:p w14:paraId="383F9D6C" w14:textId="77777777" w:rsidR="00501C4D" w:rsidRDefault="00000000">
      <w:pPr>
        <w:spacing w:before="6"/>
        <w:ind w:left="280"/>
        <w:rPr>
          <w:rFonts w:ascii="Wingdings" w:hAnsi="Wingdings"/>
          <w:sz w:val="2"/>
        </w:rPr>
      </w:pPr>
      <w:r>
        <w:rPr>
          <w:rFonts w:ascii="Wingdings" w:hAnsi="Wingdings"/>
          <w:w w:val="96"/>
          <w:sz w:val="2"/>
        </w:rPr>
        <w:t></w:t>
      </w:r>
    </w:p>
    <w:p w14:paraId="7B870BED" w14:textId="77777777" w:rsidR="00501C4D" w:rsidRDefault="00000000">
      <w:pPr>
        <w:pStyle w:val="PargrafodaLista"/>
        <w:numPr>
          <w:ilvl w:val="1"/>
          <w:numId w:val="95"/>
        </w:numPr>
        <w:tabs>
          <w:tab w:val="left" w:pos="988"/>
          <w:tab w:val="left" w:pos="989"/>
        </w:tabs>
        <w:spacing w:before="2"/>
        <w:ind w:left="280" w:right="141" w:firstLine="0"/>
        <w:rPr>
          <w:sz w:val="20"/>
        </w:rPr>
      </w:pPr>
      <w:r>
        <w:rPr>
          <w:sz w:val="20"/>
        </w:rPr>
        <w:t>A contratação de plano coletivo privado de assistência exclusivamente odontológica a que se refere este contrato,</w:t>
      </w:r>
      <w:r>
        <w:rPr>
          <w:spacing w:val="4"/>
          <w:sz w:val="20"/>
        </w:rPr>
        <w:t xml:space="preserve"> </w:t>
      </w:r>
      <w:r>
        <w:rPr>
          <w:sz w:val="20"/>
        </w:rPr>
        <w:t>deverá</w:t>
      </w:r>
      <w:r>
        <w:rPr>
          <w:spacing w:val="5"/>
          <w:sz w:val="20"/>
        </w:rPr>
        <w:t xml:space="preserve"> </w:t>
      </w:r>
      <w:r>
        <w:rPr>
          <w:sz w:val="20"/>
        </w:rPr>
        <w:t>ser</w:t>
      </w:r>
      <w:r>
        <w:rPr>
          <w:spacing w:val="3"/>
          <w:sz w:val="20"/>
        </w:rPr>
        <w:t xml:space="preserve"> </w:t>
      </w:r>
      <w:r>
        <w:rPr>
          <w:sz w:val="20"/>
        </w:rPr>
        <w:t>feita</w:t>
      </w:r>
      <w:r>
        <w:rPr>
          <w:spacing w:val="4"/>
          <w:sz w:val="20"/>
        </w:rPr>
        <w:t xml:space="preserve"> </w:t>
      </w:r>
      <w:r>
        <w:rPr>
          <w:sz w:val="20"/>
        </w:rPr>
        <w:t>na</w:t>
      </w:r>
      <w:r>
        <w:rPr>
          <w:spacing w:val="2"/>
          <w:sz w:val="20"/>
        </w:rPr>
        <w:t xml:space="preserve"> </w:t>
      </w:r>
      <w:r>
        <w:rPr>
          <w:sz w:val="20"/>
        </w:rPr>
        <w:t>forma</w:t>
      </w:r>
      <w:r>
        <w:rPr>
          <w:spacing w:val="2"/>
          <w:sz w:val="20"/>
        </w:rPr>
        <w:t xml:space="preserve"> </w:t>
      </w:r>
      <w:r>
        <w:rPr>
          <w:sz w:val="20"/>
        </w:rPr>
        <w:t>da</w:t>
      </w:r>
      <w:r>
        <w:rPr>
          <w:spacing w:val="2"/>
          <w:sz w:val="20"/>
        </w:rPr>
        <w:t xml:space="preserve"> </w:t>
      </w:r>
      <w:r>
        <w:rPr>
          <w:sz w:val="20"/>
        </w:rPr>
        <w:t>Resolução</w:t>
      </w:r>
      <w:r>
        <w:rPr>
          <w:spacing w:val="2"/>
          <w:sz w:val="20"/>
        </w:rPr>
        <w:t xml:space="preserve"> </w:t>
      </w:r>
      <w:r>
        <w:rPr>
          <w:sz w:val="20"/>
        </w:rPr>
        <w:t>Normativa</w:t>
      </w:r>
      <w:r>
        <w:rPr>
          <w:spacing w:val="10"/>
          <w:sz w:val="20"/>
        </w:rPr>
        <w:t xml:space="preserve"> </w:t>
      </w:r>
      <w:r>
        <w:rPr>
          <w:sz w:val="20"/>
        </w:rPr>
        <w:t>-</w:t>
      </w:r>
      <w:r>
        <w:rPr>
          <w:spacing w:val="4"/>
          <w:sz w:val="20"/>
        </w:rPr>
        <w:t xml:space="preserve"> </w:t>
      </w:r>
      <w:r>
        <w:rPr>
          <w:sz w:val="20"/>
        </w:rPr>
        <w:t>RN</w:t>
      </w:r>
      <w:r>
        <w:rPr>
          <w:spacing w:val="4"/>
          <w:sz w:val="20"/>
        </w:rPr>
        <w:t xml:space="preserve"> </w:t>
      </w:r>
      <w:r>
        <w:rPr>
          <w:sz w:val="20"/>
        </w:rPr>
        <w:t>nº</w:t>
      </w:r>
      <w:r>
        <w:rPr>
          <w:spacing w:val="4"/>
          <w:sz w:val="20"/>
        </w:rPr>
        <w:t xml:space="preserve"> </w:t>
      </w:r>
      <w:r>
        <w:rPr>
          <w:sz w:val="20"/>
        </w:rPr>
        <w:t>195,</w:t>
      </w:r>
      <w:r>
        <w:rPr>
          <w:spacing w:val="5"/>
          <w:sz w:val="20"/>
        </w:rPr>
        <w:t xml:space="preserve"> </w:t>
      </w:r>
      <w:r>
        <w:rPr>
          <w:sz w:val="20"/>
        </w:rPr>
        <w:t>de</w:t>
      </w:r>
      <w:r>
        <w:rPr>
          <w:spacing w:val="4"/>
          <w:sz w:val="20"/>
        </w:rPr>
        <w:t xml:space="preserve"> </w:t>
      </w:r>
      <w:r>
        <w:rPr>
          <w:sz w:val="20"/>
        </w:rPr>
        <w:t>14</w:t>
      </w:r>
      <w:r>
        <w:rPr>
          <w:spacing w:val="4"/>
          <w:sz w:val="20"/>
        </w:rPr>
        <w:t xml:space="preserve"> </w:t>
      </w:r>
      <w:r>
        <w:rPr>
          <w:sz w:val="20"/>
        </w:rPr>
        <w:t>de</w:t>
      </w:r>
      <w:r>
        <w:rPr>
          <w:spacing w:val="2"/>
          <w:sz w:val="20"/>
        </w:rPr>
        <w:t xml:space="preserve"> </w:t>
      </w:r>
      <w:r>
        <w:rPr>
          <w:sz w:val="20"/>
        </w:rPr>
        <w:t>julho</w:t>
      </w:r>
      <w:r>
        <w:rPr>
          <w:spacing w:val="4"/>
          <w:sz w:val="20"/>
        </w:rPr>
        <w:t xml:space="preserve"> </w:t>
      </w:r>
      <w:r>
        <w:rPr>
          <w:sz w:val="20"/>
        </w:rPr>
        <w:t>de</w:t>
      </w:r>
      <w:r>
        <w:rPr>
          <w:spacing w:val="4"/>
          <w:sz w:val="20"/>
        </w:rPr>
        <w:t xml:space="preserve"> </w:t>
      </w:r>
      <w:r>
        <w:rPr>
          <w:sz w:val="20"/>
        </w:rPr>
        <w:t>2009</w:t>
      </w:r>
      <w:r>
        <w:rPr>
          <w:spacing w:val="2"/>
          <w:sz w:val="20"/>
        </w:rPr>
        <w:t xml:space="preserve"> </w:t>
      </w:r>
      <w:r>
        <w:rPr>
          <w:sz w:val="20"/>
        </w:rPr>
        <w:t>publicada</w:t>
      </w:r>
      <w:r>
        <w:rPr>
          <w:spacing w:val="4"/>
          <w:sz w:val="20"/>
        </w:rPr>
        <w:t xml:space="preserve"> </w:t>
      </w:r>
      <w:r>
        <w:rPr>
          <w:sz w:val="20"/>
        </w:rPr>
        <w:t>pela</w:t>
      </w:r>
      <w:r>
        <w:rPr>
          <w:spacing w:val="5"/>
          <w:sz w:val="20"/>
        </w:rPr>
        <w:t xml:space="preserve"> </w:t>
      </w:r>
      <w:r>
        <w:rPr>
          <w:sz w:val="20"/>
        </w:rPr>
        <w:t>ANS</w:t>
      </w:r>
    </w:p>
    <w:p w14:paraId="06E17F2F" w14:textId="77777777" w:rsidR="00501C4D" w:rsidRDefault="00000000">
      <w:pPr>
        <w:pStyle w:val="PargrafodaLista"/>
        <w:numPr>
          <w:ilvl w:val="0"/>
          <w:numId w:val="94"/>
        </w:numPr>
        <w:tabs>
          <w:tab w:val="left" w:pos="446"/>
        </w:tabs>
        <w:spacing w:line="229" w:lineRule="exact"/>
        <w:jc w:val="left"/>
        <w:rPr>
          <w:sz w:val="20"/>
        </w:rPr>
      </w:pPr>
      <w:r>
        <w:rPr>
          <w:sz w:val="20"/>
        </w:rPr>
        <w:t>Agência Nacional de Saúde Suplementar conforme cláusula “DA ADESÃO, ALTERAÇÃO E</w:t>
      </w:r>
      <w:r>
        <w:rPr>
          <w:spacing w:val="-22"/>
          <w:sz w:val="20"/>
        </w:rPr>
        <w:t xml:space="preserve"> </w:t>
      </w:r>
      <w:r>
        <w:rPr>
          <w:sz w:val="20"/>
        </w:rPr>
        <w:t>EXCLUSÃO”.</w:t>
      </w:r>
    </w:p>
    <w:p w14:paraId="13D8D9C3" w14:textId="77777777" w:rsidR="00501C4D" w:rsidRDefault="00000000">
      <w:pPr>
        <w:pStyle w:val="Ttulo3"/>
        <w:numPr>
          <w:ilvl w:val="1"/>
          <w:numId w:val="94"/>
        </w:numPr>
        <w:tabs>
          <w:tab w:val="left" w:pos="989"/>
        </w:tabs>
        <w:spacing w:before="25" w:after="6"/>
        <w:ind w:right="2542" w:hanging="2156"/>
      </w:pPr>
      <w:r>
        <w:t>Cláusula 3ª – DO NOME COMERCIAL E N° DE REGISTRO DO PLANO NA ANS DEMONSTRATIVO DAS COBERTURAS</w:t>
      </w:r>
      <w:r>
        <w:rPr>
          <w:spacing w:val="-7"/>
        </w:rPr>
        <w:t xml:space="preserve"> </w:t>
      </w:r>
      <w:r>
        <w:t>CONTRATADAS</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1"/>
        <w:gridCol w:w="5656"/>
      </w:tblGrid>
      <w:tr w:rsidR="00501C4D" w14:paraId="463AB8F4" w14:textId="77777777">
        <w:trPr>
          <w:trHeight w:val="263"/>
        </w:trPr>
        <w:tc>
          <w:tcPr>
            <w:tcW w:w="10527" w:type="dxa"/>
            <w:gridSpan w:val="2"/>
            <w:shd w:val="clear" w:color="auto" w:fill="F7F7F7"/>
          </w:tcPr>
          <w:p w14:paraId="0126BD59" w14:textId="77777777" w:rsidR="00501C4D" w:rsidRDefault="00000000">
            <w:pPr>
              <w:pStyle w:val="TableParagraph"/>
              <w:spacing w:line="229" w:lineRule="exact"/>
              <w:ind w:left="4800" w:right="4798"/>
              <w:jc w:val="center"/>
              <w:rPr>
                <w:sz w:val="20"/>
              </w:rPr>
            </w:pPr>
            <w:r>
              <w:rPr>
                <w:sz w:val="20"/>
              </w:rPr>
              <w:t>RESUMO</w:t>
            </w:r>
          </w:p>
        </w:tc>
      </w:tr>
      <w:tr w:rsidR="00501C4D" w14:paraId="3E12DFFE" w14:textId="77777777">
        <w:trPr>
          <w:trHeight w:val="460"/>
        </w:trPr>
        <w:tc>
          <w:tcPr>
            <w:tcW w:w="4871" w:type="dxa"/>
          </w:tcPr>
          <w:p w14:paraId="55D63644" w14:textId="77777777" w:rsidR="00501C4D" w:rsidRDefault="00000000">
            <w:pPr>
              <w:pStyle w:val="TableParagraph"/>
              <w:spacing w:line="226" w:lineRule="exact"/>
              <w:ind w:left="107"/>
              <w:rPr>
                <w:sz w:val="20"/>
              </w:rPr>
            </w:pPr>
            <w:r>
              <w:rPr>
                <w:sz w:val="20"/>
              </w:rPr>
              <w:t>TIPO DE CONTRATAÇÃO</w:t>
            </w:r>
          </w:p>
          <w:p w14:paraId="15ECBAE7" w14:textId="77777777" w:rsidR="00501C4D" w:rsidRDefault="00000000">
            <w:pPr>
              <w:pStyle w:val="TableParagraph"/>
              <w:spacing w:line="214" w:lineRule="exact"/>
              <w:ind w:left="1169"/>
              <w:rPr>
                <w:b/>
                <w:sz w:val="20"/>
              </w:rPr>
            </w:pPr>
            <w:r>
              <w:rPr>
                <w:b/>
                <w:sz w:val="20"/>
              </w:rPr>
              <w:t>COLETIVO EMPRESARIAL</w:t>
            </w:r>
          </w:p>
        </w:tc>
        <w:tc>
          <w:tcPr>
            <w:tcW w:w="5656" w:type="dxa"/>
          </w:tcPr>
          <w:p w14:paraId="35CAEE7C" w14:textId="77777777" w:rsidR="00501C4D" w:rsidRDefault="00000000">
            <w:pPr>
              <w:pStyle w:val="TableParagraph"/>
              <w:spacing w:line="226" w:lineRule="exact"/>
              <w:ind w:left="107"/>
              <w:rPr>
                <w:sz w:val="20"/>
              </w:rPr>
            </w:pPr>
            <w:r>
              <w:rPr>
                <w:sz w:val="20"/>
              </w:rPr>
              <w:t>FORMAÇÃO DE PREÇO:</w:t>
            </w:r>
          </w:p>
          <w:p w14:paraId="452BD839" w14:textId="77777777" w:rsidR="00501C4D" w:rsidRDefault="00000000">
            <w:pPr>
              <w:pStyle w:val="TableParagraph"/>
              <w:spacing w:line="214" w:lineRule="exact"/>
              <w:ind w:left="1802"/>
              <w:rPr>
                <w:b/>
                <w:sz w:val="20"/>
              </w:rPr>
            </w:pPr>
            <w:r>
              <w:rPr>
                <w:b/>
                <w:sz w:val="20"/>
              </w:rPr>
              <w:t>PRE-ESTABELECIDO</w:t>
            </w:r>
          </w:p>
        </w:tc>
      </w:tr>
      <w:tr w:rsidR="00501C4D" w14:paraId="12976234" w14:textId="77777777">
        <w:trPr>
          <w:trHeight w:val="460"/>
        </w:trPr>
        <w:tc>
          <w:tcPr>
            <w:tcW w:w="4871" w:type="dxa"/>
          </w:tcPr>
          <w:p w14:paraId="7527F294" w14:textId="77777777" w:rsidR="00501C4D" w:rsidRDefault="00000000">
            <w:pPr>
              <w:pStyle w:val="TableParagraph"/>
              <w:spacing w:line="226" w:lineRule="exact"/>
              <w:ind w:left="88" w:right="2766"/>
              <w:jc w:val="center"/>
              <w:rPr>
                <w:sz w:val="20"/>
              </w:rPr>
            </w:pPr>
            <w:r>
              <w:rPr>
                <w:sz w:val="20"/>
              </w:rPr>
              <w:t>MARCA COMERCIAL</w:t>
            </w:r>
          </w:p>
          <w:p w14:paraId="189219C5" w14:textId="77777777" w:rsidR="00501C4D" w:rsidRDefault="00000000">
            <w:pPr>
              <w:pStyle w:val="TableParagraph"/>
              <w:spacing w:line="214" w:lineRule="exact"/>
              <w:ind w:left="88" w:right="81"/>
              <w:jc w:val="center"/>
              <w:rPr>
                <w:b/>
                <w:sz w:val="20"/>
              </w:rPr>
            </w:pPr>
            <w:r>
              <w:rPr>
                <w:b/>
                <w:sz w:val="20"/>
              </w:rPr>
              <w:t>SMILE 1000 RJ</w:t>
            </w:r>
          </w:p>
        </w:tc>
        <w:tc>
          <w:tcPr>
            <w:tcW w:w="5656" w:type="dxa"/>
          </w:tcPr>
          <w:p w14:paraId="37F353BD" w14:textId="77777777" w:rsidR="00501C4D" w:rsidRDefault="00000000">
            <w:pPr>
              <w:pStyle w:val="TableParagraph"/>
              <w:spacing w:line="226" w:lineRule="exact"/>
              <w:ind w:left="107"/>
              <w:rPr>
                <w:sz w:val="20"/>
              </w:rPr>
            </w:pPr>
            <w:r>
              <w:rPr>
                <w:sz w:val="20"/>
              </w:rPr>
              <w:t>NOME COMERCIAL / Nº REGISTRO NA ANS</w:t>
            </w:r>
          </w:p>
          <w:p w14:paraId="0CE043D8" w14:textId="77777777" w:rsidR="00501C4D" w:rsidRDefault="00000000">
            <w:pPr>
              <w:pStyle w:val="TableParagraph"/>
              <w:spacing w:line="214" w:lineRule="exact"/>
              <w:ind w:left="1523"/>
              <w:rPr>
                <w:b/>
                <w:sz w:val="20"/>
              </w:rPr>
            </w:pPr>
            <w:r>
              <w:rPr>
                <w:b/>
                <w:sz w:val="20"/>
              </w:rPr>
              <w:t>CLÁSSICO III / 457.689/08-6</w:t>
            </w:r>
          </w:p>
        </w:tc>
      </w:tr>
      <w:tr w:rsidR="00501C4D" w14:paraId="17280F35" w14:textId="77777777">
        <w:trPr>
          <w:trHeight w:val="457"/>
        </w:trPr>
        <w:tc>
          <w:tcPr>
            <w:tcW w:w="4871" w:type="dxa"/>
          </w:tcPr>
          <w:p w14:paraId="549F2939" w14:textId="77777777" w:rsidR="00501C4D" w:rsidRDefault="00000000">
            <w:pPr>
              <w:pStyle w:val="TableParagraph"/>
              <w:spacing w:line="226" w:lineRule="exact"/>
              <w:ind w:left="107"/>
              <w:rPr>
                <w:sz w:val="20"/>
              </w:rPr>
            </w:pPr>
            <w:r>
              <w:rPr>
                <w:sz w:val="20"/>
              </w:rPr>
              <w:t>ÁREA DE AGRANGÊNCIA/ATUAÇÃO:</w:t>
            </w:r>
          </w:p>
          <w:p w14:paraId="78FD62B8" w14:textId="77777777" w:rsidR="00501C4D" w:rsidRDefault="00000000">
            <w:pPr>
              <w:pStyle w:val="TableParagraph"/>
              <w:spacing w:line="212" w:lineRule="exact"/>
              <w:ind w:left="1128"/>
              <w:rPr>
                <w:b/>
                <w:sz w:val="20"/>
              </w:rPr>
            </w:pPr>
            <w:r>
              <w:rPr>
                <w:b/>
                <w:sz w:val="20"/>
              </w:rPr>
              <w:t>GRUPO DE MUNICÍPIO - RJ</w:t>
            </w:r>
          </w:p>
        </w:tc>
        <w:tc>
          <w:tcPr>
            <w:tcW w:w="5656" w:type="dxa"/>
          </w:tcPr>
          <w:p w14:paraId="2BC12614" w14:textId="77777777" w:rsidR="00501C4D" w:rsidRDefault="00000000">
            <w:pPr>
              <w:pStyle w:val="TableParagraph"/>
              <w:spacing w:line="226" w:lineRule="exact"/>
              <w:ind w:left="107"/>
              <w:rPr>
                <w:sz w:val="16"/>
              </w:rPr>
            </w:pPr>
            <w:r>
              <w:rPr>
                <w:sz w:val="20"/>
              </w:rPr>
              <w:t xml:space="preserve">CLASSIFICAÇÃO </w:t>
            </w:r>
            <w:r>
              <w:rPr>
                <w:sz w:val="16"/>
              </w:rPr>
              <w:t>(CONFORME DESCRIÇÃO EM ADITIVO)</w:t>
            </w:r>
          </w:p>
          <w:p w14:paraId="2BDEA336" w14:textId="77777777" w:rsidR="00501C4D" w:rsidRDefault="00000000">
            <w:pPr>
              <w:pStyle w:val="TableParagraph"/>
              <w:spacing w:line="212" w:lineRule="exact"/>
              <w:ind w:left="981"/>
              <w:rPr>
                <w:b/>
                <w:sz w:val="20"/>
              </w:rPr>
            </w:pPr>
            <w:r>
              <w:rPr>
                <w:b/>
                <w:sz w:val="20"/>
              </w:rPr>
              <w:t>COM PATROCÍNIO / SEM PATROCÍNIO</w:t>
            </w:r>
          </w:p>
        </w:tc>
      </w:tr>
      <w:tr w:rsidR="00501C4D" w14:paraId="312A21B9" w14:textId="77777777">
        <w:trPr>
          <w:trHeight w:val="460"/>
        </w:trPr>
        <w:tc>
          <w:tcPr>
            <w:tcW w:w="4871" w:type="dxa"/>
          </w:tcPr>
          <w:p w14:paraId="76DC2DC1" w14:textId="77777777" w:rsidR="00501C4D" w:rsidRDefault="00000000">
            <w:pPr>
              <w:pStyle w:val="TableParagraph"/>
              <w:spacing w:line="227" w:lineRule="exact"/>
              <w:ind w:left="107"/>
              <w:rPr>
                <w:sz w:val="20"/>
              </w:rPr>
            </w:pPr>
            <w:r>
              <w:rPr>
                <w:sz w:val="20"/>
              </w:rPr>
              <w:t>SEGMENTAÇÃO ASSISTENCIAL:</w:t>
            </w:r>
          </w:p>
          <w:p w14:paraId="77D44C95" w14:textId="77777777" w:rsidR="00501C4D" w:rsidRDefault="00000000">
            <w:pPr>
              <w:pStyle w:val="TableParagraph"/>
              <w:spacing w:line="213" w:lineRule="exact"/>
              <w:ind w:left="657"/>
              <w:rPr>
                <w:b/>
                <w:sz w:val="20"/>
              </w:rPr>
            </w:pPr>
            <w:r>
              <w:rPr>
                <w:b/>
                <w:sz w:val="20"/>
              </w:rPr>
              <w:t>EXCLUSIVAMENTE ODONTOLÓGICA</w:t>
            </w:r>
          </w:p>
        </w:tc>
        <w:tc>
          <w:tcPr>
            <w:tcW w:w="5656" w:type="dxa"/>
          </w:tcPr>
          <w:p w14:paraId="268AD98E" w14:textId="77777777" w:rsidR="00501C4D" w:rsidRDefault="00000000">
            <w:pPr>
              <w:pStyle w:val="TableParagraph"/>
              <w:spacing w:line="227" w:lineRule="exact"/>
              <w:ind w:left="86" w:right="3229"/>
              <w:jc w:val="center"/>
              <w:rPr>
                <w:sz w:val="20"/>
              </w:rPr>
            </w:pPr>
            <w:r>
              <w:rPr>
                <w:sz w:val="20"/>
              </w:rPr>
              <w:t>TIPO DE IMPLANTAÇÃO</w:t>
            </w:r>
          </w:p>
          <w:p w14:paraId="37C8E5F1" w14:textId="77777777" w:rsidR="00501C4D" w:rsidRDefault="00000000">
            <w:pPr>
              <w:pStyle w:val="TableParagraph"/>
              <w:spacing w:line="213" w:lineRule="exact"/>
              <w:ind w:left="86" w:right="86"/>
              <w:jc w:val="center"/>
              <w:rPr>
                <w:b/>
                <w:sz w:val="20"/>
              </w:rPr>
            </w:pPr>
            <w:r>
              <w:rPr>
                <w:b/>
                <w:sz w:val="20"/>
              </w:rPr>
              <w:t>ADESÃO</w:t>
            </w:r>
          </w:p>
        </w:tc>
      </w:tr>
    </w:tbl>
    <w:p w14:paraId="385C8183" w14:textId="77777777" w:rsidR="00501C4D" w:rsidRDefault="00501C4D">
      <w:pPr>
        <w:pStyle w:val="Corpodetexto"/>
        <w:spacing w:before="6"/>
        <w:ind w:left="0"/>
        <w:jc w:val="left"/>
        <w:rPr>
          <w:b/>
          <w:sz w:val="19"/>
        </w:rPr>
      </w:pPr>
    </w:p>
    <w:p w14:paraId="4FE1471F" w14:textId="77777777" w:rsidR="00501C4D" w:rsidRDefault="00000000">
      <w:pPr>
        <w:pStyle w:val="PargrafodaLista"/>
        <w:numPr>
          <w:ilvl w:val="0"/>
          <w:numId w:val="93"/>
        </w:numPr>
        <w:tabs>
          <w:tab w:val="left" w:pos="989"/>
        </w:tabs>
        <w:rPr>
          <w:b/>
          <w:sz w:val="20"/>
        </w:rPr>
      </w:pPr>
      <w:r>
        <w:rPr>
          <w:b/>
          <w:sz w:val="20"/>
        </w:rPr>
        <w:t>Cláusula 4ª – DO TIPO DE</w:t>
      </w:r>
      <w:r>
        <w:rPr>
          <w:b/>
          <w:spacing w:val="2"/>
          <w:sz w:val="20"/>
        </w:rPr>
        <w:t xml:space="preserve"> </w:t>
      </w:r>
      <w:r>
        <w:rPr>
          <w:b/>
          <w:sz w:val="20"/>
        </w:rPr>
        <w:t>CONTRATAÇAO</w:t>
      </w:r>
    </w:p>
    <w:p w14:paraId="10724383" w14:textId="77777777" w:rsidR="00501C4D" w:rsidRDefault="00000000">
      <w:pPr>
        <w:pStyle w:val="PargrafodaLista"/>
        <w:numPr>
          <w:ilvl w:val="1"/>
          <w:numId w:val="92"/>
        </w:numPr>
        <w:tabs>
          <w:tab w:val="left" w:pos="988"/>
          <w:tab w:val="left" w:pos="989"/>
        </w:tabs>
        <w:spacing w:before="4"/>
        <w:ind w:right="135" w:firstLine="0"/>
        <w:rPr>
          <w:sz w:val="20"/>
        </w:rPr>
      </w:pPr>
      <w:r>
        <w:rPr>
          <w:sz w:val="20"/>
        </w:rPr>
        <w:t>O presente Contrato é um Contrato Coletivo Empresarial, que oferece cobertura da atenção prestada à população delimitada e vinculada à pessoa jurídica por relação empregatícia ou</w:t>
      </w:r>
      <w:r>
        <w:rPr>
          <w:spacing w:val="-5"/>
          <w:sz w:val="20"/>
        </w:rPr>
        <w:t xml:space="preserve"> </w:t>
      </w:r>
      <w:r>
        <w:rPr>
          <w:sz w:val="20"/>
        </w:rPr>
        <w:t>estatutária.</w:t>
      </w:r>
    </w:p>
    <w:p w14:paraId="0A94A480" w14:textId="77777777" w:rsidR="00501C4D" w:rsidRDefault="00000000">
      <w:pPr>
        <w:pStyle w:val="Ttulo3"/>
        <w:numPr>
          <w:ilvl w:val="2"/>
          <w:numId w:val="92"/>
        </w:numPr>
        <w:tabs>
          <w:tab w:val="left" w:pos="989"/>
        </w:tabs>
        <w:spacing w:line="228" w:lineRule="exact"/>
      </w:pPr>
      <w:r>
        <w:t>Cláusula 5ª – DA SEGMENTAÇÃO ASSISTENCIAL DO PLANO DE SAÚDE (TIPO DE</w:t>
      </w:r>
      <w:r>
        <w:rPr>
          <w:spacing w:val="-4"/>
        </w:rPr>
        <w:t xml:space="preserve"> </w:t>
      </w:r>
      <w:r>
        <w:t>PLANO)</w:t>
      </w:r>
    </w:p>
    <w:p w14:paraId="037786EA" w14:textId="77777777" w:rsidR="00501C4D" w:rsidRDefault="00000000">
      <w:pPr>
        <w:pStyle w:val="PargrafodaLista"/>
        <w:numPr>
          <w:ilvl w:val="1"/>
          <w:numId w:val="91"/>
        </w:numPr>
        <w:tabs>
          <w:tab w:val="left" w:pos="988"/>
          <w:tab w:val="left" w:pos="989"/>
        </w:tabs>
        <w:spacing w:before="3" w:line="229" w:lineRule="exact"/>
        <w:rPr>
          <w:sz w:val="20"/>
        </w:rPr>
      </w:pPr>
      <w:r>
        <w:rPr>
          <w:sz w:val="20"/>
        </w:rPr>
        <w:t>A segmentação assistencial do plano é exclusivamente</w:t>
      </w:r>
      <w:r>
        <w:rPr>
          <w:spacing w:val="-4"/>
          <w:sz w:val="20"/>
        </w:rPr>
        <w:t xml:space="preserve"> </w:t>
      </w:r>
      <w:r>
        <w:rPr>
          <w:sz w:val="20"/>
        </w:rPr>
        <w:t>odontológica</w:t>
      </w:r>
    </w:p>
    <w:p w14:paraId="1B7F6C44" w14:textId="77777777" w:rsidR="00501C4D" w:rsidRDefault="00000000">
      <w:pPr>
        <w:pStyle w:val="PargrafodaLista"/>
        <w:numPr>
          <w:ilvl w:val="1"/>
          <w:numId w:val="91"/>
        </w:numPr>
        <w:tabs>
          <w:tab w:val="left" w:pos="988"/>
          <w:tab w:val="left" w:pos="989"/>
        </w:tabs>
        <w:ind w:left="280" w:right="144" w:firstLine="0"/>
        <w:rPr>
          <w:sz w:val="20"/>
        </w:rPr>
      </w:pPr>
      <w:r>
        <w:rPr>
          <w:sz w:val="20"/>
        </w:rPr>
        <w:t>O produto escolhido pela CONTRATANTE dentre as opções apresentadas pela CONTRATADA segue qualificado abaixo:</w:t>
      </w:r>
    </w:p>
    <w:p w14:paraId="02693B75" w14:textId="77777777" w:rsidR="00501C4D" w:rsidRDefault="00501C4D">
      <w:pPr>
        <w:pStyle w:val="Corpodetexto"/>
        <w:spacing w:before="3"/>
        <w:ind w:left="0"/>
        <w:jc w:val="left"/>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127"/>
        <w:gridCol w:w="1702"/>
        <w:gridCol w:w="4678"/>
      </w:tblGrid>
      <w:tr w:rsidR="00501C4D" w14:paraId="2827F336" w14:textId="77777777">
        <w:trPr>
          <w:trHeight w:val="460"/>
        </w:trPr>
        <w:tc>
          <w:tcPr>
            <w:tcW w:w="2127" w:type="dxa"/>
            <w:shd w:val="clear" w:color="auto" w:fill="E6E6E6"/>
          </w:tcPr>
          <w:p w14:paraId="1A1AA750" w14:textId="77777777" w:rsidR="00501C4D" w:rsidRDefault="00000000">
            <w:pPr>
              <w:pStyle w:val="TableParagraph"/>
              <w:spacing w:line="225" w:lineRule="exact"/>
              <w:ind w:left="444" w:right="73"/>
              <w:jc w:val="center"/>
              <w:rPr>
                <w:b/>
                <w:sz w:val="20"/>
              </w:rPr>
            </w:pPr>
            <w:r>
              <w:rPr>
                <w:b/>
                <w:sz w:val="20"/>
                <w:u w:val="thick"/>
              </w:rPr>
              <w:t>MARCA</w:t>
            </w:r>
          </w:p>
          <w:p w14:paraId="0B915733" w14:textId="77777777" w:rsidR="00501C4D" w:rsidRDefault="00000000">
            <w:pPr>
              <w:pStyle w:val="TableParagraph"/>
              <w:spacing w:line="215" w:lineRule="exact"/>
              <w:ind w:left="437" w:right="73"/>
              <w:jc w:val="center"/>
              <w:rPr>
                <w:b/>
                <w:sz w:val="20"/>
              </w:rPr>
            </w:pPr>
            <w:r>
              <w:rPr>
                <w:b/>
                <w:sz w:val="20"/>
                <w:u w:val="thick"/>
              </w:rPr>
              <w:t>COMERCIAL</w:t>
            </w:r>
          </w:p>
        </w:tc>
        <w:tc>
          <w:tcPr>
            <w:tcW w:w="2127" w:type="dxa"/>
            <w:shd w:val="clear" w:color="auto" w:fill="E6E6E6"/>
          </w:tcPr>
          <w:p w14:paraId="61CAED4F" w14:textId="77777777" w:rsidR="00501C4D" w:rsidRDefault="00000000">
            <w:pPr>
              <w:pStyle w:val="TableParagraph"/>
              <w:spacing w:line="225" w:lineRule="exact"/>
              <w:ind w:left="80" w:right="73"/>
              <w:jc w:val="center"/>
              <w:rPr>
                <w:b/>
                <w:sz w:val="20"/>
              </w:rPr>
            </w:pPr>
            <w:r>
              <w:rPr>
                <w:b/>
                <w:sz w:val="20"/>
                <w:u w:val="thick"/>
              </w:rPr>
              <w:t>NOME COMERCIAL/</w:t>
            </w:r>
          </w:p>
          <w:p w14:paraId="40FEC8DD" w14:textId="77777777" w:rsidR="00501C4D" w:rsidRDefault="00000000">
            <w:pPr>
              <w:pStyle w:val="TableParagraph"/>
              <w:spacing w:line="215" w:lineRule="exact"/>
              <w:ind w:left="79" w:right="73"/>
              <w:jc w:val="center"/>
              <w:rPr>
                <w:b/>
                <w:sz w:val="20"/>
              </w:rPr>
            </w:pPr>
            <w:r>
              <w:rPr>
                <w:b/>
                <w:sz w:val="20"/>
                <w:u w:val="thick"/>
              </w:rPr>
              <w:t>REGISTRO ANS</w:t>
            </w:r>
          </w:p>
        </w:tc>
        <w:tc>
          <w:tcPr>
            <w:tcW w:w="6380" w:type="dxa"/>
            <w:gridSpan w:val="2"/>
            <w:shd w:val="clear" w:color="auto" w:fill="E6E6E6"/>
          </w:tcPr>
          <w:p w14:paraId="096CA5F9" w14:textId="77777777" w:rsidR="00501C4D" w:rsidRDefault="00000000">
            <w:pPr>
              <w:pStyle w:val="TableParagraph"/>
              <w:spacing w:before="110"/>
              <w:ind w:left="2377" w:right="2375"/>
              <w:jc w:val="center"/>
              <w:rPr>
                <w:b/>
                <w:sz w:val="20"/>
              </w:rPr>
            </w:pPr>
            <w:r>
              <w:rPr>
                <w:b/>
                <w:sz w:val="20"/>
                <w:u w:val="thick"/>
              </w:rPr>
              <w:t>SEGMENTAÇÃO</w:t>
            </w:r>
          </w:p>
        </w:tc>
      </w:tr>
      <w:tr w:rsidR="00501C4D" w14:paraId="7565F898" w14:textId="77777777">
        <w:trPr>
          <w:trHeight w:val="1149"/>
        </w:trPr>
        <w:tc>
          <w:tcPr>
            <w:tcW w:w="2127" w:type="dxa"/>
          </w:tcPr>
          <w:p w14:paraId="1FAA2979" w14:textId="77777777" w:rsidR="00501C4D" w:rsidRDefault="00501C4D">
            <w:pPr>
              <w:pStyle w:val="TableParagraph"/>
            </w:pPr>
          </w:p>
          <w:p w14:paraId="5E05CC0A" w14:textId="77777777" w:rsidR="00501C4D" w:rsidRDefault="00501C4D">
            <w:pPr>
              <w:pStyle w:val="TableParagraph"/>
              <w:spacing w:before="6"/>
              <w:rPr>
                <w:sz w:val="17"/>
              </w:rPr>
            </w:pPr>
          </w:p>
          <w:p w14:paraId="1F71879B" w14:textId="77777777" w:rsidR="00501C4D" w:rsidRDefault="00000000">
            <w:pPr>
              <w:pStyle w:val="TableParagraph"/>
              <w:spacing w:before="1"/>
              <w:ind w:left="350"/>
              <w:rPr>
                <w:b/>
                <w:sz w:val="20"/>
              </w:rPr>
            </w:pPr>
            <w:r>
              <w:rPr>
                <w:b/>
                <w:sz w:val="20"/>
              </w:rPr>
              <w:t>SMILE 1000 RJ</w:t>
            </w:r>
          </w:p>
        </w:tc>
        <w:tc>
          <w:tcPr>
            <w:tcW w:w="2127" w:type="dxa"/>
          </w:tcPr>
          <w:p w14:paraId="616C1555" w14:textId="77777777" w:rsidR="00501C4D" w:rsidRDefault="00501C4D">
            <w:pPr>
              <w:pStyle w:val="TableParagraph"/>
              <w:spacing w:before="6"/>
              <w:rPr>
                <w:sz w:val="29"/>
              </w:rPr>
            </w:pPr>
          </w:p>
          <w:p w14:paraId="0A7B376C" w14:textId="77777777" w:rsidR="00501C4D" w:rsidRDefault="00000000">
            <w:pPr>
              <w:pStyle w:val="TableParagraph"/>
              <w:ind w:left="472" w:right="369" w:hanging="94"/>
              <w:rPr>
                <w:b/>
                <w:sz w:val="20"/>
              </w:rPr>
            </w:pPr>
            <w:r>
              <w:rPr>
                <w:b/>
                <w:sz w:val="20"/>
              </w:rPr>
              <w:t>CLÁSSICO III / 457.689/08-6</w:t>
            </w:r>
          </w:p>
        </w:tc>
        <w:tc>
          <w:tcPr>
            <w:tcW w:w="1702" w:type="dxa"/>
          </w:tcPr>
          <w:p w14:paraId="3409E009" w14:textId="77777777" w:rsidR="00501C4D" w:rsidRDefault="00501C4D">
            <w:pPr>
              <w:pStyle w:val="TableParagraph"/>
              <w:spacing w:before="6"/>
              <w:rPr>
                <w:sz w:val="29"/>
              </w:rPr>
            </w:pPr>
          </w:p>
          <w:p w14:paraId="79E47CC7" w14:textId="77777777" w:rsidR="00501C4D" w:rsidRDefault="00000000">
            <w:pPr>
              <w:pStyle w:val="TableParagraph"/>
              <w:ind w:left="105" w:right="78" w:firstLine="211"/>
              <w:rPr>
                <w:b/>
                <w:sz w:val="20"/>
              </w:rPr>
            </w:pPr>
            <w:r>
              <w:rPr>
                <w:b/>
                <w:sz w:val="20"/>
              </w:rPr>
              <w:t>GRUPO DE MUNICÍPIO - RJ</w:t>
            </w:r>
          </w:p>
        </w:tc>
        <w:tc>
          <w:tcPr>
            <w:tcW w:w="4678" w:type="dxa"/>
          </w:tcPr>
          <w:p w14:paraId="4D93D162" w14:textId="77777777" w:rsidR="00501C4D" w:rsidRDefault="00000000">
            <w:pPr>
              <w:pStyle w:val="TableParagraph"/>
              <w:spacing w:line="227" w:lineRule="exact"/>
              <w:ind w:left="69"/>
              <w:jc w:val="both"/>
              <w:rPr>
                <w:sz w:val="20"/>
              </w:rPr>
            </w:pPr>
            <w:r>
              <w:rPr>
                <w:sz w:val="20"/>
              </w:rPr>
              <w:t>EXCLUSIVAMENTE ODONTOLÓGICA</w:t>
            </w:r>
          </w:p>
          <w:p w14:paraId="3AD47671" w14:textId="77777777" w:rsidR="00501C4D" w:rsidRDefault="00000000">
            <w:pPr>
              <w:pStyle w:val="TableParagraph"/>
              <w:ind w:left="69" w:right="60"/>
              <w:jc w:val="both"/>
              <w:rPr>
                <w:sz w:val="20"/>
              </w:rPr>
            </w:pPr>
            <w:r>
              <w:rPr>
                <w:sz w:val="20"/>
              </w:rPr>
              <w:t>Rol de Procedimentos da ANS – Agência Nacional de Saúde Suplementar, com atendimento na rede credenciada ou por reembolso de despesas na</w:t>
            </w:r>
          </w:p>
          <w:p w14:paraId="03D09EBA" w14:textId="77777777" w:rsidR="00501C4D" w:rsidRDefault="00000000">
            <w:pPr>
              <w:pStyle w:val="TableParagraph"/>
              <w:spacing w:line="212" w:lineRule="exact"/>
              <w:ind w:left="69"/>
              <w:jc w:val="both"/>
              <w:rPr>
                <w:sz w:val="20"/>
              </w:rPr>
            </w:pPr>
            <w:r>
              <w:rPr>
                <w:sz w:val="20"/>
              </w:rPr>
              <w:t>opção LIVRE ESCOLHA.</w:t>
            </w:r>
          </w:p>
        </w:tc>
      </w:tr>
    </w:tbl>
    <w:p w14:paraId="63FED3CE" w14:textId="77777777" w:rsidR="00501C4D" w:rsidRDefault="00501C4D">
      <w:pPr>
        <w:spacing w:line="212" w:lineRule="exact"/>
        <w:jc w:val="both"/>
        <w:rPr>
          <w:sz w:val="20"/>
        </w:rPr>
        <w:sectPr w:rsidR="00501C4D">
          <w:footerReference w:type="default" r:id="rId10"/>
          <w:type w:val="continuous"/>
          <w:pgSz w:w="11910" w:h="16840"/>
          <w:pgMar w:top="180" w:right="580" w:bottom="640" w:left="440" w:header="720" w:footer="445" w:gutter="0"/>
          <w:pgNumType w:start="1"/>
          <w:cols w:space="720"/>
        </w:sectPr>
      </w:pPr>
    </w:p>
    <w:p w14:paraId="421077F4" w14:textId="77777777" w:rsidR="00501C4D" w:rsidRDefault="00000000">
      <w:pPr>
        <w:pStyle w:val="Ttulo3"/>
        <w:numPr>
          <w:ilvl w:val="2"/>
          <w:numId w:val="91"/>
        </w:numPr>
        <w:tabs>
          <w:tab w:val="left" w:pos="989"/>
        </w:tabs>
        <w:spacing w:before="87"/>
      </w:pPr>
      <w:r>
        <w:lastRenderedPageBreak/>
        <w:t>Cláusula 6ª – ÁREA GEOGRÁFICA DE ABRANGÊNCIA DO PLANO DE</w:t>
      </w:r>
      <w:r>
        <w:rPr>
          <w:spacing w:val="-7"/>
        </w:rPr>
        <w:t xml:space="preserve"> </w:t>
      </w:r>
      <w:r>
        <w:t>SAÚDE</w:t>
      </w:r>
    </w:p>
    <w:p w14:paraId="0CD6979F" w14:textId="77777777" w:rsidR="00501C4D" w:rsidRDefault="00000000">
      <w:pPr>
        <w:pStyle w:val="PargrafodaLista"/>
        <w:numPr>
          <w:ilvl w:val="1"/>
          <w:numId w:val="90"/>
        </w:numPr>
        <w:tabs>
          <w:tab w:val="left" w:pos="989"/>
        </w:tabs>
        <w:spacing w:before="3" w:line="276" w:lineRule="auto"/>
        <w:ind w:right="136" w:firstLine="0"/>
        <w:jc w:val="both"/>
        <w:rPr>
          <w:sz w:val="20"/>
        </w:rPr>
      </w:pPr>
      <w:r>
        <w:rPr>
          <w:sz w:val="20"/>
        </w:rPr>
        <w:t xml:space="preserve">O plano contratado pela CONTRATANTE possui como área de abrangência geográfica </w:t>
      </w:r>
      <w:r>
        <w:rPr>
          <w:b/>
          <w:sz w:val="20"/>
          <w:u w:val="thick"/>
        </w:rPr>
        <w:t>GRUPO DE</w:t>
      </w:r>
      <w:r>
        <w:rPr>
          <w:b/>
          <w:sz w:val="20"/>
        </w:rPr>
        <w:t xml:space="preserve"> </w:t>
      </w:r>
      <w:r>
        <w:rPr>
          <w:b/>
          <w:sz w:val="20"/>
          <w:u w:val="thick"/>
        </w:rPr>
        <w:t>MUNICÍPIOS RJ</w:t>
      </w:r>
      <w:r>
        <w:rPr>
          <w:sz w:val="20"/>
        </w:rPr>
        <w:t>, o conjunto de municípios que a operadora se compromete a oferecer serviços credenciados a seus beneficiários, sendo: ANGRA DOS REIS, ARARUAMA, BARRA MANSA, BELFORD ROXO, CABO FRIO, CACHOEIRAS DE MACACU, CAMPOS DOS GOYTACAZES, CASIMIRO DE ABREU, CONCEIÇÃO DE MACABU, DUQUE DE CAXIAS, ITABORAÍ, ITAGUAÍ, ITAPERUNA, MACAÉ, MAGÉ, MARICÁ, MESQUITA, NILÓPOLIS, NITERÓI, NOVA FRIBURGO, NOVA IGUAÇÚ, PETRÓPOLIS, PORCIÚNCULA, QUISSAMÃ, RESENDE, RIO BONITO, RIO DE JANEIRO, SANTO ANTÔNIO DE PÁDUA, SÃO FIDÉLIS, SÃO GONÇALO, SÃO JOÃO DA BARRA, SÃO JOÃO DE MERITI, SÃO PEDRO DA ALDEIA, SAQUAREMA, TANGUÁ, TERESÓPOLIS, TRÊS RIOS, VOLTA</w:t>
      </w:r>
      <w:r>
        <w:rPr>
          <w:spacing w:val="-2"/>
          <w:sz w:val="20"/>
        </w:rPr>
        <w:t xml:space="preserve"> </w:t>
      </w:r>
      <w:r>
        <w:rPr>
          <w:sz w:val="20"/>
        </w:rPr>
        <w:t>REDONDA.</w:t>
      </w:r>
    </w:p>
    <w:p w14:paraId="1F836948" w14:textId="77777777" w:rsidR="00501C4D" w:rsidRDefault="00000000">
      <w:pPr>
        <w:pStyle w:val="PargrafodaLista"/>
        <w:numPr>
          <w:ilvl w:val="2"/>
          <w:numId w:val="90"/>
        </w:numPr>
        <w:tabs>
          <w:tab w:val="left" w:pos="780"/>
        </w:tabs>
        <w:spacing w:before="1"/>
        <w:jc w:val="both"/>
        <w:rPr>
          <w:sz w:val="20"/>
        </w:rPr>
      </w:pPr>
      <w:r>
        <w:rPr>
          <w:sz w:val="20"/>
        </w:rPr>
        <w:t>A Área de Atuação da CONTRATADA será equivalente a ABRANGÊNCIA GEOGRÁFICA descrita neste</w:t>
      </w:r>
      <w:r>
        <w:rPr>
          <w:spacing w:val="-20"/>
          <w:sz w:val="20"/>
        </w:rPr>
        <w:t xml:space="preserve"> </w:t>
      </w:r>
      <w:r>
        <w:rPr>
          <w:sz w:val="20"/>
        </w:rPr>
        <w:t>caput.</w:t>
      </w:r>
    </w:p>
    <w:p w14:paraId="0F6AC3AE" w14:textId="77777777" w:rsidR="00501C4D" w:rsidRDefault="00000000">
      <w:pPr>
        <w:pStyle w:val="PargrafodaLista"/>
        <w:numPr>
          <w:ilvl w:val="1"/>
          <w:numId w:val="90"/>
        </w:numPr>
        <w:tabs>
          <w:tab w:val="left" w:pos="989"/>
        </w:tabs>
        <w:spacing w:before="3" w:line="276" w:lineRule="auto"/>
        <w:ind w:right="146" w:firstLine="0"/>
        <w:jc w:val="both"/>
        <w:rPr>
          <w:sz w:val="20"/>
        </w:rPr>
      </w:pPr>
      <w:r>
        <w:rPr>
          <w:sz w:val="20"/>
        </w:rPr>
        <w:t>Os serviços assistenciais contratados somente serão custeados pela CONTRATADA se forem prestados através da sua rede assistencial credenciada, cuja relação de prestadores é ora informada à CONTRATANTE e aos Beneficiários, passando a ser parte integrante e complementar do presente</w:t>
      </w:r>
      <w:r>
        <w:rPr>
          <w:spacing w:val="-2"/>
          <w:sz w:val="20"/>
        </w:rPr>
        <w:t xml:space="preserve"> </w:t>
      </w:r>
      <w:r>
        <w:rPr>
          <w:sz w:val="20"/>
        </w:rPr>
        <w:t>Contrato.</w:t>
      </w:r>
    </w:p>
    <w:p w14:paraId="0DE1997E" w14:textId="77777777" w:rsidR="00501C4D" w:rsidRDefault="00000000">
      <w:pPr>
        <w:pStyle w:val="PargrafodaLista"/>
        <w:numPr>
          <w:ilvl w:val="1"/>
          <w:numId w:val="89"/>
        </w:numPr>
        <w:tabs>
          <w:tab w:val="left" w:pos="989"/>
        </w:tabs>
        <w:spacing w:line="276" w:lineRule="auto"/>
        <w:ind w:right="138" w:firstLine="0"/>
        <w:jc w:val="both"/>
        <w:rPr>
          <w:sz w:val="20"/>
        </w:rPr>
      </w:pPr>
      <w:r>
        <w:rPr>
          <w:noProof/>
        </w:rPr>
        <w:drawing>
          <wp:anchor distT="0" distB="0" distL="0" distR="0" simplePos="0" relativeHeight="486870016" behindDoc="1" locked="0" layoutInCell="1" allowOverlap="1" wp14:anchorId="7C72C7FA" wp14:editId="5A6EB163">
            <wp:simplePos x="0" y="0"/>
            <wp:positionH relativeFrom="page">
              <wp:posOffset>3682048</wp:posOffset>
            </wp:positionH>
            <wp:positionV relativeFrom="paragraph">
              <wp:posOffset>141506</wp:posOffset>
            </wp:positionV>
            <wp:extent cx="3144742" cy="1551545"/>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9" cstate="print"/>
                    <a:stretch>
                      <a:fillRect/>
                    </a:stretch>
                  </pic:blipFill>
                  <pic:spPr>
                    <a:xfrm>
                      <a:off x="0" y="0"/>
                      <a:ext cx="3144742" cy="1551545"/>
                    </a:xfrm>
                    <a:prstGeom prst="rect">
                      <a:avLst/>
                    </a:prstGeom>
                  </pic:spPr>
                </pic:pic>
              </a:graphicData>
            </a:graphic>
          </wp:anchor>
        </w:drawing>
      </w:r>
      <w:r>
        <w:rPr>
          <w:sz w:val="20"/>
        </w:rPr>
        <w:t>No caso da CONTRATADA não possuir estabelecimentos de saúde e/ou profissionais credenciados na área de abrangência correspondente ao plano contratado, esta poderá indicar outros credenciados em cidades limítrofes nos moldes da Resolução Normativa (RN) nº 268, publicada pela ANS – Agência Nacional de Saúde Suplementar e outras que a venham substituir e/ou</w:t>
      </w:r>
      <w:r>
        <w:rPr>
          <w:spacing w:val="1"/>
          <w:sz w:val="20"/>
        </w:rPr>
        <w:t xml:space="preserve"> </w:t>
      </w:r>
      <w:r>
        <w:rPr>
          <w:sz w:val="20"/>
        </w:rPr>
        <w:t>complementar.</w:t>
      </w:r>
    </w:p>
    <w:p w14:paraId="22CA41DB" w14:textId="77777777" w:rsidR="00501C4D" w:rsidRDefault="00501C4D">
      <w:pPr>
        <w:pStyle w:val="Corpodetexto"/>
        <w:spacing w:before="5"/>
        <w:ind w:left="0"/>
        <w:jc w:val="left"/>
        <w:rPr>
          <w:sz w:val="22"/>
        </w:rPr>
      </w:pPr>
    </w:p>
    <w:p w14:paraId="444D222F" w14:textId="77777777" w:rsidR="00501C4D" w:rsidRDefault="00000000">
      <w:pPr>
        <w:pStyle w:val="Ttulo3"/>
        <w:numPr>
          <w:ilvl w:val="2"/>
          <w:numId w:val="89"/>
        </w:numPr>
        <w:tabs>
          <w:tab w:val="left" w:pos="989"/>
        </w:tabs>
      </w:pPr>
      <w:r>
        <w:t>Cláusula 7ª – DA</w:t>
      </w:r>
      <w:r>
        <w:rPr>
          <w:spacing w:val="-4"/>
        </w:rPr>
        <w:t xml:space="preserve"> </w:t>
      </w:r>
      <w:r>
        <w:t>CLASSIFICAÇÃO</w:t>
      </w:r>
    </w:p>
    <w:p w14:paraId="5E2544AE" w14:textId="77777777" w:rsidR="00501C4D" w:rsidRDefault="00000000">
      <w:pPr>
        <w:pStyle w:val="PargrafodaLista"/>
        <w:numPr>
          <w:ilvl w:val="1"/>
          <w:numId w:val="88"/>
        </w:numPr>
        <w:tabs>
          <w:tab w:val="left" w:pos="989"/>
        </w:tabs>
        <w:spacing w:before="6" w:line="276" w:lineRule="auto"/>
        <w:ind w:right="141" w:firstLine="0"/>
        <w:jc w:val="both"/>
        <w:rPr>
          <w:sz w:val="20"/>
        </w:rPr>
      </w:pPr>
      <w:r>
        <w:rPr>
          <w:sz w:val="20"/>
        </w:rPr>
        <w:t>É a composição financeira da contraprestação pecuniária a ser repassado pela CONTRATANTE à CONTRATADA.</w:t>
      </w:r>
    </w:p>
    <w:p w14:paraId="56C8BEB8" w14:textId="77777777" w:rsidR="00501C4D" w:rsidRDefault="00000000">
      <w:pPr>
        <w:pStyle w:val="PargrafodaLista"/>
        <w:numPr>
          <w:ilvl w:val="2"/>
          <w:numId w:val="88"/>
        </w:numPr>
        <w:tabs>
          <w:tab w:val="left" w:pos="989"/>
        </w:tabs>
        <w:spacing w:line="227" w:lineRule="exact"/>
        <w:jc w:val="both"/>
        <w:rPr>
          <w:sz w:val="20"/>
        </w:rPr>
      </w:pPr>
      <w:r>
        <w:rPr>
          <w:b/>
          <w:sz w:val="20"/>
        </w:rPr>
        <w:t>COM PATROCÍNIO</w:t>
      </w:r>
      <w:r>
        <w:rPr>
          <w:sz w:val="20"/>
        </w:rPr>
        <w:t>: quando a participação financeira é exclusiva da pessoa jurídica</w:t>
      </w:r>
      <w:r>
        <w:rPr>
          <w:spacing w:val="-11"/>
          <w:sz w:val="20"/>
        </w:rPr>
        <w:t xml:space="preserve"> </w:t>
      </w:r>
      <w:r>
        <w:rPr>
          <w:sz w:val="20"/>
        </w:rPr>
        <w:t>CONTRATANTE;</w:t>
      </w:r>
    </w:p>
    <w:p w14:paraId="6E498E2E" w14:textId="77777777" w:rsidR="00501C4D" w:rsidRDefault="00000000">
      <w:pPr>
        <w:pStyle w:val="PargrafodaLista"/>
        <w:numPr>
          <w:ilvl w:val="2"/>
          <w:numId w:val="88"/>
        </w:numPr>
        <w:tabs>
          <w:tab w:val="left" w:pos="989"/>
        </w:tabs>
        <w:spacing w:before="36" w:line="278" w:lineRule="auto"/>
        <w:ind w:left="280" w:right="138" w:firstLine="0"/>
        <w:jc w:val="both"/>
        <w:rPr>
          <w:sz w:val="20"/>
        </w:rPr>
      </w:pPr>
      <w:r>
        <w:rPr>
          <w:b/>
          <w:sz w:val="20"/>
        </w:rPr>
        <w:t>SEM PATROCÍNIO</w:t>
      </w:r>
      <w:r>
        <w:rPr>
          <w:sz w:val="20"/>
        </w:rPr>
        <w:t>: quando a participação financeira do BENEFICIÁRIO TITULAR é parcial ou integral ainda que exclusivamente para seus dependentes e/ou</w:t>
      </w:r>
      <w:r>
        <w:rPr>
          <w:spacing w:val="-4"/>
          <w:sz w:val="20"/>
        </w:rPr>
        <w:t xml:space="preserve"> </w:t>
      </w:r>
      <w:r>
        <w:rPr>
          <w:sz w:val="20"/>
        </w:rPr>
        <w:t>agregados;</w:t>
      </w:r>
    </w:p>
    <w:p w14:paraId="16E065C9" w14:textId="77777777" w:rsidR="00501C4D" w:rsidRDefault="00000000">
      <w:pPr>
        <w:pStyle w:val="Ttulo3"/>
        <w:numPr>
          <w:ilvl w:val="0"/>
          <w:numId w:val="87"/>
        </w:numPr>
        <w:tabs>
          <w:tab w:val="left" w:pos="989"/>
        </w:tabs>
        <w:spacing w:line="222" w:lineRule="exact"/>
      </w:pPr>
      <w:r>
        <w:t>Cláusula 8ª – DO TIPO DE</w:t>
      </w:r>
      <w:r>
        <w:rPr>
          <w:spacing w:val="2"/>
        </w:rPr>
        <w:t xml:space="preserve"> </w:t>
      </w:r>
      <w:r>
        <w:t>IMPLANTAÇÃO</w:t>
      </w:r>
    </w:p>
    <w:p w14:paraId="39AD993A" w14:textId="77777777" w:rsidR="00501C4D" w:rsidRDefault="00000000">
      <w:pPr>
        <w:pStyle w:val="PargrafodaLista"/>
        <w:numPr>
          <w:ilvl w:val="1"/>
          <w:numId w:val="86"/>
        </w:numPr>
        <w:tabs>
          <w:tab w:val="left" w:pos="989"/>
        </w:tabs>
        <w:spacing w:before="5"/>
        <w:jc w:val="both"/>
        <w:rPr>
          <w:sz w:val="20"/>
        </w:rPr>
      </w:pPr>
      <w:r>
        <w:rPr>
          <w:sz w:val="20"/>
        </w:rPr>
        <w:t>É caracterizado pela forma ao qual será feita a captação dos</w:t>
      </w:r>
      <w:r>
        <w:rPr>
          <w:spacing w:val="-10"/>
          <w:sz w:val="20"/>
        </w:rPr>
        <w:t xml:space="preserve"> </w:t>
      </w:r>
      <w:r>
        <w:rPr>
          <w:sz w:val="20"/>
        </w:rPr>
        <w:t>beneficiários.</w:t>
      </w:r>
    </w:p>
    <w:p w14:paraId="53DC0B4E" w14:textId="77777777" w:rsidR="00501C4D" w:rsidRDefault="00000000">
      <w:pPr>
        <w:pStyle w:val="PargrafodaLista"/>
        <w:numPr>
          <w:ilvl w:val="2"/>
          <w:numId w:val="86"/>
        </w:numPr>
        <w:tabs>
          <w:tab w:val="left" w:pos="989"/>
        </w:tabs>
        <w:spacing w:before="32" w:line="276" w:lineRule="auto"/>
        <w:ind w:right="139" w:firstLine="0"/>
        <w:jc w:val="both"/>
        <w:rPr>
          <w:sz w:val="20"/>
        </w:rPr>
      </w:pPr>
      <w:r>
        <w:rPr>
          <w:b/>
          <w:sz w:val="20"/>
        </w:rPr>
        <w:t>COMPULSÓRIO</w:t>
      </w:r>
      <w:r>
        <w:rPr>
          <w:sz w:val="20"/>
        </w:rPr>
        <w:t>: quando toda a massa populacional vinculada à pessoa jurídica, ora CONTRATANTE, é implantada no quadro de beneficiários da CONTRATADA, desde que respeitado as condições previstas neste contrato.</w:t>
      </w:r>
    </w:p>
    <w:p w14:paraId="3BAA82E2" w14:textId="77777777" w:rsidR="00501C4D" w:rsidRDefault="00000000">
      <w:pPr>
        <w:pStyle w:val="PargrafodaLista"/>
        <w:numPr>
          <w:ilvl w:val="2"/>
          <w:numId w:val="86"/>
        </w:numPr>
        <w:tabs>
          <w:tab w:val="left" w:pos="989"/>
        </w:tabs>
        <w:spacing w:before="1" w:line="278" w:lineRule="auto"/>
        <w:ind w:right="138" w:firstLine="0"/>
        <w:jc w:val="both"/>
        <w:rPr>
          <w:sz w:val="20"/>
        </w:rPr>
      </w:pPr>
      <w:r>
        <w:rPr>
          <w:b/>
          <w:sz w:val="20"/>
        </w:rPr>
        <w:t>ADESÃO</w:t>
      </w:r>
      <w:r>
        <w:rPr>
          <w:sz w:val="20"/>
        </w:rPr>
        <w:t>: quando a captação do beneficiário é espontânea e feita individualmente através de Termo de Adesão.</w:t>
      </w:r>
    </w:p>
    <w:p w14:paraId="176BDFE3" w14:textId="77777777" w:rsidR="00501C4D" w:rsidRDefault="00000000">
      <w:pPr>
        <w:pStyle w:val="Ttulo3"/>
        <w:numPr>
          <w:ilvl w:val="0"/>
          <w:numId w:val="85"/>
        </w:numPr>
        <w:tabs>
          <w:tab w:val="left" w:pos="989"/>
        </w:tabs>
        <w:spacing w:line="222" w:lineRule="exact"/>
      </w:pPr>
      <w:r>
        <w:t>Cláusula 9ª – DOS ATRIBUTOS DO CONTRATO</w:t>
      </w:r>
      <w:r>
        <w:rPr>
          <w:spacing w:val="5"/>
        </w:rPr>
        <w:t xml:space="preserve"> </w:t>
      </w:r>
      <w:r>
        <w:t>(OBJETO)</w:t>
      </w:r>
    </w:p>
    <w:p w14:paraId="2078BB64" w14:textId="77777777" w:rsidR="00501C4D" w:rsidRDefault="00000000">
      <w:pPr>
        <w:pStyle w:val="PargrafodaLista"/>
        <w:numPr>
          <w:ilvl w:val="1"/>
          <w:numId w:val="84"/>
        </w:numPr>
        <w:tabs>
          <w:tab w:val="left" w:pos="948"/>
        </w:tabs>
        <w:spacing w:before="5" w:line="276" w:lineRule="auto"/>
        <w:ind w:right="139" w:firstLine="0"/>
        <w:jc w:val="both"/>
        <w:rPr>
          <w:sz w:val="20"/>
        </w:rPr>
      </w:pPr>
      <w:r>
        <w:rPr>
          <w:sz w:val="20"/>
        </w:rPr>
        <w:t>Pelo presente instrumento e na melhor forma de direito, de um lado, a CONTRATANTE acima identificada, na qualidade de estipulante em favor daqueles a que se destinam os serviços, e, de outro, a CONTRATADA acima devidamente qualificada, têm justa e acordada a prestação de assistência exclusivamente odontológica, observado o plano contratado, bem como os limites previstos nas cláusulas e condições a seguir estipuladas de comum</w:t>
      </w:r>
      <w:r>
        <w:rPr>
          <w:spacing w:val="-16"/>
          <w:sz w:val="20"/>
        </w:rPr>
        <w:t xml:space="preserve"> </w:t>
      </w:r>
      <w:r>
        <w:rPr>
          <w:sz w:val="20"/>
        </w:rPr>
        <w:t>acordo.</w:t>
      </w:r>
    </w:p>
    <w:p w14:paraId="52B9C072" w14:textId="77777777" w:rsidR="00501C4D" w:rsidRDefault="00000000">
      <w:pPr>
        <w:pStyle w:val="PargrafodaLista"/>
        <w:numPr>
          <w:ilvl w:val="1"/>
          <w:numId w:val="84"/>
        </w:numPr>
        <w:tabs>
          <w:tab w:val="left" w:pos="963"/>
        </w:tabs>
        <w:spacing w:before="1" w:line="276" w:lineRule="auto"/>
        <w:ind w:right="137" w:firstLine="0"/>
        <w:jc w:val="both"/>
        <w:rPr>
          <w:sz w:val="20"/>
        </w:rPr>
      </w:pPr>
      <w:r>
        <w:rPr>
          <w:sz w:val="20"/>
        </w:rPr>
        <w:t>O presente Contrato Coletivo Empresarial tem por objeto garantir aos sócios, administradores, empregados, trabalhadores temporários, estagiários, menores aprendizes, agentes políticos, demitidos e aposentados que tenham sido vinculados anteriormente à CONTRATANTE, e aos seus respectivos DEPENDENTES relacionados no Termo de Adesão, nos limites e condições de cobertura estabelecidos no presente Contrato, seus Aditivos, Termo de Compromisso, Anexos, Termo de Consentimento da LGPD - Lei Geral de Proteção de Dados nº13.709, Política de Privacidade, Cartilha da Política Multidisciplinar, desníveis nos canais de comunicação da CONTRATADA, Tabelas de Honorários e Serviços Odontológicos da PrimaVida, a cobertura continuada, a preço pré-estabelecido, de custos de assistência exclusivamente odontológica, com a cobertura das doenças da Classificação Estatística Internacional de Doenças e Problemas Relacionados com a Saúde, da Organização Mundial de Saúde no que se refere à saúde bucal, e do Rol de Procedimentos e Eventos em Saúde, editado pela Agência Nacional de Saúde Suplementar (ANS), vigente à época do evento, pela CONTRATADA, através de sua rede assistencial própria ou contratada, desde que a CONTRATANTE inclua no ato da contratação e mantenha durante a vigência do Contrato uma quantidade mínima de 3 (três)</w:t>
      </w:r>
      <w:r>
        <w:rPr>
          <w:spacing w:val="-3"/>
          <w:sz w:val="20"/>
        </w:rPr>
        <w:t xml:space="preserve"> </w:t>
      </w:r>
      <w:r>
        <w:rPr>
          <w:sz w:val="20"/>
        </w:rPr>
        <w:t>beneficiários.</w:t>
      </w:r>
    </w:p>
    <w:p w14:paraId="3B18BC71" w14:textId="77777777" w:rsidR="00501C4D" w:rsidRDefault="00000000">
      <w:pPr>
        <w:pStyle w:val="PargrafodaLista"/>
        <w:numPr>
          <w:ilvl w:val="1"/>
          <w:numId w:val="84"/>
        </w:numPr>
        <w:tabs>
          <w:tab w:val="left" w:pos="989"/>
        </w:tabs>
        <w:spacing w:line="276" w:lineRule="auto"/>
        <w:ind w:right="146" w:firstLine="0"/>
        <w:jc w:val="both"/>
        <w:rPr>
          <w:sz w:val="20"/>
        </w:rPr>
      </w:pPr>
      <w:r>
        <w:rPr>
          <w:sz w:val="20"/>
        </w:rPr>
        <w:t>O presente contrato é de adesão, bilateral, gerando direitos e obrigações para as partes, na forma do Código Civil Brasileiro, sujeito às disposições do Código de Defesa do</w:t>
      </w:r>
      <w:r>
        <w:rPr>
          <w:spacing w:val="-5"/>
          <w:sz w:val="20"/>
        </w:rPr>
        <w:t xml:space="preserve"> </w:t>
      </w:r>
      <w:r>
        <w:rPr>
          <w:sz w:val="20"/>
        </w:rPr>
        <w:t>Consumidor.</w:t>
      </w:r>
    </w:p>
    <w:p w14:paraId="3F020B86" w14:textId="77777777" w:rsidR="00501C4D" w:rsidRDefault="00501C4D">
      <w:pPr>
        <w:spacing w:line="276" w:lineRule="auto"/>
        <w:jc w:val="both"/>
        <w:rPr>
          <w:sz w:val="20"/>
        </w:rPr>
        <w:sectPr w:rsidR="00501C4D">
          <w:headerReference w:type="default" r:id="rId11"/>
          <w:footerReference w:type="default" r:id="rId12"/>
          <w:pgSz w:w="11910" w:h="16840"/>
          <w:pgMar w:top="1420" w:right="580" w:bottom="640" w:left="440" w:header="199" w:footer="445" w:gutter="0"/>
          <w:cols w:space="720"/>
        </w:sectPr>
      </w:pPr>
    </w:p>
    <w:p w14:paraId="4C80F0AA" w14:textId="77777777" w:rsidR="00501C4D" w:rsidRDefault="00000000">
      <w:pPr>
        <w:pStyle w:val="Ttulo3"/>
        <w:numPr>
          <w:ilvl w:val="2"/>
          <w:numId w:val="84"/>
        </w:numPr>
        <w:tabs>
          <w:tab w:val="left" w:pos="989"/>
        </w:tabs>
        <w:spacing w:before="87"/>
      </w:pPr>
      <w:r>
        <w:lastRenderedPageBreak/>
        <w:t>Cláusula 10ª – DAS CONDIÇÕES DE ADMISSÃO (ADESÃO, ALTERAÇÃO E</w:t>
      </w:r>
      <w:r>
        <w:rPr>
          <w:spacing w:val="6"/>
        </w:rPr>
        <w:t xml:space="preserve"> </w:t>
      </w:r>
      <w:r>
        <w:t>EXCLUSÃO)</w:t>
      </w:r>
    </w:p>
    <w:p w14:paraId="099D938F" w14:textId="77777777" w:rsidR="00501C4D" w:rsidRDefault="00000000">
      <w:pPr>
        <w:pStyle w:val="PargrafodaLista"/>
        <w:numPr>
          <w:ilvl w:val="1"/>
          <w:numId w:val="83"/>
        </w:numPr>
        <w:tabs>
          <w:tab w:val="left" w:pos="989"/>
        </w:tabs>
        <w:spacing w:before="6" w:line="276" w:lineRule="auto"/>
        <w:ind w:right="137" w:firstLine="0"/>
        <w:jc w:val="both"/>
        <w:rPr>
          <w:sz w:val="20"/>
        </w:rPr>
      </w:pPr>
      <w:r>
        <w:rPr>
          <w:sz w:val="20"/>
        </w:rPr>
        <w:t>Acostado ao presente instrumento jurídico a CONTRATANTE deverá apresentar a CONTRATADA os documentos abaixo relacionados para comprovação da legitimidade da Pessoa Jurídica em cumprimento a Resolução Normativa (RN) nº 195, de 14 de julho de 2009 publicada pela ANS – Agência Nacional de Saúde Suplementar e outras que a venham substituir e/ou complementar</w:t>
      </w:r>
    </w:p>
    <w:p w14:paraId="7D329AB4" w14:textId="77777777" w:rsidR="00501C4D" w:rsidRDefault="00000000">
      <w:pPr>
        <w:pStyle w:val="PargrafodaLista"/>
        <w:numPr>
          <w:ilvl w:val="0"/>
          <w:numId w:val="82"/>
        </w:numPr>
        <w:tabs>
          <w:tab w:val="left" w:pos="513"/>
        </w:tabs>
        <w:jc w:val="both"/>
        <w:rPr>
          <w:sz w:val="20"/>
        </w:rPr>
      </w:pPr>
      <w:r>
        <w:rPr>
          <w:sz w:val="20"/>
        </w:rPr>
        <w:t>atos</w:t>
      </w:r>
      <w:r>
        <w:rPr>
          <w:spacing w:val="-1"/>
          <w:sz w:val="20"/>
        </w:rPr>
        <w:t xml:space="preserve"> </w:t>
      </w:r>
      <w:r>
        <w:rPr>
          <w:sz w:val="20"/>
        </w:rPr>
        <w:t>constitutivos;</w:t>
      </w:r>
    </w:p>
    <w:p w14:paraId="1965EFB7" w14:textId="77777777" w:rsidR="00501C4D" w:rsidRDefault="00000000">
      <w:pPr>
        <w:pStyle w:val="PargrafodaLista"/>
        <w:numPr>
          <w:ilvl w:val="0"/>
          <w:numId w:val="82"/>
        </w:numPr>
        <w:tabs>
          <w:tab w:val="left" w:pos="513"/>
        </w:tabs>
        <w:spacing w:before="34"/>
        <w:jc w:val="both"/>
        <w:rPr>
          <w:sz w:val="20"/>
        </w:rPr>
      </w:pPr>
      <w:r>
        <w:rPr>
          <w:sz w:val="20"/>
        </w:rPr>
        <w:t>CNPJ;</w:t>
      </w:r>
    </w:p>
    <w:p w14:paraId="76AA10ED" w14:textId="77777777" w:rsidR="00501C4D" w:rsidRDefault="00000000">
      <w:pPr>
        <w:pStyle w:val="PargrafodaLista"/>
        <w:numPr>
          <w:ilvl w:val="0"/>
          <w:numId w:val="82"/>
        </w:numPr>
        <w:tabs>
          <w:tab w:val="left" w:pos="503"/>
        </w:tabs>
        <w:spacing w:before="34"/>
        <w:ind w:left="502" w:hanging="223"/>
        <w:jc w:val="both"/>
        <w:rPr>
          <w:sz w:val="20"/>
        </w:rPr>
      </w:pPr>
      <w:r>
        <w:rPr>
          <w:sz w:val="20"/>
        </w:rPr>
        <w:t>Alvará;</w:t>
      </w:r>
    </w:p>
    <w:p w14:paraId="75583EF1" w14:textId="77777777" w:rsidR="00501C4D" w:rsidRDefault="00000000">
      <w:pPr>
        <w:pStyle w:val="PargrafodaLista"/>
        <w:numPr>
          <w:ilvl w:val="0"/>
          <w:numId w:val="82"/>
        </w:numPr>
        <w:tabs>
          <w:tab w:val="left" w:pos="513"/>
        </w:tabs>
        <w:spacing w:before="34"/>
        <w:rPr>
          <w:sz w:val="20"/>
        </w:rPr>
      </w:pPr>
      <w:r>
        <w:rPr>
          <w:sz w:val="20"/>
        </w:rPr>
        <w:t>RG, CPF e Comprovante de Residência do representante</w:t>
      </w:r>
      <w:r>
        <w:rPr>
          <w:spacing w:val="-5"/>
          <w:sz w:val="20"/>
        </w:rPr>
        <w:t xml:space="preserve"> </w:t>
      </w:r>
      <w:r>
        <w:rPr>
          <w:sz w:val="20"/>
        </w:rPr>
        <w:t>legal.</w:t>
      </w:r>
    </w:p>
    <w:p w14:paraId="5573A4A7" w14:textId="77777777" w:rsidR="00501C4D" w:rsidRDefault="00000000">
      <w:pPr>
        <w:pStyle w:val="PargrafodaLista"/>
        <w:numPr>
          <w:ilvl w:val="1"/>
          <w:numId w:val="83"/>
        </w:numPr>
        <w:tabs>
          <w:tab w:val="left" w:pos="989"/>
        </w:tabs>
        <w:spacing w:before="37" w:line="276" w:lineRule="auto"/>
        <w:ind w:right="143" w:firstLine="0"/>
        <w:jc w:val="both"/>
        <w:rPr>
          <w:sz w:val="20"/>
        </w:rPr>
      </w:pPr>
      <w:r>
        <w:rPr>
          <w:sz w:val="20"/>
        </w:rPr>
        <w:t>Quando da adesão dos BENEFICIÁRIOS TITULARES, DEPENDENTES e AGREGADOS deverão ser apresentados os documentos abaixo juntamente com o Termo de Adesão Físico ou Digital, como prova de elegibilidade da sua condição de beneficiário, podendo a CONTRATADA, a qualquer momento solicitar o preenchimento de novos formulários de acordo com a necessidade da operadora e/ou exigência da legislação em vigor:</w:t>
      </w:r>
    </w:p>
    <w:p w14:paraId="5080734F" w14:textId="77777777" w:rsidR="00501C4D" w:rsidRDefault="00000000">
      <w:pPr>
        <w:pStyle w:val="PargrafodaLista"/>
        <w:numPr>
          <w:ilvl w:val="0"/>
          <w:numId w:val="81"/>
        </w:numPr>
        <w:tabs>
          <w:tab w:val="left" w:pos="513"/>
        </w:tabs>
        <w:rPr>
          <w:sz w:val="20"/>
        </w:rPr>
      </w:pPr>
      <w:r>
        <w:rPr>
          <w:noProof/>
        </w:rPr>
        <w:drawing>
          <wp:anchor distT="0" distB="0" distL="0" distR="0" simplePos="0" relativeHeight="486870528" behindDoc="1" locked="0" layoutInCell="1" allowOverlap="1" wp14:anchorId="63980EA3" wp14:editId="5B765DBA">
            <wp:simplePos x="0" y="0"/>
            <wp:positionH relativeFrom="page">
              <wp:posOffset>3682048</wp:posOffset>
            </wp:positionH>
            <wp:positionV relativeFrom="paragraph">
              <wp:posOffset>118646</wp:posOffset>
            </wp:positionV>
            <wp:extent cx="3144742" cy="1551545"/>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9" cstate="print"/>
                    <a:stretch>
                      <a:fillRect/>
                    </a:stretch>
                  </pic:blipFill>
                  <pic:spPr>
                    <a:xfrm>
                      <a:off x="0" y="0"/>
                      <a:ext cx="3144742" cy="1551545"/>
                    </a:xfrm>
                    <a:prstGeom prst="rect">
                      <a:avLst/>
                    </a:prstGeom>
                  </pic:spPr>
                </pic:pic>
              </a:graphicData>
            </a:graphic>
          </wp:anchor>
        </w:drawing>
      </w:r>
      <w:r>
        <w:rPr>
          <w:sz w:val="20"/>
        </w:rPr>
        <w:t>Certidão de nascimento e/ou</w:t>
      </w:r>
      <w:r>
        <w:rPr>
          <w:spacing w:val="1"/>
          <w:sz w:val="20"/>
        </w:rPr>
        <w:t xml:space="preserve"> </w:t>
      </w:r>
      <w:r>
        <w:rPr>
          <w:sz w:val="20"/>
        </w:rPr>
        <w:t>casamento;</w:t>
      </w:r>
    </w:p>
    <w:p w14:paraId="6AD472F7" w14:textId="77777777" w:rsidR="00501C4D" w:rsidRDefault="00000000">
      <w:pPr>
        <w:pStyle w:val="PargrafodaLista"/>
        <w:numPr>
          <w:ilvl w:val="0"/>
          <w:numId w:val="81"/>
        </w:numPr>
        <w:tabs>
          <w:tab w:val="left" w:pos="513"/>
        </w:tabs>
        <w:spacing w:before="34"/>
        <w:rPr>
          <w:sz w:val="20"/>
        </w:rPr>
      </w:pPr>
      <w:r>
        <w:rPr>
          <w:sz w:val="20"/>
        </w:rPr>
        <w:t>RG, CPF ou PIS/PASEP (de todos os</w:t>
      </w:r>
      <w:r>
        <w:rPr>
          <w:spacing w:val="5"/>
          <w:sz w:val="20"/>
        </w:rPr>
        <w:t xml:space="preserve"> </w:t>
      </w:r>
      <w:r>
        <w:rPr>
          <w:sz w:val="20"/>
        </w:rPr>
        <w:t>beneficiários);</w:t>
      </w:r>
    </w:p>
    <w:p w14:paraId="734B62B1" w14:textId="77777777" w:rsidR="00501C4D" w:rsidRDefault="00000000">
      <w:pPr>
        <w:pStyle w:val="PargrafodaLista"/>
        <w:numPr>
          <w:ilvl w:val="0"/>
          <w:numId w:val="81"/>
        </w:numPr>
        <w:tabs>
          <w:tab w:val="left" w:pos="503"/>
        </w:tabs>
        <w:spacing w:before="34"/>
        <w:ind w:left="502" w:hanging="223"/>
        <w:rPr>
          <w:sz w:val="20"/>
        </w:rPr>
      </w:pPr>
      <w:r>
        <w:rPr>
          <w:sz w:val="20"/>
        </w:rPr>
        <w:t>Comprovante de</w:t>
      </w:r>
      <w:r>
        <w:rPr>
          <w:spacing w:val="-3"/>
          <w:sz w:val="20"/>
        </w:rPr>
        <w:t xml:space="preserve"> </w:t>
      </w:r>
      <w:r>
        <w:rPr>
          <w:sz w:val="20"/>
        </w:rPr>
        <w:t>residência;</w:t>
      </w:r>
    </w:p>
    <w:p w14:paraId="2E160EF9" w14:textId="77777777" w:rsidR="00501C4D" w:rsidRDefault="00000000">
      <w:pPr>
        <w:pStyle w:val="PargrafodaLista"/>
        <w:numPr>
          <w:ilvl w:val="0"/>
          <w:numId w:val="81"/>
        </w:numPr>
        <w:tabs>
          <w:tab w:val="left" w:pos="513"/>
        </w:tabs>
        <w:spacing w:before="34"/>
        <w:rPr>
          <w:sz w:val="20"/>
        </w:rPr>
      </w:pPr>
      <w:r>
        <w:rPr>
          <w:sz w:val="20"/>
        </w:rPr>
        <w:t>Comprovante de vínculo legitimado do beneficiário</w:t>
      </w:r>
      <w:r>
        <w:rPr>
          <w:spacing w:val="-1"/>
          <w:sz w:val="20"/>
        </w:rPr>
        <w:t xml:space="preserve"> </w:t>
      </w:r>
      <w:r>
        <w:rPr>
          <w:sz w:val="20"/>
        </w:rPr>
        <w:t>titular;</w:t>
      </w:r>
    </w:p>
    <w:p w14:paraId="1F4924E0" w14:textId="77777777" w:rsidR="00501C4D" w:rsidRDefault="00000000">
      <w:pPr>
        <w:pStyle w:val="PargrafodaLista"/>
        <w:numPr>
          <w:ilvl w:val="2"/>
          <w:numId w:val="83"/>
        </w:numPr>
        <w:tabs>
          <w:tab w:val="left" w:pos="892"/>
        </w:tabs>
        <w:spacing w:before="34" w:line="278" w:lineRule="auto"/>
        <w:ind w:right="144" w:firstLine="0"/>
        <w:jc w:val="both"/>
        <w:rPr>
          <w:sz w:val="20"/>
        </w:rPr>
      </w:pPr>
      <w:r>
        <w:rPr>
          <w:sz w:val="20"/>
        </w:rPr>
        <w:t>TERMO DE ADESÃO FÍSICO – é o formulário fornecido pela CONTRATADA, em 3 (três) vias carbonado, com a finalidade de formalizar o pedido de adesão dos</w:t>
      </w:r>
      <w:r>
        <w:rPr>
          <w:spacing w:val="4"/>
          <w:sz w:val="20"/>
        </w:rPr>
        <w:t xml:space="preserve"> </w:t>
      </w:r>
      <w:r>
        <w:rPr>
          <w:sz w:val="20"/>
        </w:rPr>
        <w:t>beneficiários.</w:t>
      </w:r>
    </w:p>
    <w:p w14:paraId="5418649D" w14:textId="77777777" w:rsidR="00501C4D" w:rsidRDefault="00000000">
      <w:pPr>
        <w:pStyle w:val="PargrafodaLista"/>
        <w:numPr>
          <w:ilvl w:val="2"/>
          <w:numId w:val="83"/>
        </w:numPr>
        <w:tabs>
          <w:tab w:val="left" w:pos="899"/>
        </w:tabs>
        <w:spacing w:line="276" w:lineRule="auto"/>
        <w:ind w:right="139" w:firstLine="0"/>
        <w:jc w:val="both"/>
        <w:rPr>
          <w:sz w:val="20"/>
        </w:rPr>
      </w:pPr>
      <w:r>
        <w:rPr>
          <w:sz w:val="20"/>
        </w:rPr>
        <w:t xml:space="preserve">TERMO DE ADESÃO ELETRÔNICO – é o formulário fornecido via site, </w:t>
      </w:r>
      <w:hyperlink r:id="rId13">
        <w:r>
          <w:rPr>
            <w:sz w:val="20"/>
          </w:rPr>
          <w:t xml:space="preserve">www.primavida.com.br, </w:t>
        </w:r>
      </w:hyperlink>
      <w:r>
        <w:rPr>
          <w:sz w:val="20"/>
        </w:rPr>
        <w:t>que pode ser acessado, exclusivamente pela CONTRATANTE, ou seu representante legalmente indicado, mediante o fornecimento de login e</w:t>
      </w:r>
      <w:r>
        <w:rPr>
          <w:spacing w:val="-3"/>
          <w:sz w:val="20"/>
        </w:rPr>
        <w:t xml:space="preserve"> </w:t>
      </w:r>
      <w:r>
        <w:rPr>
          <w:sz w:val="20"/>
        </w:rPr>
        <w:t>senha.</w:t>
      </w:r>
    </w:p>
    <w:p w14:paraId="46D8C090" w14:textId="77777777" w:rsidR="00501C4D" w:rsidRDefault="00000000">
      <w:pPr>
        <w:pStyle w:val="PargrafodaLista"/>
        <w:numPr>
          <w:ilvl w:val="1"/>
          <w:numId w:val="83"/>
        </w:numPr>
        <w:tabs>
          <w:tab w:val="left" w:pos="989"/>
        </w:tabs>
        <w:spacing w:line="276" w:lineRule="auto"/>
        <w:ind w:right="146" w:firstLine="0"/>
        <w:jc w:val="both"/>
        <w:rPr>
          <w:sz w:val="20"/>
        </w:rPr>
      </w:pPr>
      <w:r>
        <w:rPr>
          <w:sz w:val="20"/>
        </w:rPr>
        <w:t>A CONTRATANTE tem o compromisso de apresentar e exigir que seus beneficiários que apresentem a CONTRATADA seus respectivos comprovantes de vinculo legitimado, sob pena de não cadastramento ou cancelamento do beneficiário já</w:t>
      </w:r>
      <w:r>
        <w:rPr>
          <w:spacing w:val="-5"/>
          <w:sz w:val="20"/>
        </w:rPr>
        <w:t xml:space="preserve"> </w:t>
      </w:r>
      <w:r>
        <w:rPr>
          <w:sz w:val="20"/>
        </w:rPr>
        <w:t>cadastrado.</w:t>
      </w:r>
    </w:p>
    <w:p w14:paraId="046032E0" w14:textId="77777777" w:rsidR="00501C4D" w:rsidRDefault="00000000">
      <w:pPr>
        <w:pStyle w:val="PargrafodaLista"/>
        <w:numPr>
          <w:ilvl w:val="1"/>
          <w:numId w:val="83"/>
        </w:numPr>
        <w:tabs>
          <w:tab w:val="left" w:pos="989"/>
        </w:tabs>
        <w:spacing w:line="276" w:lineRule="auto"/>
        <w:ind w:right="150" w:firstLine="0"/>
        <w:jc w:val="both"/>
        <w:rPr>
          <w:sz w:val="20"/>
        </w:rPr>
      </w:pPr>
      <w:r>
        <w:rPr>
          <w:sz w:val="20"/>
        </w:rPr>
        <w:t>A falta de qualquer um dos documentos exigidos neste contrato, poderá ser motivo da não implantação junto à operadora, do Termo de Adesão ou até mesmo de todo o</w:t>
      </w:r>
      <w:r>
        <w:rPr>
          <w:spacing w:val="-11"/>
          <w:sz w:val="20"/>
        </w:rPr>
        <w:t xml:space="preserve"> </w:t>
      </w:r>
      <w:r>
        <w:rPr>
          <w:sz w:val="20"/>
        </w:rPr>
        <w:t>contrato.</w:t>
      </w:r>
    </w:p>
    <w:p w14:paraId="798C77B0" w14:textId="77777777" w:rsidR="00501C4D" w:rsidRDefault="00000000">
      <w:pPr>
        <w:pStyle w:val="PargrafodaLista"/>
        <w:numPr>
          <w:ilvl w:val="1"/>
          <w:numId w:val="83"/>
        </w:numPr>
        <w:tabs>
          <w:tab w:val="left" w:pos="989"/>
        </w:tabs>
        <w:spacing w:line="276" w:lineRule="auto"/>
        <w:ind w:right="137" w:firstLine="0"/>
        <w:jc w:val="both"/>
        <w:rPr>
          <w:sz w:val="20"/>
        </w:rPr>
      </w:pPr>
      <w:r>
        <w:rPr>
          <w:sz w:val="20"/>
        </w:rPr>
        <w:t>Quando da adesão, o beneficiário titular poderá optar pelos tipos de planos adquiridos pela CONTRATANTE, devendo todos os beneficiários permanecer incluídos no plano pelo período de vigência mínima de 12 (doze) meses, que passa a contar da data de adesão do</w:t>
      </w:r>
      <w:r>
        <w:rPr>
          <w:spacing w:val="-2"/>
          <w:sz w:val="20"/>
        </w:rPr>
        <w:t xml:space="preserve"> </w:t>
      </w:r>
      <w:r>
        <w:rPr>
          <w:sz w:val="20"/>
        </w:rPr>
        <w:t>beneficiário.</w:t>
      </w:r>
    </w:p>
    <w:p w14:paraId="1CD8A39C" w14:textId="77777777" w:rsidR="00501C4D" w:rsidRDefault="00000000">
      <w:pPr>
        <w:pStyle w:val="PargrafodaLista"/>
        <w:numPr>
          <w:ilvl w:val="1"/>
          <w:numId w:val="83"/>
        </w:numPr>
        <w:tabs>
          <w:tab w:val="left" w:pos="989"/>
        </w:tabs>
        <w:spacing w:line="276" w:lineRule="auto"/>
        <w:ind w:right="134" w:firstLine="0"/>
        <w:jc w:val="both"/>
        <w:rPr>
          <w:sz w:val="20"/>
        </w:rPr>
      </w:pPr>
      <w:r>
        <w:rPr>
          <w:sz w:val="20"/>
        </w:rPr>
        <w:t>Para fins de atendimento a legislação em vigor e comprovação de elegibilidade, entende-se como beneficiários deste</w:t>
      </w:r>
      <w:r>
        <w:rPr>
          <w:spacing w:val="-2"/>
          <w:sz w:val="20"/>
        </w:rPr>
        <w:t xml:space="preserve"> </w:t>
      </w:r>
      <w:r>
        <w:rPr>
          <w:sz w:val="20"/>
        </w:rPr>
        <w:t>contrato:</w:t>
      </w:r>
    </w:p>
    <w:p w14:paraId="3E095723" w14:textId="77777777" w:rsidR="00501C4D" w:rsidRDefault="00000000">
      <w:pPr>
        <w:pStyle w:val="PargrafodaLista"/>
        <w:numPr>
          <w:ilvl w:val="2"/>
          <w:numId w:val="83"/>
        </w:numPr>
        <w:tabs>
          <w:tab w:val="left" w:pos="989"/>
        </w:tabs>
        <w:spacing w:line="229" w:lineRule="exact"/>
        <w:ind w:left="988" w:hanging="709"/>
        <w:jc w:val="both"/>
        <w:rPr>
          <w:sz w:val="20"/>
        </w:rPr>
      </w:pPr>
      <w:r>
        <w:rPr>
          <w:sz w:val="20"/>
        </w:rPr>
        <w:t>Titulares: sócios, diretores, funcionários vinculados à</w:t>
      </w:r>
      <w:r>
        <w:rPr>
          <w:spacing w:val="-2"/>
          <w:sz w:val="20"/>
        </w:rPr>
        <w:t xml:space="preserve"> </w:t>
      </w:r>
      <w:r>
        <w:rPr>
          <w:sz w:val="20"/>
        </w:rPr>
        <w:t>CONTRATANTE.</w:t>
      </w:r>
    </w:p>
    <w:p w14:paraId="0760ADCA" w14:textId="77777777" w:rsidR="00501C4D" w:rsidRDefault="00000000">
      <w:pPr>
        <w:pStyle w:val="PargrafodaLista"/>
        <w:numPr>
          <w:ilvl w:val="2"/>
          <w:numId w:val="83"/>
        </w:numPr>
        <w:tabs>
          <w:tab w:val="left" w:pos="989"/>
        </w:tabs>
        <w:spacing w:before="33"/>
        <w:ind w:left="988" w:hanging="709"/>
        <w:rPr>
          <w:sz w:val="20"/>
        </w:rPr>
      </w:pPr>
      <w:r>
        <w:rPr>
          <w:sz w:val="20"/>
        </w:rPr>
        <w:t>Dependentes são aqueles que possuem grau de parentesco direto com o</w:t>
      </w:r>
      <w:r>
        <w:rPr>
          <w:spacing w:val="2"/>
          <w:sz w:val="20"/>
        </w:rPr>
        <w:t xml:space="preserve"> </w:t>
      </w:r>
      <w:r>
        <w:rPr>
          <w:sz w:val="20"/>
        </w:rPr>
        <w:t>titular:</w:t>
      </w:r>
    </w:p>
    <w:p w14:paraId="22F7CA38" w14:textId="77777777" w:rsidR="00501C4D" w:rsidRDefault="00000000">
      <w:pPr>
        <w:pStyle w:val="PargrafodaLista"/>
        <w:numPr>
          <w:ilvl w:val="0"/>
          <w:numId w:val="80"/>
        </w:numPr>
        <w:tabs>
          <w:tab w:val="left" w:pos="513"/>
        </w:tabs>
        <w:spacing w:before="35"/>
        <w:rPr>
          <w:sz w:val="20"/>
        </w:rPr>
      </w:pPr>
      <w:r>
        <w:rPr>
          <w:sz w:val="20"/>
        </w:rPr>
        <w:t>cônjuge ou</w:t>
      </w:r>
      <w:r>
        <w:rPr>
          <w:spacing w:val="-1"/>
          <w:sz w:val="20"/>
        </w:rPr>
        <w:t xml:space="preserve"> </w:t>
      </w:r>
      <w:r>
        <w:rPr>
          <w:sz w:val="20"/>
        </w:rPr>
        <w:t>companheiro(a);</w:t>
      </w:r>
    </w:p>
    <w:p w14:paraId="171583CA" w14:textId="77777777" w:rsidR="00501C4D" w:rsidRDefault="00000000">
      <w:pPr>
        <w:pStyle w:val="PargrafodaLista"/>
        <w:numPr>
          <w:ilvl w:val="0"/>
          <w:numId w:val="80"/>
        </w:numPr>
        <w:tabs>
          <w:tab w:val="left" w:pos="513"/>
        </w:tabs>
        <w:spacing w:before="34"/>
        <w:rPr>
          <w:sz w:val="20"/>
        </w:rPr>
      </w:pPr>
      <w:r>
        <w:rPr>
          <w:sz w:val="20"/>
        </w:rPr>
        <w:t>filhos e filhas menores de 21 (vinte e um)</w:t>
      </w:r>
      <w:r>
        <w:rPr>
          <w:spacing w:val="-3"/>
          <w:sz w:val="20"/>
        </w:rPr>
        <w:t xml:space="preserve"> </w:t>
      </w:r>
      <w:r>
        <w:rPr>
          <w:sz w:val="20"/>
        </w:rPr>
        <w:t>anos;</w:t>
      </w:r>
    </w:p>
    <w:p w14:paraId="2F6D8DC3" w14:textId="77777777" w:rsidR="00501C4D" w:rsidRDefault="00000000">
      <w:pPr>
        <w:pStyle w:val="PargrafodaLista"/>
        <w:numPr>
          <w:ilvl w:val="0"/>
          <w:numId w:val="80"/>
        </w:numPr>
        <w:tabs>
          <w:tab w:val="left" w:pos="522"/>
        </w:tabs>
        <w:spacing w:before="34" w:line="276" w:lineRule="auto"/>
        <w:ind w:left="280" w:right="150" w:firstLine="0"/>
        <w:rPr>
          <w:sz w:val="20"/>
        </w:rPr>
      </w:pPr>
      <w:r>
        <w:rPr>
          <w:sz w:val="20"/>
        </w:rPr>
        <w:t>filhos e filhas com idade até 24 (vinte e quatro) anos, solteiros(as), sem renda própria, cursando o terceiro grau (universitários);</w:t>
      </w:r>
    </w:p>
    <w:p w14:paraId="18E44038" w14:textId="77777777" w:rsidR="00501C4D" w:rsidRDefault="00000000">
      <w:pPr>
        <w:pStyle w:val="PargrafodaLista"/>
        <w:numPr>
          <w:ilvl w:val="2"/>
          <w:numId w:val="83"/>
        </w:numPr>
        <w:tabs>
          <w:tab w:val="left" w:pos="989"/>
        </w:tabs>
        <w:ind w:right="141" w:firstLine="0"/>
        <w:jc w:val="both"/>
        <w:rPr>
          <w:sz w:val="20"/>
        </w:rPr>
      </w:pPr>
      <w:r>
        <w:rPr>
          <w:sz w:val="20"/>
        </w:rPr>
        <w:t>AGREGADOS: pessoas pertencentes ao grupo familiar do BENEFICIÁRIO TITULAR até o terceiro grau de parentesco</w:t>
      </w:r>
      <w:r>
        <w:rPr>
          <w:spacing w:val="-2"/>
          <w:sz w:val="20"/>
        </w:rPr>
        <w:t xml:space="preserve"> </w:t>
      </w:r>
      <w:r>
        <w:rPr>
          <w:sz w:val="20"/>
        </w:rPr>
        <w:t>consanguíneo.</w:t>
      </w:r>
    </w:p>
    <w:p w14:paraId="078057AC" w14:textId="77777777" w:rsidR="00501C4D" w:rsidRDefault="00000000">
      <w:pPr>
        <w:pStyle w:val="PargrafodaLista"/>
        <w:numPr>
          <w:ilvl w:val="1"/>
          <w:numId w:val="83"/>
        </w:numPr>
        <w:tabs>
          <w:tab w:val="left" w:pos="989"/>
        </w:tabs>
        <w:spacing w:line="276" w:lineRule="auto"/>
        <w:ind w:right="138" w:firstLine="0"/>
        <w:jc w:val="both"/>
        <w:rPr>
          <w:sz w:val="20"/>
        </w:rPr>
      </w:pPr>
      <w:r>
        <w:rPr>
          <w:sz w:val="20"/>
        </w:rPr>
        <w:t>A CONTRATADA poderá solicitar à CONTRATANTE, a qualquer tempo, documentos que venham comprovar o vínculo trabalhista, bem como documentos relacionados ao grau de parentesco dos dependentes diretos e/ou agregados, ficando a não apresentação ou recusa sujeita ao cancelamento do</w:t>
      </w:r>
      <w:r>
        <w:rPr>
          <w:spacing w:val="-10"/>
          <w:sz w:val="20"/>
        </w:rPr>
        <w:t xml:space="preserve"> </w:t>
      </w:r>
      <w:r>
        <w:rPr>
          <w:sz w:val="20"/>
        </w:rPr>
        <w:t>beneficiário.</w:t>
      </w:r>
    </w:p>
    <w:p w14:paraId="61B02538" w14:textId="77777777" w:rsidR="00501C4D" w:rsidRDefault="00000000">
      <w:pPr>
        <w:pStyle w:val="PargrafodaLista"/>
        <w:numPr>
          <w:ilvl w:val="1"/>
          <w:numId w:val="83"/>
        </w:numPr>
        <w:tabs>
          <w:tab w:val="left" w:pos="989"/>
        </w:tabs>
        <w:spacing w:before="1" w:line="276" w:lineRule="auto"/>
        <w:ind w:right="140" w:firstLine="0"/>
        <w:jc w:val="both"/>
        <w:rPr>
          <w:sz w:val="20"/>
        </w:rPr>
      </w:pPr>
      <w:r>
        <w:rPr>
          <w:sz w:val="20"/>
        </w:rPr>
        <w:t>As indicações dos beneficiários deverão constar de formulário próprio (Termo de Adesão) da CONTRATANTE, no qual deverão ser relacionados obrigatoriamente: nome completo, número do CPF, exceto para menor de idade, classificação do grau de parentesco do dependente direto e agregado em relação ao titular, data de nascimento, endereço completo, incluindo telefone e</w:t>
      </w:r>
      <w:r>
        <w:rPr>
          <w:spacing w:val="-3"/>
          <w:sz w:val="20"/>
        </w:rPr>
        <w:t xml:space="preserve"> </w:t>
      </w:r>
      <w:r>
        <w:rPr>
          <w:sz w:val="20"/>
        </w:rPr>
        <w:t>e-mail.</w:t>
      </w:r>
    </w:p>
    <w:p w14:paraId="3D90B6FA" w14:textId="77777777" w:rsidR="00501C4D" w:rsidRDefault="00000000">
      <w:pPr>
        <w:pStyle w:val="PargrafodaLista"/>
        <w:numPr>
          <w:ilvl w:val="1"/>
          <w:numId w:val="83"/>
        </w:numPr>
        <w:tabs>
          <w:tab w:val="left" w:pos="989"/>
        </w:tabs>
        <w:spacing w:line="276" w:lineRule="auto"/>
        <w:ind w:right="143" w:firstLine="0"/>
        <w:jc w:val="both"/>
        <w:rPr>
          <w:sz w:val="20"/>
        </w:rPr>
      </w:pPr>
      <w:r>
        <w:rPr>
          <w:sz w:val="20"/>
        </w:rPr>
        <w:t>A aceitação dos indicados pela CONTRATANTE deverá ser submetida à análise exclusiva da CONTRATADA, a quem caberá aprovar ou não.</w:t>
      </w:r>
    </w:p>
    <w:p w14:paraId="73C8624B" w14:textId="77777777" w:rsidR="00501C4D" w:rsidRDefault="00000000">
      <w:pPr>
        <w:pStyle w:val="PargrafodaLista"/>
        <w:numPr>
          <w:ilvl w:val="1"/>
          <w:numId w:val="83"/>
        </w:numPr>
        <w:tabs>
          <w:tab w:val="left" w:pos="989"/>
        </w:tabs>
        <w:spacing w:line="276" w:lineRule="auto"/>
        <w:ind w:right="144" w:firstLine="0"/>
        <w:jc w:val="both"/>
        <w:rPr>
          <w:sz w:val="20"/>
        </w:rPr>
      </w:pPr>
      <w:r>
        <w:rPr>
          <w:sz w:val="20"/>
        </w:rPr>
        <w:t>É de responsabilidade da CONTRATANTE informar qualquer alteração de estado civil dos dependentes, nascimento e/ou adoção de filhos e filhas do titular, admissão, demissão, ou qualquer outra informação pertinente ao bom andamento do contrato, no prazo de até 30 (trinta) dias a contar da data de ocorrência do</w:t>
      </w:r>
      <w:r>
        <w:rPr>
          <w:spacing w:val="-10"/>
          <w:sz w:val="20"/>
        </w:rPr>
        <w:t xml:space="preserve"> </w:t>
      </w:r>
      <w:r>
        <w:rPr>
          <w:sz w:val="20"/>
        </w:rPr>
        <w:t>fato.</w:t>
      </w:r>
    </w:p>
    <w:p w14:paraId="696FD067" w14:textId="77777777" w:rsidR="00501C4D" w:rsidRDefault="00501C4D">
      <w:pPr>
        <w:spacing w:line="276" w:lineRule="auto"/>
        <w:jc w:val="both"/>
        <w:rPr>
          <w:sz w:val="20"/>
        </w:rPr>
        <w:sectPr w:rsidR="00501C4D">
          <w:pgSz w:w="11910" w:h="16840"/>
          <w:pgMar w:top="1420" w:right="580" w:bottom="640" w:left="440" w:header="199" w:footer="445" w:gutter="0"/>
          <w:cols w:space="720"/>
        </w:sectPr>
      </w:pPr>
    </w:p>
    <w:p w14:paraId="019AF4AF" w14:textId="77777777" w:rsidR="00501C4D" w:rsidRDefault="00000000">
      <w:pPr>
        <w:pStyle w:val="PargrafodaLista"/>
        <w:numPr>
          <w:ilvl w:val="1"/>
          <w:numId w:val="83"/>
        </w:numPr>
        <w:tabs>
          <w:tab w:val="left" w:pos="989"/>
        </w:tabs>
        <w:spacing w:before="92" w:line="276" w:lineRule="auto"/>
        <w:ind w:right="137" w:firstLine="0"/>
        <w:jc w:val="both"/>
        <w:rPr>
          <w:sz w:val="20"/>
        </w:rPr>
      </w:pPr>
      <w:r>
        <w:rPr>
          <w:sz w:val="20"/>
        </w:rPr>
        <w:lastRenderedPageBreak/>
        <w:t>As inclusões e alterações deverão obedecer o calendário de movimentação cadastral da empresa. A referida movimentação compreende que todas as solicitações feitas até 10 (dez) dias antes da data de vencimento original da fatura, serão vigentes, digo, terão cobertura assistencial, a partir da data de vencimento, desde que observados os termos e as condições previstas neste contrato, conforme o plano</w:t>
      </w:r>
      <w:r>
        <w:rPr>
          <w:spacing w:val="-7"/>
          <w:sz w:val="20"/>
        </w:rPr>
        <w:t xml:space="preserve"> </w:t>
      </w:r>
      <w:r>
        <w:rPr>
          <w:sz w:val="20"/>
        </w:rPr>
        <w:t>contratado.</w:t>
      </w:r>
    </w:p>
    <w:p w14:paraId="30A99B51" w14:textId="77777777" w:rsidR="00501C4D" w:rsidRDefault="00000000">
      <w:pPr>
        <w:pStyle w:val="PargrafodaLista"/>
        <w:numPr>
          <w:ilvl w:val="1"/>
          <w:numId w:val="83"/>
        </w:numPr>
        <w:tabs>
          <w:tab w:val="left" w:pos="989"/>
        </w:tabs>
        <w:spacing w:before="1" w:line="276" w:lineRule="auto"/>
        <w:ind w:right="142" w:firstLine="0"/>
        <w:jc w:val="both"/>
        <w:rPr>
          <w:sz w:val="20"/>
        </w:rPr>
      </w:pPr>
      <w:r>
        <w:rPr>
          <w:sz w:val="20"/>
        </w:rPr>
        <w:t xml:space="preserve">A inclusão de dependentes somente será autorizada pela CONTRATADA por ocasião da inclusão do beneficiário titular ou, ainda, nos casos de nascimento, sentença judicial de </w:t>
      </w:r>
      <w:r>
        <w:rPr>
          <w:spacing w:val="2"/>
          <w:sz w:val="20"/>
        </w:rPr>
        <w:t xml:space="preserve">adoção </w:t>
      </w:r>
      <w:r>
        <w:rPr>
          <w:sz w:val="20"/>
        </w:rPr>
        <w:t>e matrimônio no prazo de até 30 (trinta) dias a contar da data de ocorrência, sendo obrigatoriamente vinculado ao plano do beneficiário</w:t>
      </w:r>
      <w:r>
        <w:rPr>
          <w:spacing w:val="-20"/>
          <w:sz w:val="20"/>
        </w:rPr>
        <w:t xml:space="preserve"> </w:t>
      </w:r>
      <w:r>
        <w:rPr>
          <w:sz w:val="20"/>
        </w:rPr>
        <w:t>titular.</w:t>
      </w:r>
    </w:p>
    <w:p w14:paraId="75B83FAD" w14:textId="77777777" w:rsidR="00501C4D" w:rsidRDefault="00000000">
      <w:pPr>
        <w:pStyle w:val="PargrafodaLista"/>
        <w:numPr>
          <w:ilvl w:val="1"/>
          <w:numId w:val="83"/>
        </w:numPr>
        <w:tabs>
          <w:tab w:val="left" w:pos="989"/>
        </w:tabs>
        <w:spacing w:before="1"/>
        <w:ind w:left="988"/>
        <w:jc w:val="both"/>
        <w:rPr>
          <w:sz w:val="20"/>
        </w:rPr>
      </w:pPr>
      <w:r>
        <w:rPr>
          <w:sz w:val="20"/>
        </w:rPr>
        <w:t>A exclusão do beneficiário titular prevê o cancelamento de todos os dependentes do grupo</w:t>
      </w:r>
      <w:r>
        <w:rPr>
          <w:spacing w:val="-16"/>
          <w:sz w:val="20"/>
        </w:rPr>
        <w:t xml:space="preserve"> </w:t>
      </w:r>
      <w:r>
        <w:rPr>
          <w:sz w:val="20"/>
        </w:rPr>
        <w:t>familiar.</w:t>
      </w:r>
    </w:p>
    <w:p w14:paraId="386FBF9B" w14:textId="77777777" w:rsidR="00501C4D" w:rsidRDefault="00000000">
      <w:pPr>
        <w:pStyle w:val="PargrafodaLista"/>
        <w:numPr>
          <w:ilvl w:val="2"/>
          <w:numId w:val="83"/>
        </w:numPr>
        <w:tabs>
          <w:tab w:val="left" w:pos="1002"/>
        </w:tabs>
        <w:spacing w:before="34"/>
        <w:ind w:left="1001" w:hanging="722"/>
        <w:jc w:val="both"/>
        <w:rPr>
          <w:sz w:val="20"/>
        </w:rPr>
      </w:pPr>
      <w:r>
        <w:rPr>
          <w:sz w:val="20"/>
        </w:rPr>
        <w:t>Entende-se como grupo familiar a presença do titular e no mínimo um</w:t>
      </w:r>
      <w:r>
        <w:rPr>
          <w:spacing w:val="-7"/>
          <w:sz w:val="20"/>
        </w:rPr>
        <w:t xml:space="preserve"> </w:t>
      </w:r>
      <w:r>
        <w:rPr>
          <w:sz w:val="20"/>
        </w:rPr>
        <w:t>dependente.</w:t>
      </w:r>
    </w:p>
    <w:p w14:paraId="321660D2" w14:textId="77777777" w:rsidR="00501C4D" w:rsidRDefault="00000000">
      <w:pPr>
        <w:pStyle w:val="PargrafodaLista"/>
        <w:numPr>
          <w:ilvl w:val="1"/>
          <w:numId w:val="83"/>
        </w:numPr>
        <w:tabs>
          <w:tab w:val="left" w:pos="989"/>
        </w:tabs>
        <w:spacing w:before="34" w:line="276" w:lineRule="auto"/>
        <w:ind w:right="148" w:firstLine="0"/>
        <w:jc w:val="both"/>
        <w:rPr>
          <w:sz w:val="20"/>
        </w:rPr>
      </w:pPr>
      <w:r>
        <w:rPr>
          <w:sz w:val="20"/>
        </w:rPr>
        <w:t>Qualquer utilização fraudulenta, incorreta ou realizada após a rescisão contratual que resulte em danos ou despesas para a CONTRATADA será considerada uso indevido, passivo de ação de</w:t>
      </w:r>
      <w:r>
        <w:rPr>
          <w:spacing w:val="-12"/>
          <w:sz w:val="20"/>
        </w:rPr>
        <w:t xml:space="preserve"> </w:t>
      </w:r>
      <w:r>
        <w:rPr>
          <w:sz w:val="20"/>
        </w:rPr>
        <w:t>cobrança.</w:t>
      </w:r>
    </w:p>
    <w:p w14:paraId="1F8D2505" w14:textId="77777777" w:rsidR="00501C4D" w:rsidRDefault="00000000">
      <w:pPr>
        <w:pStyle w:val="PargrafodaLista"/>
        <w:numPr>
          <w:ilvl w:val="1"/>
          <w:numId w:val="83"/>
        </w:numPr>
        <w:tabs>
          <w:tab w:val="left" w:pos="989"/>
        </w:tabs>
        <w:spacing w:line="276" w:lineRule="auto"/>
        <w:ind w:right="149" w:firstLine="0"/>
        <w:jc w:val="both"/>
        <w:rPr>
          <w:sz w:val="20"/>
        </w:rPr>
      </w:pPr>
      <w:r>
        <w:rPr>
          <w:sz w:val="20"/>
        </w:rPr>
        <w:t>As exclusões de beneficiários poderão ocorrer a qualquer tempo, sendo cobrada multa decorrentes ao período de duração mínima previsto neste instrumento jurídico, salvo as processadas nas seguintes</w:t>
      </w:r>
      <w:r>
        <w:rPr>
          <w:spacing w:val="-20"/>
          <w:sz w:val="20"/>
        </w:rPr>
        <w:t xml:space="preserve"> </w:t>
      </w:r>
      <w:r>
        <w:rPr>
          <w:sz w:val="20"/>
        </w:rPr>
        <w:t>condições:</w:t>
      </w:r>
    </w:p>
    <w:p w14:paraId="04D1E44C" w14:textId="77777777" w:rsidR="00501C4D" w:rsidRDefault="00000000">
      <w:pPr>
        <w:pStyle w:val="PargrafodaLista"/>
        <w:numPr>
          <w:ilvl w:val="0"/>
          <w:numId w:val="79"/>
        </w:numPr>
        <w:tabs>
          <w:tab w:val="left" w:pos="564"/>
        </w:tabs>
        <w:spacing w:before="1" w:line="276" w:lineRule="auto"/>
        <w:ind w:right="145" w:firstLine="0"/>
        <w:jc w:val="both"/>
        <w:rPr>
          <w:sz w:val="20"/>
        </w:rPr>
      </w:pPr>
      <w:r>
        <w:rPr>
          <w:noProof/>
        </w:rPr>
        <w:drawing>
          <wp:anchor distT="0" distB="0" distL="0" distR="0" simplePos="0" relativeHeight="486871040" behindDoc="1" locked="0" layoutInCell="1" allowOverlap="1" wp14:anchorId="66F69297" wp14:editId="1C62ABE2">
            <wp:simplePos x="0" y="0"/>
            <wp:positionH relativeFrom="page">
              <wp:posOffset>3682048</wp:posOffset>
            </wp:positionH>
            <wp:positionV relativeFrom="paragraph">
              <wp:posOffset>265585</wp:posOffset>
            </wp:positionV>
            <wp:extent cx="3144742" cy="1551545"/>
            <wp:effectExtent l="0" t="0" r="0" b="0"/>
            <wp:wrapNone/>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9" cstate="print"/>
                    <a:stretch>
                      <a:fillRect/>
                    </a:stretch>
                  </pic:blipFill>
                  <pic:spPr>
                    <a:xfrm>
                      <a:off x="0" y="0"/>
                      <a:ext cx="3144742" cy="1551545"/>
                    </a:xfrm>
                    <a:prstGeom prst="rect">
                      <a:avLst/>
                    </a:prstGeom>
                  </pic:spPr>
                </pic:pic>
              </a:graphicData>
            </a:graphic>
          </wp:anchor>
        </w:drawing>
      </w:r>
      <w:r>
        <w:rPr>
          <w:sz w:val="20"/>
        </w:rPr>
        <w:t>nos casos de rescisão contratual de trabalho do beneficiário titular, mediante a apresentação de Termo de Rescisão Contratual ou CAGED;</w:t>
      </w:r>
    </w:p>
    <w:p w14:paraId="032FE2EC" w14:textId="77777777" w:rsidR="00501C4D" w:rsidRDefault="00000000">
      <w:pPr>
        <w:pStyle w:val="PargrafodaLista"/>
        <w:numPr>
          <w:ilvl w:val="0"/>
          <w:numId w:val="79"/>
        </w:numPr>
        <w:tabs>
          <w:tab w:val="left" w:pos="530"/>
        </w:tabs>
        <w:spacing w:line="276" w:lineRule="auto"/>
        <w:ind w:right="151" w:firstLine="0"/>
        <w:jc w:val="both"/>
        <w:rPr>
          <w:sz w:val="20"/>
        </w:rPr>
      </w:pPr>
      <w:r>
        <w:rPr>
          <w:sz w:val="20"/>
        </w:rPr>
        <w:t>se tratando de beneficiários sem elegibilidade, pela falta ou perda do vínculo funcional, ou, pela falta do grau de parentesco previsto em</w:t>
      </w:r>
      <w:r>
        <w:rPr>
          <w:spacing w:val="2"/>
          <w:sz w:val="20"/>
        </w:rPr>
        <w:t xml:space="preserve"> </w:t>
      </w:r>
      <w:r>
        <w:rPr>
          <w:sz w:val="20"/>
        </w:rPr>
        <w:t>legislação.</w:t>
      </w:r>
    </w:p>
    <w:p w14:paraId="5F212AC2" w14:textId="77777777" w:rsidR="00501C4D" w:rsidRDefault="00000000">
      <w:pPr>
        <w:pStyle w:val="PargrafodaLista"/>
        <w:numPr>
          <w:ilvl w:val="1"/>
          <w:numId w:val="83"/>
        </w:numPr>
        <w:tabs>
          <w:tab w:val="left" w:pos="989"/>
        </w:tabs>
        <w:spacing w:line="276" w:lineRule="auto"/>
        <w:ind w:right="145" w:firstLine="0"/>
        <w:jc w:val="both"/>
        <w:rPr>
          <w:sz w:val="20"/>
        </w:rPr>
      </w:pPr>
      <w:r>
        <w:rPr>
          <w:sz w:val="20"/>
        </w:rPr>
        <w:t>As exclusões de beneficiários somente deverão ser solicitadas em formulário próprio da operadora, com todos os dados preenchidos corretamente, onde será fornecido de forma clara e precisa o disposto na resolução normativa em vigor na época do pedido, tais como, as Consequências do Cancelamento ou Exclusão do Contrato Odontológico.</w:t>
      </w:r>
    </w:p>
    <w:p w14:paraId="16724912" w14:textId="77777777" w:rsidR="00501C4D" w:rsidRDefault="00000000">
      <w:pPr>
        <w:pStyle w:val="PargrafodaLista"/>
        <w:numPr>
          <w:ilvl w:val="1"/>
          <w:numId w:val="83"/>
        </w:numPr>
        <w:tabs>
          <w:tab w:val="left" w:pos="989"/>
        </w:tabs>
        <w:spacing w:line="276" w:lineRule="auto"/>
        <w:ind w:right="137" w:firstLine="0"/>
        <w:jc w:val="both"/>
        <w:rPr>
          <w:sz w:val="20"/>
        </w:rPr>
      </w:pPr>
      <w:r>
        <w:rPr>
          <w:sz w:val="20"/>
        </w:rPr>
        <w:t>Entende-se como DATA DE ADESÃO, o dia em que o beneficiário demonstrou interesse em participar do plano, apresentando a CONTRATADA cópia dos documentos previstos neste contrato para a sua implantação, neste ato, preenchendo e assinando o Termo de</w:t>
      </w:r>
      <w:r>
        <w:rPr>
          <w:spacing w:val="-2"/>
          <w:sz w:val="20"/>
        </w:rPr>
        <w:t xml:space="preserve"> </w:t>
      </w:r>
      <w:r>
        <w:rPr>
          <w:sz w:val="20"/>
        </w:rPr>
        <w:t>Adesão.</w:t>
      </w:r>
    </w:p>
    <w:p w14:paraId="3969F3EF" w14:textId="77777777" w:rsidR="00501C4D" w:rsidRDefault="00000000">
      <w:pPr>
        <w:pStyle w:val="PargrafodaLista"/>
        <w:numPr>
          <w:ilvl w:val="1"/>
          <w:numId w:val="83"/>
        </w:numPr>
        <w:tabs>
          <w:tab w:val="left" w:pos="989"/>
        </w:tabs>
        <w:spacing w:line="276" w:lineRule="auto"/>
        <w:ind w:right="143" w:firstLine="0"/>
        <w:jc w:val="both"/>
        <w:rPr>
          <w:sz w:val="20"/>
        </w:rPr>
      </w:pPr>
      <w:r>
        <w:rPr>
          <w:sz w:val="20"/>
        </w:rPr>
        <w:t>Entende-se como DATA DE VIGÊNCIA DO BENEFICIÁRIO, o dia em que o consumidor, desde que integralmente regular no cadastro da CONTRATADA, passa a ter cobertura</w:t>
      </w:r>
      <w:r>
        <w:rPr>
          <w:spacing w:val="-7"/>
          <w:sz w:val="20"/>
        </w:rPr>
        <w:t xml:space="preserve"> </w:t>
      </w:r>
      <w:r>
        <w:rPr>
          <w:sz w:val="20"/>
        </w:rPr>
        <w:t>assistencial.</w:t>
      </w:r>
    </w:p>
    <w:p w14:paraId="30BFDABD" w14:textId="77777777" w:rsidR="00501C4D" w:rsidRDefault="00000000">
      <w:pPr>
        <w:pStyle w:val="PargrafodaLista"/>
        <w:numPr>
          <w:ilvl w:val="1"/>
          <w:numId w:val="83"/>
        </w:numPr>
        <w:tabs>
          <w:tab w:val="left" w:pos="989"/>
        </w:tabs>
        <w:spacing w:line="276" w:lineRule="auto"/>
        <w:ind w:right="143" w:firstLine="0"/>
        <w:jc w:val="both"/>
        <w:rPr>
          <w:sz w:val="20"/>
        </w:rPr>
      </w:pPr>
      <w:r>
        <w:rPr>
          <w:sz w:val="20"/>
        </w:rPr>
        <w:t>Entende-se como COBERTURA ASSISTENCIAL, o ato de atendimento aos benefícios nos limites e condições</w:t>
      </w:r>
      <w:r>
        <w:rPr>
          <w:spacing w:val="-1"/>
          <w:sz w:val="20"/>
        </w:rPr>
        <w:t xml:space="preserve"> </w:t>
      </w:r>
      <w:r>
        <w:rPr>
          <w:sz w:val="20"/>
        </w:rPr>
        <w:t>contratada.</w:t>
      </w:r>
    </w:p>
    <w:p w14:paraId="4B374001" w14:textId="77777777" w:rsidR="00501C4D" w:rsidRDefault="00000000">
      <w:pPr>
        <w:pStyle w:val="PargrafodaLista"/>
        <w:numPr>
          <w:ilvl w:val="1"/>
          <w:numId w:val="83"/>
        </w:numPr>
        <w:tabs>
          <w:tab w:val="left" w:pos="989"/>
        </w:tabs>
        <w:spacing w:line="276" w:lineRule="auto"/>
        <w:ind w:right="137" w:firstLine="0"/>
        <w:jc w:val="both"/>
        <w:rPr>
          <w:sz w:val="20"/>
        </w:rPr>
      </w:pPr>
      <w:r>
        <w:rPr>
          <w:sz w:val="20"/>
        </w:rPr>
        <w:t>Entende-se como DATA DE VIGÊNCIA DO CONTRATO, a data em que o contrato foi assinado entre as partes, desde que integralmente regular no cadastro da</w:t>
      </w:r>
      <w:r>
        <w:rPr>
          <w:spacing w:val="-2"/>
          <w:sz w:val="20"/>
        </w:rPr>
        <w:t xml:space="preserve"> </w:t>
      </w:r>
      <w:r>
        <w:rPr>
          <w:sz w:val="20"/>
        </w:rPr>
        <w:t>CONTRATADA.</w:t>
      </w:r>
    </w:p>
    <w:p w14:paraId="219F3ACF" w14:textId="77777777" w:rsidR="00501C4D" w:rsidRDefault="00000000">
      <w:pPr>
        <w:pStyle w:val="PargrafodaLista"/>
        <w:numPr>
          <w:ilvl w:val="1"/>
          <w:numId w:val="83"/>
        </w:numPr>
        <w:tabs>
          <w:tab w:val="left" w:pos="989"/>
        </w:tabs>
        <w:spacing w:line="228" w:lineRule="auto"/>
        <w:ind w:right="115" w:firstLine="0"/>
        <w:jc w:val="both"/>
        <w:rPr>
          <w:sz w:val="20"/>
        </w:rPr>
      </w:pPr>
      <w:r>
        <w:rPr>
          <w:sz w:val="20"/>
        </w:rPr>
        <w:t>A CONTRATADA fornecerá ao CONTRATANTE e seus dependentes legais, regularmente inscritos no presente CONTRATO, cartão de identificação virtual, sendo documento obrigatório para o atendimento na rede credenciada o número do CPF, acompanhado de um documento de identidade com</w:t>
      </w:r>
      <w:r>
        <w:rPr>
          <w:spacing w:val="-3"/>
          <w:sz w:val="20"/>
        </w:rPr>
        <w:t xml:space="preserve"> </w:t>
      </w:r>
      <w:r>
        <w:rPr>
          <w:sz w:val="20"/>
        </w:rPr>
        <w:t>foto.</w:t>
      </w:r>
    </w:p>
    <w:p w14:paraId="749FE5DF" w14:textId="77777777" w:rsidR="00501C4D" w:rsidRDefault="00000000">
      <w:pPr>
        <w:pStyle w:val="PargrafodaLista"/>
        <w:numPr>
          <w:ilvl w:val="2"/>
          <w:numId w:val="83"/>
        </w:numPr>
        <w:tabs>
          <w:tab w:val="left" w:pos="989"/>
        </w:tabs>
        <w:spacing w:line="276" w:lineRule="auto"/>
        <w:ind w:right="146" w:firstLine="0"/>
        <w:jc w:val="both"/>
        <w:rPr>
          <w:sz w:val="20"/>
        </w:rPr>
      </w:pPr>
      <w:r>
        <w:rPr>
          <w:sz w:val="20"/>
        </w:rPr>
        <w:t>O CONTRATANTE poderá optar pela emissão da carteirinha física mediante pagamento da taxa no valor de R$5,00 (cinco reais), por</w:t>
      </w:r>
      <w:r>
        <w:rPr>
          <w:spacing w:val="-5"/>
          <w:sz w:val="20"/>
        </w:rPr>
        <w:t xml:space="preserve"> </w:t>
      </w:r>
      <w:r>
        <w:rPr>
          <w:sz w:val="20"/>
        </w:rPr>
        <w:t>carteira/emissão.</w:t>
      </w:r>
    </w:p>
    <w:p w14:paraId="35429193" w14:textId="77777777" w:rsidR="00501C4D" w:rsidRDefault="00000000">
      <w:pPr>
        <w:pStyle w:val="PargrafodaLista"/>
        <w:numPr>
          <w:ilvl w:val="3"/>
          <w:numId w:val="83"/>
        </w:numPr>
        <w:tabs>
          <w:tab w:val="left" w:pos="1178"/>
        </w:tabs>
        <w:spacing w:line="276" w:lineRule="auto"/>
        <w:ind w:right="146" w:firstLine="0"/>
        <w:jc w:val="both"/>
        <w:rPr>
          <w:sz w:val="20"/>
        </w:rPr>
      </w:pPr>
      <w:r>
        <w:rPr>
          <w:sz w:val="20"/>
        </w:rPr>
        <w:t>A taxa a que se refere este caput poderá ser alterada, ou isenta por deliberação da CONTRATA, devendo tal informação ser consultada no ato da</w:t>
      </w:r>
      <w:r>
        <w:rPr>
          <w:spacing w:val="-5"/>
          <w:sz w:val="20"/>
        </w:rPr>
        <w:t xml:space="preserve"> </w:t>
      </w:r>
      <w:r>
        <w:rPr>
          <w:sz w:val="20"/>
        </w:rPr>
        <w:t>solicitação.</w:t>
      </w:r>
    </w:p>
    <w:p w14:paraId="55D78E17" w14:textId="77777777" w:rsidR="00501C4D" w:rsidRDefault="00000000">
      <w:pPr>
        <w:pStyle w:val="PargrafodaLista"/>
        <w:numPr>
          <w:ilvl w:val="1"/>
          <w:numId w:val="83"/>
        </w:numPr>
        <w:tabs>
          <w:tab w:val="left" w:pos="989"/>
        </w:tabs>
        <w:spacing w:line="276" w:lineRule="auto"/>
        <w:ind w:right="137" w:firstLine="0"/>
        <w:jc w:val="both"/>
        <w:rPr>
          <w:sz w:val="20"/>
        </w:rPr>
      </w:pPr>
      <w:r>
        <w:rPr>
          <w:sz w:val="20"/>
        </w:rPr>
        <w:t>O CONTRATANTE se obriga a devolver imediatamente à CONTRATADA o cartão de identificação dos beneficiários deste CONTRATO em caso de rescisão contratual, e em caso de exclusão do plano a devolução do cartão ocorrerá no ato da sua exclusão, sob pena de responsabilidade pelo pagamento dos valores correspondentes ao eventual uso indevido das coberturas odontológicas constantes do presente CONTRATO, após a data de cancelamento.</w:t>
      </w:r>
    </w:p>
    <w:p w14:paraId="4972F274" w14:textId="77777777" w:rsidR="00501C4D" w:rsidRDefault="00000000">
      <w:pPr>
        <w:pStyle w:val="PargrafodaLista"/>
        <w:numPr>
          <w:ilvl w:val="1"/>
          <w:numId w:val="83"/>
        </w:numPr>
        <w:tabs>
          <w:tab w:val="left" w:pos="1224"/>
        </w:tabs>
        <w:spacing w:line="223" w:lineRule="auto"/>
        <w:ind w:right="250" w:firstLine="0"/>
        <w:jc w:val="both"/>
        <w:rPr>
          <w:sz w:val="20"/>
        </w:rPr>
      </w:pPr>
      <w:r>
        <w:rPr>
          <w:sz w:val="20"/>
        </w:rPr>
        <w:t>A contar da data de vigência do plano, os beneficiários poderão retirar a carteirinha virtual através da</w:t>
      </w:r>
      <w:r>
        <w:rPr>
          <w:spacing w:val="-29"/>
          <w:sz w:val="20"/>
        </w:rPr>
        <w:t xml:space="preserve"> </w:t>
      </w:r>
      <w:r>
        <w:rPr>
          <w:sz w:val="20"/>
        </w:rPr>
        <w:t xml:space="preserve">área restrita ao cliente no site </w:t>
      </w:r>
      <w:hyperlink r:id="rId14">
        <w:r>
          <w:rPr>
            <w:sz w:val="20"/>
          </w:rPr>
          <w:t xml:space="preserve">www.primavida.com.br </w:t>
        </w:r>
      </w:hyperlink>
      <w:r>
        <w:rPr>
          <w:sz w:val="20"/>
        </w:rPr>
        <w:t>e/ou Aplicativo Mobile.</w:t>
      </w:r>
    </w:p>
    <w:p w14:paraId="59CC2DC5" w14:textId="77777777" w:rsidR="00501C4D" w:rsidRDefault="00000000">
      <w:pPr>
        <w:pStyle w:val="Ttulo3"/>
        <w:numPr>
          <w:ilvl w:val="0"/>
          <w:numId w:val="78"/>
        </w:numPr>
        <w:tabs>
          <w:tab w:val="left" w:pos="989"/>
        </w:tabs>
        <w:spacing w:line="226" w:lineRule="exact"/>
      </w:pPr>
      <w:r>
        <w:t>Cláusula 11ª – DAS COBERTURAS E PROCEDIMENTOS</w:t>
      </w:r>
      <w:r>
        <w:rPr>
          <w:spacing w:val="3"/>
        </w:rPr>
        <w:t xml:space="preserve"> </w:t>
      </w:r>
      <w:r>
        <w:t>GARANTIDOS</w:t>
      </w:r>
    </w:p>
    <w:p w14:paraId="0904D269" w14:textId="77777777" w:rsidR="00501C4D" w:rsidRDefault="00000000">
      <w:pPr>
        <w:pStyle w:val="PargrafodaLista"/>
        <w:numPr>
          <w:ilvl w:val="1"/>
          <w:numId w:val="77"/>
        </w:numPr>
        <w:tabs>
          <w:tab w:val="left" w:pos="989"/>
        </w:tabs>
        <w:spacing w:before="4" w:line="276" w:lineRule="auto"/>
        <w:ind w:right="139" w:firstLine="0"/>
        <w:jc w:val="both"/>
        <w:rPr>
          <w:sz w:val="20"/>
        </w:rPr>
      </w:pPr>
      <w:r>
        <w:rPr>
          <w:sz w:val="20"/>
        </w:rPr>
        <w:t xml:space="preserve">Observadas as coberturas, eventuais carências e limitações do plano contratado pela CONTRATANTE, aos beneficiários regularmente inscritos fica assegurado exclusivamente nas especialidades odontológicas reconhecidas pelo Conselho Federal de Odontologia (CFO), o direito à assistência odontológica ora contratada, relacionada ao tratamento das doenças constantes da Classificação Estatística Internacional de Doenças e Problemas Relacionados com a Saúde da Organização Mundial da Saúde, no que se refere à saúde bucal, desde que observados o Rol de Procedimentos e Eventos em Saúde e as Diretrizes Clínicas e de Utilização estabelecidas pela Agência Nacional de Saúde Suplementar (ANS), vigentes à época do evento e que tais procedimentos sejam solicitados ou executados pela rede assistencial credenciada da CONTRATADA. O Rol de Procedimentos encontra-se disponível para consulta pública no site da agência reguladora </w:t>
      </w:r>
      <w:hyperlink r:id="rId15">
        <w:r>
          <w:rPr>
            <w:sz w:val="20"/>
          </w:rPr>
          <w:t xml:space="preserve">www.ans.gov.br </w:t>
        </w:r>
      </w:hyperlink>
      <w:r>
        <w:rPr>
          <w:sz w:val="20"/>
        </w:rPr>
        <w:t>ou na sede da</w:t>
      </w:r>
      <w:r>
        <w:rPr>
          <w:spacing w:val="1"/>
          <w:sz w:val="20"/>
        </w:rPr>
        <w:t xml:space="preserve"> </w:t>
      </w:r>
      <w:r>
        <w:rPr>
          <w:sz w:val="20"/>
        </w:rPr>
        <w:t>operadora.</w:t>
      </w:r>
    </w:p>
    <w:p w14:paraId="1908B294" w14:textId="77777777" w:rsidR="00501C4D" w:rsidRDefault="00501C4D">
      <w:pPr>
        <w:spacing w:line="276" w:lineRule="auto"/>
        <w:jc w:val="both"/>
        <w:rPr>
          <w:sz w:val="20"/>
        </w:rPr>
        <w:sectPr w:rsidR="00501C4D">
          <w:pgSz w:w="11910" w:h="16840"/>
          <w:pgMar w:top="1420" w:right="580" w:bottom="640" w:left="440" w:header="199" w:footer="445" w:gutter="0"/>
          <w:cols w:space="720"/>
        </w:sectPr>
      </w:pPr>
    </w:p>
    <w:p w14:paraId="7DB7A696" w14:textId="77777777" w:rsidR="00501C4D" w:rsidRDefault="00000000">
      <w:pPr>
        <w:pStyle w:val="PargrafodaLista"/>
        <w:numPr>
          <w:ilvl w:val="1"/>
          <w:numId w:val="77"/>
        </w:numPr>
        <w:tabs>
          <w:tab w:val="left" w:pos="989"/>
        </w:tabs>
        <w:spacing w:before="90" w:line="229" w:lineRule="exact"/>
        <w:ind w:left="988"/>
        <w:jc w:val="both"/>
        <w:rPr>
          <w:sz w:val="20"/>
        </w:rPr>
      </w:pPr>
      <w:r>
        <w:rPr>
          <w:sz w:val="20"/>
        </w:rPr>
        <w:lastRenderedPageBreak/>
        <w:t>Os</w:t>
      </w:r>
      <w:r>
        <w:rPr>
          <w:spacing w:val="39"/>
          <w:sz w:val="20"/>
        </w:rPr>
        <w:t xml:space="preserve"> </w:t>
      </w:r>
      <w:r>
        <w:rPr>
          <w:sz w:val="20"/>
        </w:rPr>
        <w:t>serviços</w:t>
      </w:r>
      <w:r>
        <w:rPr>
          <w:spacing w:val="40"/>
          <w:sz w:val="20"/>
        </w:rPr>
        <w:t xml:space="preserve"> </w:t>
      </w:r>
      <w:r>
        <w:rPr>
          <w:sz w:val="20"/>
        </w:rPr>
        <w:t>assegurados</w:t>
      </w:r>
      <w:r>
        <w:rPr>
          <w:spacing w:val="42"/>
          <w:sz w:val="20"/>
        </w:rPr>
        <w:t xml:space="preserve"> </w:t>
      </w:r>
      <w:r>
        <w:rPr>
          <w:sz w:val="20"/>
        </w:rPr>
        <w:t>e</w:t>
      </w:r>
      <w:r>
        <w:rPr>
          <w:spacing w:val="39"/>
          <w:sz w:val="20"/>
        </w:rPr>
        <w:t xml:space="preserve"> </w:t>
      </w:r>
      <w:r>
        <w:rPr>
          <w:sz w:val="20"/>
        </w:rPr>
        <w:t>abaixo</w:t>
      </w:r>
      <w:r>
        <w:rPr>
          <w:spacing w:val="38"/>
          <w:sz w:val="20"/>
        </w:rPr>
        <w:t xml:space="preserve"> </w:t>
      </w:r>
      <w:r>
        <w:rPr>
          <w:sz w:val="20"/>
        </w:rPr>
        <w:t>resumidamente</w:t>
      </w:r>
      <w:r>
        <w:rPr>
          <w:spacing w:val="39"/>
          <w:sz w:val="20"/>
        </w:rPr>
        <w:t xml:space="preserve"> </w:t>
      </w:r>
      <w:r>
        <w:rPr>
          <w:sz w:val="20"/>
        </w:rPr>
        <w:t>relacionados,</w:t>
      </w:r>
      <w:r>
        <w:rPr>
          <w:spacing w:val="39"/>
          <w:sz w:val="20"/>
        </w:rPr>
        <w:t xml:space="preserve"> </w:t>
      </w:r>
      <w:r>
        <w:rPr>
          <w:sz w:val="20"/>
        </w:rPr>
        <w:t>antes</w:t>
      </w:r>
      <w:r>
        <w:rPr>
          <w:spacing w:val="48"/>
          <w:sz w:val="20"/>
        </w:rPr>
        <w:t xml:space="preserve"> </w:t>
      </w:r>
      <w:r>
        <w:rPr>
          <w:sz w:val="20"/>
        </w:rPr>
        <w:t>de</w:t>
      </w:r>
      <w:r>
        <w:rPr>
          <w:spacing w:val="39"/>
          <w:sz w:val="20"/>
        </w:rPr>
        <w:t xml:space="preserve"> </w:t>
      </w:r>
      <w:r>
        <w:rPr>
          <w:sz w:val="20"/>
        </w:rPr>
        <w:t>realizados</w:t>
      </w:r>
      <w:r>
        <w:rPr>
          <w:spacing w:val="39"/>
          <w:sz w:val="20"/>
        </w:rPr>
        <w:t xml:space="preserve"> </w:t>
      </w:r>
      <w:r>
        <w:rPr>
          <w:sz w:val="20"/>
        </w:rPr>
        <w:t>devem</w:t>
      </w:r>
      <w:r>
        <w:rPr>
          <w:spacing w:val="43"/>
          <w:sz w:val="20"/>
        </w:rPr>
        <w:t xml:space="preserve"> </w:t>
      </w:r>
      <w:r>
        <w:rPr>
          <w:sz w:val="20"/>
        </w:rPr>
        <w:t>estar</w:t>
      </w:r>
    </w:p>
    <w:p w14:paraId="097ECBFF" w14:textId="77777777" w:rsidR="00501C4D" w:rsidRDefault="00000000">
      <w:pPr>
        <w:spacing w:line="229" w:lineRule="exact"/>
        <w:ind w:left="280"/>
        <w:jc w:val="both"/>
        <w:rPr>
          <w:sz w:val="20"/>
        </w:rPr>
      </w:pPr>
      <w:r>
        <w:rPr>
          <w:b/>
          <w:sz w:val="20"/>
          <w:u w:val="thick"/>
        </w:rPr>
        <w:t>autorizados pela rede credenciada</w:t>
      </w:r>
      <w:r>
        <w:rPr>
          <w:sz w:val="20"/>
        </w:rPr>
        <w:t>:</w:t>
      </w:r>
    </w:p>
    <w:p w14:paraId="6064A0B8" w14:textId="77777777" w:rsidR="00501C4D" w:rsidRDefault="00000000">
      <w:pPr>
        <w:pStyle w:val="PargrafodaLista"/>
        <w:numPr>
          <w:ilvl w:val="2"/>
          <w:numId w:val="77"/>
        </w:numPr>
        <w:tabs>
          <w:tab w:val="left" w:pos="989"/>
        </w:tabs>
        <w:spacing w:before="3"/>
        <w:rPr>
          <w:sz w:val="20"/>
        </w:rPr>
      </w:pPr>
      <w:r>
        <w:rPr>
          <w:sz w:val="20"/>
        </w:rPr>
        <w:t>CONSULTA</w:t>
      </w:r>
      <w:r>
        <w:rPr>
          <w:spacing w:val="-2"/>
          <w:sz w:val="20"/>
        </w:rPr>
        <w:t xml:space="preserve"> </w:t>
      </w:r>
      <w:r>
        <w:rPr>
          <w:sz w:val="20"/>
        </w:rPr>
        <w:t>INICIAL</w:t>
      </w:r>
    </w:p>
    <w:p w14:paraId="0F769DB2" w14:textId="77777777" w:rsidR="00501C4D" w:rsidRDefault="00000000">
      <w:pPr>
        <w:pStyle w:val="PargrafodaLista"/>
        <w:numPr>
          <w:ilvl w:val="3"/>
          <w:numId w:val="77"/>
        </w:numPr>
        <w:tabs>
          <w:tab w:val="left" w:pos="1078"/>
        </w:tabs>
        <w:ind w:right="149" w:firstLine="0"/>
        <w:jc w:val="both"/>
        <w:rPr>
          <w:sz w:val="20"/>
        </w:rPr>
      </w:pPr>
      <w:r>
        <w:rPr>
          <w:sz w:val="20"/>
        </w:rPr>
        <w:t>Entende-se como consulta inicial, a avaliação feita, exclusivamente, por profissional dentista, com objetivo de definir os procedimentos a serem realizados no</w:t>
      </w:r>
      <w:r>
        <w:rPr>
          <w:spacing w:val="1"/>
          <w:sz w:val="20"/>
        </w:rPr>
        <w:t xml:space="preserve"> </w:t>
      </w:r>
      <w:r>
        <w:rPr>
          <w:sz w:val="20"/>
        </w:rPr>
        <w:t>beneficiário.</w:t>
      </w:r>
    </w:p>
    <w:p w14:paraId="548C69E3" w14:textId="77777777" w:rsidR="00501C4D" w:rsidRDefault="00000000">
      <w:pPr>
        <w:pStyle w:val="PargrafodaLista"/>
        <w:numPr>
          <w:ilvl w:val="2"/>
          <w:numId w:val="77"/>
        </w:numPr>
        <w:tabs>
          <w:tab w:val="left" w:pos="989"/>
        </w:tabs>
        <w:spacing w:line="228" w:lineRule="exact"/>
        <w:rPr>
          <w:sz w:val="20"/>
        </w:rPr>
      </w:pPr>
      <w:r>
        <w:rPr>
          <w:sz w:val="20"/>
        </w:rPr>
        <w:t>URGENCIA</w:t>
      </w:r>
      <w:r>
        <w:rPr>
          <w:spacing w:val="-8"/>
          <w:sz w:val="20"/>
        </w:rPr>
        <w:t xml:space="preserve"> </w:t>
      </w:r>
      <w:r>
        <w:rPr>
          <w:sz w:val="20"/>
        </w:rPr>
        <w:t>ODONTOLÓGICA</w:t>
      </w:r>
    </w:p>
    <w:p w14:paraId="29C71A75" w14:textId="77777777" w:rsidR="00501C4D" w:rsidRDefault="00000000">
      <w:pPr>
        <w:pStyle w:val="Corpodetexto"/>
        <w:ind w:right="139"/>
      </w:pPr>
      <w:r>
        <w:t>a) imobilização dentária por trauma, · Tratamento de hemorragia bucal, · Pulpectomia, recimentação de peça protética,Tratamento de alveolite, colagem de fragmentos incisão e drenagem de abscesso extra-oral , incisão e drenagem de abscesso intra-oral , reimplante de dente avulsionado , consulta de urgência</w:t>
      </w:r>
    </w:p>
    <w:p w14:paraId="564ED10C" w14:textId="77777777" w:rsidR="00501C4D" w:rsidRDefault="00000000">
      <w:pPr>
        <w:pStyle w:val="PargrafodaLista"/>
        <w:numPr>
          <w:ilvl w:val="3"/>
          <w:numId w:val="77"/>
        </w:numPr>
        <w:tabs>
          <w:tab w:val="left" w:pos="1059"/>
        </w:tabs>
        <w:spacing w:before="2" w:line="229" w:lineRule="exact"/>
        <w:ind w:left="1058" w:hanging="779"/>
        <w:jc w:val="both"/>
        <w:rPr>
          <w:sz w:val="20"/>
        </w:rPr>
      </w:pPr>
      <w:r>
        <w:rPr>
          <w:sz w:val="20"/>
        </w:rPr>
        <w:t>Entende-se como urgência odontológica o resultado de acidentes pessoais que prejudiquem a</w:t>
      </w:r>
      <w:r>
        <w:rPr>
          <w:spacing w:val="-22"/>
          <w:sz w:val="20"/>
        </w:rPr>
        <w:t xml:space="preserve"> </w:t>
      </w:r>
      <w:r>
        <w:rPr>
          <w:sz w:val="20"/>
        </w:rPr>
        <w:t>mastigação</w:t>
      </w:r>
    </w:p>
    <w:p w14:paraId="28B68B55" w14:textId="77777777" w:rsidR="00501C4D" w:rsidRDefault="00000000">
      <w:pPr>
        <w:pStyle w:val="PargrafodaLista"/>
        <w:numPr>
          <w:ilvl w:val="3"/>
          <w:numId w:val="77"/>
        </w:numPr>
        <w:tabs>
          <w:tab w:val="left" w:pos="1071"/>
        </w:tabs>
        <w:ind w:right="147" w:firstLine="0"/>
        <w:jc w:val="both"/>
        <w:rPr>
          <w:sz w:val="20"/>
        </w:rPr>
      </w:pPr>
      <w:r>
        <w:rPr>
          <w:sz w:val="20"/>
        </w:rPr>
        <w:t>Entende-se como emergência odontológica é tudo que implicar em risco imediato ou lesões irreparáveis ao beneficiário, necessitando de atuação do</w:t>
      </w:r>
      <w:r>
        <w:rPr>
          <w:spacing w:val="2"/>
          <w:sz w:val="20"/>
        </w:rPr>
        <w:t xml:space="preserve"> </w:t>
      </w:r>
      <w:r>
        <w:rPr>
          <w:sz w:val="20"/>
        </w:rPr>
        <w:t>dentista.</w:t>
      </w:r>
    </w:p>
    <w:p w14:paraId="7E0C0AC6" w14:textId="77777777" w:rsidR="00501C4D" w:rsidRDefault="00000000">
      <w:pPr>
        <w:pStyle w:val="PargrafodaLista"/>
        <w:numPr>
          <w:ilvl w:val="3"/>
          <w:numId w:val="76"/>
        </w:numPr>
        <w:tabs>
          <w:tab w:val="left" w:pos="1123"/>
        </w:tabs>
        <w:spacing w:before="2" w:line="276" w:lineRule="auto"/>
        <w:ind w:right="140" w:firstLine="0"/>
        <w:jc w:val="both"/>
        <w:rPr>
          <w:sz w:val="20"/>
        </w:rPr>
      </w:pPr>
      <w:r>
        <w:rPr>
          <w:sz w:val="20"/>
        </w:rPr>
        <w:t>Estão cobertos também os honorários do cirurgião-dentista pertencente à rede assistencial contratada e os materiais odontológicos utilizados na execução dos procedimentos odontológicos ambulatoriais cobertos pelo Rol de Procedimentos da segmentação odontológica, que forem decorrentes de situações que, por imperativo clínico, necessitem ser realizados em ambiente</w:t>
      </w:r>
      <w:r>
        <w:rPr>
          <w:spacing w:val="5"/>
          <w:sz w:val="20"/>
        </w:rPr>
        <w:t xml:space="preserve"> </w:t>
      </w:r>
      <w:r>
        <w:rPr>
          <w:sz w:val="20"/>
        </w:rPr>
        <w:t>hospitalar.</w:t>
      </w:r>
    </w:p>
    <w:p w14:paraId="2F065866" w14:textId="77777777" w:rsidR="00501C4D" w:rsidRDefault="00000000">
      <w:pPr>
        <w:pStyle w:val="PargrafodaLista"/>
        <w:numPr>
          <w:ilvl w:val="4"/>
          <w:numId w:val="76"/>
        </w:numPr>
        <w:tabs>
          <w:tab w:val="left" w:pos="1293"/>
        </w:tabs>
        <w:spacing w:before="1" w:line="276" w:lineRule="auto"/>
        <w:ind w:right="138" w:firstLine="0"/>
        <w:jc w:val="both"/>
        <w:rPr>
          <w:sz w:val="20"/>
        </w:rPr>
      </w:pPr>
      <w:r>
        <w:rPr>
          <w:noProof/>
        </w:rPr>
        <w:drawing>
          <wp:anchor distT="0" distB="0" distL="0" distR="0" simplePos="0" relativeHeight="486871552" behindDoc="1" locked="0" layoutInCell="1" allowOverlap="1" wp14:anchorId="1068CEB4" wp14:editId="1FCE7B73">
            <wp:simplePos x="0" y="0"/>
            <wp:positionH relativeFrom="page">
              <wp:posOffset>3682048</wp:posOffset>
            </wp:positionH>
            <wp:positionV relativeFrom="paragraph">
              <wp:posOffset>24793</wp:posOffset>
            </wp:positionV>
            <wp:extent cx="3144742" cy="1551545"/>
            <wp:effectExtent l="0" t="0" r="0" b="0"/>
            <wp:wrapNone/>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9" cstate="print"/>
                    <a:stretch>
                      <a:fillRect/>
                    </a:stretch>
                  </pic:blipFill>
                  <pic:spPr>
                    <a:xfrm>
                      <a:off x="0" y="0"/>
                      <a:ext cx="3144742" cy="1551545"/>
                    </a:xfrm>
                    <a:prstGeom prst="rect">
                      <a:avLst/>
                    </a:prstGeom>
                  </pic:spPr>
                </pic:pic>
              </a:graphicData>
            </a:graphic>
          </wp:anchor>
        </w:drawing>
      </w:r>
      <w:r>
        <w:rPr>
          <w:sz w:val="20"/>
        </w:rPr>
        <w:t>O imperativo clínico é caracterizado pelos atos que se impõem em função das necessidades do beneficiário, com vistas à diminuição dos riscos decorrentes de uma intervenção, sendo que o cirurgião-dentista assistente e o médico assistente deverão avaliar e justificar a necessidade do suporte hospitalar para a realização do procedimento</w:t>
      </w:r>
      <w:r>
        <w:rPr>
          <w:spacing w:val="-2"/>
          <w:sz w:val="20"/>
        </w:rPr>
        <w:t xml:space="preserve"> </w:t>
      </w:r>
      <w:r>
        <w:rPr>
          <w:sz w:val="20"/>
        </w:rPr>
        <w:t>odontológico.</w:t>
      </w:r>
    </w:p>
    <w:p w14:paraId="217A0E4F" w14:textId="77777777" w:rsidR="00501C4D" w:rsidRDefault="00000000">
      <w:pPr>
        <w:pStyle w:val="PargrafodaLista"/>
        <w:numPr>
          <w:ilvl w:val="2"/>
          <w:numId w:val="77"/>
        </w:numPr>
        <w:tabs>
          <w:tab w:val="left" w:pos="989"/>
        </w:tabs>
        <w:spacing w:line="227" w:lineRule="exact"/>
        <w:rPr>
          <w:sz w:val="20"/>
        </w:rPr>
      </w:pPr>
      <w:r>
        <w:rPr>
          <w:sz w:val="20"/>
        </w:rPr>
        <w:t>RADIOLOGIA</w:t>
      </w:r>
    </w:p>
    <w:p w14:paraId="6283AA97" w14:textId="77777777" w:rsidR="00501C4D" w:rsidRDefault="00000000">
      <w:pPr>
        <w:pStyle w:val="Corpodetexto"/>
        <w:ind w:right="143"/>
      </w:pPr>
      <w:r>
        <w:t>a) radiologia periapical, radiologia interproximal (bite-wing), radiografia oclusal, radiografia periapical completa (levantamento radiográfico)</w:t>
      </w:r>
    </w:p>
    <w:p w14:paraId="70343E0A" w14:textId="77777777" w:rsidR="00501C4D" w:rsidRDefault="00000000">
      <w:pPr>
        <w:pStyle w:val="PargrafodaLista"/>
        <w:numPr>
          <w:ilvl w:val="2"/>
          <w:numId w:val="77"/>
        </w:numPr>
        <w:tabs>
          <w:tab w:val="left" w:pos="989"/>
        </w:tabs>
        <w:rPr>
          <w:sz w:val="20"/>
        </w:rPr>
      </w:pPr>
      <w:r>
        <w:rPr>
          <w:sz w:val="20"/>
        </w:rPr>
        <w:t>PREVENÇÃO</w:t>
      </w:r>
    </w:p>
    <w:p w14:paraId="1F3D0803" w14:textId="77777777" w:rsidR="00501C4D" w:rsidRDefault="00000000">
      <w:pPr>
        <w:pStyle w:val="Corpodetexto"/>
      </w:pPr>
      <w:r>
        <w:t>a) controle de placa e orientação em higiene bucal, Aplicação de flúor, · Profilaxia e polimento coronário</w:t>
      </w:r>
    </w:p>
    <w:p w14:paraId="036910AB" w14:textId="77777777" w:rsidR="00501C4D" w:rsidRDefault="00000000">
      <w:pPr>
        <w:pStyle w:val="PargrafodaLista"/>
        <w:numPr>
          <w:ilvl w:val="2"/>
          <w:numId w:val="77"/>
        </w:numPr>
        <w:tabs>
          <w:tab w:val="left" w:pos="989"/>
        </w:tabs>
        <w:spacing w:before="1"/>
        <w:rPr>
          <w:sz w:val="20"/>
        </w:rPr>
      </w:pPr>
      <w:r>
        <w:rPr>
          <w:sz w:val="20"/>
        </w:rPr>
        <w:t>DENTÍSTICA</w:t>
      </w:r>
    </w:p>
    <w:p w14:paraId="70B11EB9" w14:textId="77777777" w:rsidR="00501C4D" w:rsidRDefault="00000000">
      <w:pPr>
        <w:pStyle w:val="Corpodetexto"/>
        <w:ind w:right="137"/>
      </w:pPr>
      <w:r>
        <w:t>a) restauração de amálgama 1 face, restauração de amálgama 2 faces, · restauração de amálgama 3 ou mais faces, restauração anterior de resina foto 1 face, · restauração anterior de resina foto 2 faces, · restauração anterior de resina foto 3 faces, · restauração de resina anterior com comp. de ângulo (classe iV), restauração posterior de resina foto 1 face, restauração posterior de resina foto 2 faces, restauração posterior de resina foto 3 ou mais faces, restauração com pino, restauração de superfície radicular, restauração de ionômero de vidro.</w:t>
      </w:r>
    </w:p>
    <w:p w14:paraId="55F49EA9" w14:textId="77777777" w:rsidR="00501C4D" w:rsidRDefault="00000000">
      <w:pPr>
        <w:pStyle w:val="PargrafodaLista"/>
        <w:numPr>
          <w:ilvl w:val="3"/>
          <w:numId w:val="77"/>
        </w:numPr>
        <w:tabs>
          <w:tab w:val="left" w:pos="1059"/>
        </w:tabs>
        <w:ind w:left="1058" w:hanging="779"/>
        <w:jc w:val="both"/>
        <w:rPr>
          <w:sz w:val="20"/>
        </w:rPr>
      </w:pPr>
      <w:r>
        <w:rPr>
          <w:sz w:val="20"/>
        </w:rPr>
        <w:t>Entende-se como dentística as restaurações dentárias vulgarmente chamadas de</w:t>
      </w:r>
      <w:r>
        <w:rPr>
          <w:spacing w:val="-7"/>
          <w:sz w:val="20"/>
        </w:rPr>
        <w:t xml:space="preserve"> </w:t>
      </w:r>
      <w:r>
        <w:rPr>
          <w:sz w:val="20"/>
        </w:rPr>
        <w:t>obturação.</w:t>
      </w:r>
    </w:p>
    <w:p w14:paraId="24779230" w14:textId="77777777" w:rsidR="00501C4D" w:rsidRDefault="00000000">
      <w:pPr>
        <w:pStyle w:val="PargrafodaLista"/>
        <w:numPr>
          <w:ilvl w:val="2"/>
          <w:numId w:val="77"/>
        </w:numPr>
        <w:tabs>
          <w:tab w:val="left" w:pos="891"/>
        </w:tabs>
        <w:spacing w:before="1" w:line="229" w:lineRule="exact"/>
        <w:ind w:left="890" w:hanging="611"/>
        <w:rPr>
          <w:sz w:val="20"/>
        </w:rPr>
      </w:pPr>
      <w:r>
        <w:rPr>
          <w:sz w:val="20"/>
        </w:rPr>
        <w:t>– PERIODONTIA</w:t>
      </w:r>
    </w:p>
    <w:p w14:paraId="1A2FF848" w14:textId="77777777" w:rsidR="00501C4D" w:rsidRDefault="00000000">
      <w:pPr>
        <w:pStyle w:val="Corpodetexto"/>
        <w:ind w:right="146"/>
      </w:pPr>
      <w:r>
        <w:t>a) raspagem, alisamento e polimento coronário 2 arcadas, raspagem supra e subgengival, alisamento e polimento coronário por segmento, imobilização dentária temporária, Aumento de coroa clínica, · Gengivectomia e gengivoplastia por segmento.</w:t>
      </w:r>
    </w:p>
    <w:p w14:paraId="3D54A884" w14:textId="77777777" w:rsidR="00501C4D" w:rsidRDefault="00000000">
      <w:pPr>
        <w:pStyle w:val="PargrafodaLista"/>
        <w:numPr>
          <w:ilvl w:val="3"/>
          <w:numId w:val="77"/>
        </w:numPr>
        <w:tabs>
          <w:tab w:val="left" w:pos="1059"/>
        </w:tabs>
        <w:ind w:left="1058" w:hanging="779"/>
        <w:jc w:val="both"/>
        <w:rPr>
          <w:sz w:val="20"/>
        </w:rPr>
      </w:pPr>
      <w:r>
        <w:rPr>
          <w:sz w:val="20"/>
        </w:rPr>
        <w:t>Entende-se como periodontia são as ações, em grupo ou isoladas para o tratamento da</w:t>
      </w:r>
      <w:r>
        <w:rPr>
          <w:spacing w:val="-6"/>
          <w:sz w:val="20"/>
        </w:rPr>
        <w:t xml:space="preserve"> </w:t>
      </w:r>
      <w:r>
        <w:rPr>
          <w:sz w:val="20"/>
        </w:rPr>
        <w:t>gengiva.</w:t>
      </w:r>
    </w:p>
    <w:p w14:paraId="73D198EE" w14:textId="77777777" w:rsidR="00501C4D" w:rsidRDefault="00000000">
      <w:pPr>
        <w:pStyle w:val="PargrafodaLista"/>
        <w:numPr>
          <w:ilvl w:val="2"/>
          <w:numId w:val="77"/>
        </w:numPr>
        <w:tabs>
          <w:tab w:val="left" w:pos="891"/>
        </w:tabs>
        <w:ind w:left="890" w:hanging="611"/>
        <w:rPr>
          <w:sz w:val="20"/>
        </w:rPr>
      </w:pPr>
      <w:r>
        <w:rPr>
          <w:sz w:val="20"/>
        </w:rPr>
        <w:t>– ENDODONTIA</w:t>
      </w:r>
    </w:p>
    <w:p w14:paraId="4AE4DF84" w14:textId="77777777" w:rsidR="00501C4D" w:rsidRDefault="00000000">
      <w:pPr>
        <w:pStyle w:val="Corpodetexto"/>
        <w:spacing w:before="1" w:line="276" w:lineRule="auto"/>
        <w:ind w:right="136"/>
      </w:pPr>
      <w:r>
        <w:t>a) Tratamento endodôntico de 1 conduto, Tratamento endodôntico de 2 condutos, Tratamento endodôntico de 3 ou mais condutos, retratamento endodôntico de 1 conduto, retratamento endodôntico de 2 condutos, retratamento endodôntico de 3 ou mais condutos, · remoção de obturação radicular (incluído nos retratamentos), · remoção de núcleo (pino) intra-radicular, Apicectomiaunirradicula, Apicectomiaunirradicular com obturação retrógrada, Apicectomiabirradicular, Apicectomiabirradicular com obturação retrógrada, Apicectomiatrirradicular, Apicectomiatrirradicular com obturação retrógrada.</w:t>
      </w:r>
    </w:p>
    <w:p w14:paraId="495FAAF0" w14:textId="77777777" w:rsidR="00501C4D" w:rsidRDefault="00000000">
      <w:pPr>
        <w:pStyle w:val="PargrafodaLista"/>
        <w:numPr>
          <w:ilvl w:val="3"/>
          <w:numId w:val="77"/>
        </w:numPr>
        <w:tabs>
          <w:tab w:val="left" w:pos="1059"/>
        </w:tabs>
        <w:spacing w:line="229" w:lineRule="exact"/>
        <w:ind w:left="1058" w:hanging="779"/>
        <w:jc w:val="both"/>
        <w:rPr>
          <w:sz w:val="20"/>
        </w:rPr>
      </w:pPr>
      <w:r>
        <w:rPr>
          <w:sz w:val="20"/>
        </w:rPr>
        <w:t>Entende-se como endodontia as ações, em grupo ou isoladas realizada para o tratamento de</w:t>
      </w:r>
      <w:r>
        <w:rPr>
          <w:spacing w:val="-13"/>
          <w:sz w:val="20"/>
        </w:rPr>
        <w:t xml:space="preserve"> </w:t>
      </w:r>
      <w:r>
        <w:rPr>
          <w:sz w:val="20"/>
        </w:rPr>
        <w:t>canal.</w:t>
      </w:r>
    </w:p>
    <w:p w14:paraId="762D86CF" w14:textId="77777777" w:rsidR="00501C4D" w:rsidRDefault="00000000">
      <w:pPr>
        <w:pStyle w:val="PargrafodaLista"/>
        <w:numPr>
          <w:ilvl w:val="2"/>
          <w:numId w:val="77"/>
        </w:numPr>
        <w:tabs>
          <w:tab w:val="left" w:pos="891"/>
        </w:tabs>
        <w:spacing w:line="229" w:lineRule="exact"/>
        <w:ind w:left="890" w:hanging="611"/>
        <w:rPr>
          <w:sz w:val="20"/>
        </w:rPr>
      </w:pPr>
      <w:r>
        <w:rPr>
          <w:sz w:val="20"/>
        </w:rPr>
        <w:t>–</w:t>
      </w:r>
      <w:r>
        <w:rPr>
          <w:spacing w:val="1"/>
          <w:sz w:val="20"/>
        </w:rPr>
        <w:t xml:space="preserve"> </w:t>
      </w:r>
      <w:r>
        <w:rPr>
          <w:sz w:val="20"/>
        </w:rPr>
        <w:t>CIRURGIA</w:t>
      </w:r>
    </w:p>
    <w:p w14:paraId="4B99BA4B" w14:textId="77777777" w:rsidR="00501C4D" w:rsidRDefault="00000000">
      <w:pPr>
        <w:pStyle w:val="Corpodetexto"/>
        <w:ind w:right="139"/>
      </w:pPr>
      <w:r>
        <w:t>a)· Alveoloplastia · Biópsia · excisão de mucocele · excisão de rânula · exodontia a retalho · exodontia de raiz residual exodontia simples · exodontia de decíduo · Fratura alvéolo-dentária/redução incruenta · Fratura alvéolo- dentária/redução cruenta · Frenectomia lingual · Frenectomia labial · remoção de dentes inclusos e impactados · Sulcoplastia/aprofundamento do vestíbulo ·</w:t>
      </w:r>
      <w:r>
        <w:rPr>
          <w:spacing w:val="-3"/>
        </w:rPr>
        <w:t xml:space="preserve"> </w:t>
      </w:r>
      <w:r>
        <w:t>Ulectomia/ulotomia.</w:t>
      </w:r>
    </w:p>
    <w:p w14:paraId="638CBC44" w14:textId="77777777" w:rsidR="00501C4D" w:rsidRDefault="00000000">
      <w:pPr>
        <w:pStyle w:val="PargrafodaLista"/>
        <w:numPr>
          <w:ilvl w:val="2"/>
          <w:numId w:val="77"/>
        </w:numPr>
        <w:tabs>
          <w:tab w:val="left" w:pos="891"/>
        </w:tabs>
        <w:spacing w:before="2" w:line="229" w:lineRule="exact"/>
        <w:ind w:left="890" w:hanging="611"/>
        <w:rPr>
          <w:sz w:val="20"/>
        </w:rPr>
      </w:pPr>
      <w:r>
        <w:rPr>
          <w:sz w:val="20"/>
        </w:rPr>
        <w:t>–</w:t>
      </w:r>
      <w:r>
        <w:rPr>
          <w:spacing w:val="-2"/>
          <w:sz w:val="20"/>
        </w:rPr>
        <w:t xml:space="preserve"> </w:t>
      </w:r>
      <w:r>
        <w:rPr>
          <w:sz w:val="20"/>
        </w:rPr>
        <w:t>ODONTOPEDIATRIA</w:t>
      </w:r>
    </w:p>
    <w:p w14:paraId="291F618F" w14:textId="77777777" w:rsidR="00501C4D" w:rsidRDefault="00000000">
      <w:pPr>
        <w:pStyle w:val="Corpodetexto"/>
        <w:ind w:right="146"/>
      </w:pPr>
      <w:r>
        <w:t>a) Tratamento endodôntico em dentes decíduos · Aplicação de selante aclusal · Pulpotomia · mumificação pulpar coroa de aço ou policarbonato</w:t>
      </w:r>
    </w:p>
    <w:p w14:paraId="33EE7128" w14:textId="77777777" w:rsidR="00501C4D" w:rsidRDefault="00000000">
      <w:pPr>
        <w:pStyle w:val="PargrafodaLista"/>
        <w:numPr>
          <w:ilvl w:val="3"/>
          <w:numId w:val="77"/>
        </w:numPr>
        <w:tabs>
          <w:tab w:val="left" w:pos="1079"/>
        </w:tabs>
        <w:ind w:right="149" w:firstLine="0"/>
        <w:jc w:val="both"/>
        <w:rPr>
          <w:sz w:val="20"/>
        </w:rPr>
      </w:pPr>
      <w:r>
        <w:rPr>
          <w:sz w:val="20"/>
        </w:rPr>
        <w:t>Entende-se como odontopediatria os atendimentos/tratamentos direcionados a crianças e/ou adolescentes com idade até 14 (quatorze) anos e 11 (onze) meses.</w:t>
      </w:r>
    </w:p>
    <w:p w14:paraId="5D77ECF0" w14:textId="77777777" w:rsidR="00501C4D" w:rsidRDefault="00000000">
      <w:pPr>
        <w:pStyle w:val="PargrafodaLista"/>
        <w:numPr>
          <w:ilvl w:val="2"/>
          <w:numId w:val="77"/>
        </w:numPr>
        <w:tabs>
          <w:tab w:val="left" w:pos="1003"/>
        </w:tabs>
        <w:spacing w:before="1"/>
        <w:ind w:left="1002" w:hanging="723"/>
        <w:rPr>
          <w:sz w:val="20"/>
        </w:rPr>
      </w:pPr>
      <w:r>
        <w:rPr>
          <w:sz w:val="20"/>
        </w:rPr>
        <w:t>–</w:t>
      </w:r>
      <w:r>
        <w:rPr>
          <w:spacing w:val="-2"/>
          <w:sz w:val="20"/>
        </w:rPr>
        <w:t xml:space="preserve"> </w:t>
      </w:r>
      <w:r>
        <w:rPr>
          <w:sz w:val="20"/>
        </w:rPr>
        <w:t>PRÓTESE</w:t>
      </w:r>
    </w:p>
    <w:p w14:paraId="5CC9921F" w14:textId="77777777" w:rsidR="00501C4D" w:rsidRDefault="00000000">
      <w:pPr>
        <w:pStyle w:val="Corpodetexto"/>
        <w:spacing w:before="1"/>
        <w:ind w:right="139"/>
      </w:pPr>
      <w:r>
        <w:t>Coroa total metálica, restauração Metálica Fundida, coroa total de cerômero – Dentes Permanentes Anteriores (Entende-se como dentes permanentes anteriores, são os dentes definitivos da frente, que correspondem do canino</w:t>
      </w:r>
    </w:p>
    <w:p w14:paraId="3BF78E6C" w14:textId="77777777" w:rsidR="00501C4D" w:rsidRDefault="00501C4D">
      <w:pPr>
        <w:sectPr w:rsidR="00501C4D">
          <w:pgSz w:w="11910" w:h="16840"/>
          <w:pgMar w:top="1420" w:right="580" w:bottom="640" w:left="440" w:header="199" w:footer="445" w:gutter="0"/>
          <w:cols w:space="720"/>
        </w:sectPr>
      </w:pPr>
    </w:p>
    <w:p w14:paraId="231F92F0" w14:textId="77777777" w:rsidR="00501C4D" w:rsidRDefault="00000000">
      <w:pPr>
        <w:pStyle w:val="Corpodetexto"/>
        <w:spacing w:before="90"/>
        <w:jc w:val="left"/>
      </w:pPr>
      <w:r>
        <w:lastRenderedPageBreak/>
        <w:t>a canino), núcleo metálico fundido, coroa provisória com ou sem pino, pino Pré-fabricado, núcleo de preenchimento, remoção de trabalho protético.</w:t>
      </w:r>
    </w:p>
    <w:p w14:paraId="0D54C287" w14:textId="77777777" w:rsidR="00501C4D" w:rsidRDefault="00000000">
      <w:pPr>
        <w:pStyle w:val="Ttulo3"/>
        <w:numPr>
          <w:ilvl w:val="0"/>
          <w:numId w:val="75"/>
        </w:numPr>
        <w:tabs>
          <w:tab w:val="left" w:pos="989"/>
        </w:tabs>
        <w:spacing w:line="228" w:lineRule="exact"/>
      </w:pPr>
      <w:r>
        <w:t>Cláusula 12ª – DAS EXCLUSÕES DE</w:t>
      </w:r>
      <w:r>
        <w:rPr>
          <w:spacing w:val="1"/>
        </w:rPr>
        <w:t xml:space="preserve"> </w:t>
      </w:r>
      <w:r>
        <w:t>COBERTURA</w:t>
      </w:r>
    </w:p>
    <w:p w14:paraId="07B77782" w14:textId="77777777" w:rsidR="00501C4D" w:rsidRDefault="00000000">
      <w:pPr>
        <w:pStyle w:val="Corpodetexto"/>
        <w:tabs>
          <w:tab w:val="left" w:pos="988"/>
        </w:tabs>
        <w:spacing w:before="5"/>
        <w:jc w:val="left"/>
      </w:pPr>
      <w:r>
        <w:t>12.1</w:t>
      </w:r>
      <w:r>
        <w:tab/>
        <w:t>Estão expressamente excluídas da cobertura deste contrato as despesas decorrentes</w:t>
      </w:r>
      <w:r>
        <w:rPr>
          <w:spacing w:val="-5"/>
        </w:rPr>
        <w:t xml:space="preserve"> </w:t>
      </w:r>
      <w:r>
        <w:t>de:</w:t>
      </w:r>
    </w:p>
    <w:p w14:paraId="24706E20" w14:textId="77777777" w:rsidR="00501C4D" w:rsidRDefault="00000000">
      <w:pPr>
        <w:pStyle w:val="PargrafodaLista"/>
        <w:numPr>
          <w:ilvl w:val="0"/>
          <w:numId w:val="74"/>
        </w:numPr>
        <w:tabs>
          <w:tab w:val="left" w:pos="513"/>
        </w:tabs>
        <w:spacing w:before="34"/>
        <w:rPr>
          <w:sz w:val="20"/>
        </w:rPr>
      </w:pPr>
      <w:r>
        <w:rPr>
          <w:sz w:val="20"/>
        </w:rPr>
        <w:t>procedimentos protéticos realizados com ligas metálicas preciosas, cerâmica ou</w:t>
      </w:r>
      <w:r>
        <w:rPr>
          <w:spacing w:val="-4"/>
          <w:sz w:val="20"/>
        </w:rPr>
        <w:t xml:space="preserve"> </w:t>
      </w:r>
      <w:r>
        <w:rPr>
          <w:sz w:val="20"/>
        </w:rPr>
        <w:t>metalocerâmica;</w:t>
      </w:r>
    </w:p>
    <w:p w14:paraId="083D8870" w14:textId="77777777" w:rsidR="00501C4D" w:rsidRDefault="00000000">
      <w:pPr>
        <w:pStyle w:val="PargrafodaLista"/>
        <w:numPr>
          <w:ilvl w:val="0"/>
          <w:numId w:val="74"/>
        </w:numPr>
        <w:tabs>
          <w:tab w:val="left" w:pos="518"/>
        </w:tabs>
        <w:spacing w:before="34" w:line="276" w:lineRule="auto"/>
        <w:ind w:left="280" w:right="147" w:firstLine="0"/>
        <w:rPr>
          <w:sz w:val="20"/>
        </w:rPr>
      </w:pPr>
      <w:r>
        <w:rPr>
          <w:sz w:val="20"/>
        </w:rPr>
        <w:t>despesas com internação hospitalar, clínica ou cirúrgica para tratamentos odontológicos, mesmo que a causa seja Acidente pessoa, salvo aquelas decorrentes de imperativo</w:t>
      </w:r>
      <w:r>
        <w:rPr>
          <w:spacing w:val="3"/>
          <w:sz w:val="20"/>
        </w:rPr>
        <w:t xml:space="preserve"> </w:t>
      </w:r>
      <w:r>
        <w:rPr>
          <w:sz w:val="20"/>
        </w:rPr>
        <w:t>clínico;</w:t>
      </w:r>
    </w:p>
    <w:p w14:paraId="3BA7D6C0" w14:textId="77777777" w:rsidR="00501C4D" w:rsidRDefault="00000000">
      <w:pPr>
        <w:pStyle w:val="PargrafodaLista"/>
        <w:numPr>
          <w:ilvl w:val="0"/>
          <w:numId w:val="74"/>
        </w:numPr>
        <w:tabs>
          <w:tab w:val="left" w:pos="503"/>
        </w:tabs>
        <w:spacing w:line="229" w:lineRule="exact"/>
        <w:ind w:left="502" w:hanging="223"/>
        <w:rPr>
          <w:sz w:val="20"/>
        </w:rPr>
      </w:pPr>
      <w:r>
        <w:rPr>
          <w:sz w:val="20"/>
        </w:rPr>
        <w:t>Implantes, prótese sobreimplante e transplantes de qualquer</w:t>
      </w:r>
      <w:r>
        <w:rPr>
          <w:spacing w:val="-2"/>
          <w:sz w:val="20"/>
        </w:rPr>
        <w:t xml:space="preserve"> </w:t>
      </w:r>
      <w:r>
        <w:rPr>
          <w:sz w:val="20"/>
        </w:rPr>
        <w:t>natureza;</w:t>
      </w:r>
    </w:p>
    <w:p w14:paraId="30E66815" w14:textId="77777777" w:rsidR="00501C4D" w:rsidRDefault="00000000">
      <w:pPr>
        <w:pStyle w:val="PargrafodaLista"/>
        <w:numPr>
          <w:ilvl w:val="0"/>
          <w:numId w:val="74"/>
        </w:numPr>
        <w:tabs>
          <w:tab w:val="left" w:pos="513"/>
        </w:tabs>
        <w:spacing w:before="36"/>
        <w:rPr>
          <w:sz w:val="20"/>
        </w:rPr>
      </w:pPr>
      <w:r>
        <w:rPr>
          <w:sz w:val="20"/>
        </w:rPr>
        <w:t>Tratamentos clínicos ou cirúrgicos com finalidade exclusivamente</w:t>
      </w:r>
      <w:r>
        <w:rPr>
          <w:spacing w:val="8"/>
          <w:sz w:val="20"/>
        </w:rPr>
        <w:t xml:space="preserve"> </w:t>
      </w:r>
      <w:r>
        <w:rPr>
          <w:sz w:val="20"/>
        </w:rPr>
        <w:t>estética;</w:t>
      </w:r>
    </w:p>
    <w:p w14:paraId="1233A96D" w14:textId="77777777" w:rsidR="00501C4D" w:rsidRDefault="00000000">
      <w:pPr>
        <w:pStyle w:val="PargrafodaLista"/>
        <w:numPr>
          <w:ilvl w:val="0"/>
          <w:numId w:val="74"/>
        </w:numPr>
        <w:tabs>
          <w:tab w:val="left" w:pos="513"/>
        </w:tabs>
        <w:spacing w:before="35"/>
        <w:rPr>
          <w:sz w:val="20"/>
        </w:rPr>
      </w:pPr>
      <w:r>
        <w:rPr>
          <w:sz w:val="20"/>
        </w:rPr>
        <w:t xml:space="preserve">Tratamentos odontológicos realizados em data anterior ou posterior </w:t>
      </w:r>
      <w:r>
        <w:rPr>
          <w:spacing w:val="3"/>
          <w:sz w:val="20"/>
        </w:rPr>
        <w:t xml:space="preserve">ao </w:t>
      </w:r>
      <w:r>
        <w:rPr>
          <w:sz w:val="20"/>
        </w:rPr>
        <w:t>período em que o contrato estiver</w:t>
      </w:r>
      <w:r>
        <w:rPr>
          <w:spacing w:val="-15"/>
          <w:sz w:val="20"/>
        </w:rPr>
        <w:t xml:space="preserve"> </w:t>
      </w:r>
      <w:r>
        <w:rPr>
          <w:sz w:val="20"/>
        </w:rPr>
        <w:t>ativo;</w:t>
      </w:r>
    </w:p>
    <w:p w14:paraId="62F76C20" w14:textId="77777777" w:rsidR="00501C4D" w:rsidRDefault="00000000">
      <w:pPr>
        <w:pStyle w:val="PargrafodaLista"/>
        <w:numPr>
          <w:ilvl w:val="0"/>
          <w:numId w:val="74"/>
        </w:numPr>
        <w:tabs>
          <w:tab w:val="left" w:pos="460"/>
        </w:tabs>
        <w:spacing w:before="34"/>
        <w:ind w:left="459" w:hanging="180"/>
        <w:rPr>
          <w:sz w:val="20"/>
        </w:rPr>
      </w:pPr>
      <w:r>
        <w:rPr>
          <w:sz w:val="20"/>
        </w:rPr>
        <w:t>Exames laboratoriais de qualquer</w:t>
      </w:r>
      <w:r>
        <w:rPr>
          <w:spacing w:val="-1"/>
          <w:sz w:val="20"/>
        </w:rPr>
        <w:t xml:space="preserve"> </w:t>
      </w:r>
      <w:r>
        <w:rPr>
          <w:sz w:val="20"/>
        </w:rPr>
        <w:t>natureza;</w:t>
      </w:r>
    </w:p>
    <w:p w14:paraId="48FBE3F0" w14:textId="77777777" w:rsidR="00501C4D" w:rsidRDefault="00000000">
      <w:pPr>
        <w:pStyle w:val="PargrafodaLista"/>
        <w:numPr>
          <w:ilvl w:val="0"/>
          <w:numId w:val="74"/>
        </w:numPr>
        <w:tabs>
          <w:tab w:val="left" w:pos="523"/>
        </w:tabs>
        <w:spacing w:before="34" w:line="276" w:lineRule="auto"/>
        <w:ind w:left="280" w:right="139" w:firstLine="0"/>
        <w:rPr>
          <w:sz w:val="20"/>
        </w:rPr>
      </w:pPr>
      <w:r>
        <w:rPr>
          <w:sz w:val="20"/>
        </w:rPr>
        <w:t>Tratamento odontológico clínico ou cirúrgico experimental ou que não seja reconhecido pelo Conselho Federal de Odontologia;</w:t>
      </w:r>
    </w:p>
    <w:p w14:paraId="02643FA3" w14:textId="77777777" w:rsidR="00501C4D" w:rsidRDefault="00000000">
      <w:pPr>
        <w:pStyle w:val="PargrafodaLista"/>
        <w:numPr>
          <w:ilvl w:val="0"/>
          <w:numId w:val="74"/>
        </w:numPr>
        <w:tabs>
          <w:tab w:val="left" w:pos="513"/>
        </w:tabs>
        <w:spacing w:before="2"/>
        <w:rPr>
          <w:sz w:val="20"/>
        </w:rPr>
      </w:pPr>
      <w:r>
        <w:rPr>
          <w:sz w:val="20"/>
        </w:rPr>
        <w:t>Atendimentos odontológicos</w:t>
      </w:r>
      <w:r>
        <w:rPr>
          <w:spacing w:val="-1"/>
          <w:sz w:val="20"/>
        </w:rPr>
        <w:t xml:space="preserve"> </w:t>
      </w:r>
      <w:r>
        <w:rPr>
          <w:sz w:val="20"/>
        </w:rPr>
        <w:t>domiciliares;</w:t>
      </w:r>
    </w:p>
    <w:p w14:paraId="5AEA14B3" w14:textId="77777777" w:rsidR="00501C4D" w:rsidRDefault="00000000">
      <w:pPr>
        <w:pStyle w:val="PargrafodaLista"/>
        <w:numPr>
          <w:ilvl w:val="0"/>
          <w:numId w:val="74"/>
        </w:numPr>
        <w:tabs>
          <w:tab w:val="left" w:pos="446"/>
        </w:tabs>
        <w:spacing w:before="34"/>
        <w:ind w:left="445" w:hanging="166"/>
        <w:rPr>
          <w:sz w:val="20"/>
        </w:rPr>
      </w:pPr>
      <w:r>
        <w:rPr>
          <w:sz w:val="20"/>
        </w:rPr>
        <w:t>Procedimentos ortodônticos ou ortopédicos,</w:t>
      </w:r>
      <w:r>
        <w:rPr>
          <w:spacing w:val="-1"/>
          <w:sz w:val="20"/>
        </w:rPr>
        <w:t xml:space="preserve"> </w:t>
      </w:r>
      <w:r>
        <w:rPr>
          <w:sz w:val="20"/>
        </w:rPr>
        <w:t>inclusão;</w:t>
      </w:r>
    </w:p>
    <w:p w14:paraId="6128F19E" w14:textId="77777777" w:rsidR="00501C4D" w:rsidRDefault="00000000">
      <w:pPr>
        <w:pStyle w:val="PargrafodaLista"/>
        <w:numPr>
          <w:ilvl w:val="0"/>
          <w:numId w:val="74"/>
        </w:numPr>
        <w:tabs>
          <w:tab w:val="left" w:pos="448"/>
        </w:tabs>
        <w:spacing w:before="34"/>
        <w:ind w:left="447" w:hanging="168"/>
        <w:rPr>
          <w:sz w:val="20"/>
        </w:rPr>
      </w:pPr>
      <w:r>
        <w:rPr>
          <w:noProof/>
        </w:rPr>
        <w:drawing>
          <wp:anchor distT="0" distB="0" distL="0" distR="0" simplePos="0" relativeHeight="486872064" behindDoc="1" locked="0" layoutInCell="1" allowOverlap="1" wp14:anchorId="4F62BD1F" wp14:editId="19FE4001">
            <wp:simplePos x="0" y="0"/>
            <wp:positionH relativeFrom="page">
              <wp:posOffset>3682048</wp:posOffset>
            </wp:positionH>
            <wp:positionV relativeFrom="paragraph">
              <wp:posOffset>16792</wp:posOffset>
            </wp:positionV>
            <wp:extent cx="3144742" cy="1551545"/>
            <wp:effectExtent l="0" t="0" r="0" b="0"/>
            <wp:wrapNone/>
            <wp:docPr id="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jpeg"/>
                    <pic:cNvPicPr/>
                  </pic:nvPicPr>
                  <pic:blipFill>
                    <a:blip r:embed="rId9" cstate="print"/>
                    <a:stretch>
                      <a:fillRect/>
                    </a:stretch>
                  </pic:blipFill>
                  <pic:spPr>
                    <a:xfrm>
                      <a:off x="0" y="0"/>
                      <a:ext cx="3144742" cy="1551545"/>
                    </a:xfrm>
                    <a:prstGeom prst="rect">
                      <a:avLst/>
                    </a:prstGeom>
                  </pic:spPr>
                </pic:pic>
              </a:graphicData>
            </a:graphic>
          </wp:anchor>
        </w:drawing>
      </w:r>
      <w:r>
        <w:rPr>
          <w:sz w:val="20"/>
        </w:rPr>
        <w:t>Procedimentos de cirurgia oral</w:t>
      </w:r>
      <w:r>
        <w:rPr>
          <w:spacing w:val="-3"/>
          <w:sz w:val="20"/>
        </w:rPr>
        <w:t xml:space="preserve"> </w:t>
      </w:r>
      <w:r>
        <w:rPr>
          <w:sz w:val="20"/>
        </w:rPr>
        <w:t>maior/buco-maxilo-facial;</w:t>
      </w:r>
    </w:p>
    <w:p w14:paraId="7ACA1C07" w14:textId="77777777" w:rsidR="00501C4D" w:rsidRDefault="00000000">
      <w:pPr>
        <w:pStyle w:val="PargrafodaLista"/>
        <w:numPr>
          <w:ilvl w:val="0"/>
          <w:numId w:val="74"/>
        </w:numPr>
        <w:tabs>
          <w:tab w:val="left" w:pos="527"/>
        </w:tabs>
        <w:spacing w:before="34" w:line="276" w:lineRule="auto"/>
        <w:ind w:left="280" w:right="151" w:firstLine="0"/>
        <w:jc w:val="both"/>
        <w:rPr>
          <w:sz w:val="20"/>
        </w:rPr>
      </w:pPr>
      <w:r>
        <w:rPr>
          <w:sz w:val="20"/>
        </w:rPr>
        <w:t>Procedimentos para correção decorrentes de atos ilícitos ou de risco consciente, entre os quais uso de drogas, entorpecentes, psicotrópicos, bebida alcoólica, atentado contra a vida e procedimentos considerados</w:t>
      </w:r>
      <w:r>
        <w:rPr>
          <w:spacing w:val="-14"/>
          <w:sz w:val="20"/>
        </w:rPr>
        <w:t xml:space="preserve"> </w:t>
      </w:r>
      <w:r>
        <w:rPr>
          <w:sz w:val="20"/>
        </w:rPr>
        <w:t>não-éticos;</w:t>
      </w:r>
    </w:p>
    <w:p w14:paraId="36A22C62" w14:textId="77777777" w:rsidR="00501C4D" w:rsidRDefault="00000000">
      <w:pPr>
        <w:pStyle w:val="PargrafodaLista"/>
        <w:numPr>
          <w:ilvl w:val="0"/>
          <w:numId w:val="74"/>
        </w:numPr>
        <w:tabs>
          <w:tab w:val="left" w:pos="462"/>
        </w:tabs>
        <w:spacing w:before="1" w:line="276" w:lineRule="auto"/>
        <w:ind w:left="280" w:right="138" w:firstLine="0"/>
        <w:jc w:val="both"/>
        <w:rPr>
          <w:sz w:val="20"/>
        </w:rPr>
      </w:pPr>
      <w:r>
        <w:rPr>
          <w:sz w:val="20"/>
        </w:rPr>
        <w:t>Consultas previamente agendadas caracterizadas pela falta de comparecimento do beneficiário, sem que tenham sido desmarcadas com os profissionais ou as instituições com a antecedência mínima de 24 (vinte e quatro) horas. Nesses casos, o beneficiário deverá pagar diretamente ao credenciado, numa próxima ida ao consultório, o valor definido na Tabela de Honorários e Serviços Odontológicos da PrimaVida, que estiver vigente na data de</w:t>
      </w:r>
      <w:r>
        <w:rPr>
          <w:spacing w:val="-23"/>
          <w:sz w:val="20"/>
        </w:rPr>
        <w:t xml:space="preserve"> </w:t>
      </w:r>
      <w:r>
        <w:rPr>
          <w:sz w:val="20"/>
        </w:rPr>
        <w:t>utilização.</w:t>
      </w:r>
    </w:p>
    <w:p w14:paraId="068D7E8D" w14:textId="77777777" w:rsidR="00501C4D" w:rsidRDefault="00000000">
      <w:pPr>
        <w:pStyle w:val="PargrafodaLista"/>
        <w:numPr>
          <w:ilvl w:val="0"/>
          <w:numId w:val="74"/>
        </w:numPr>
        <w:tabs>
          <w:tab w:val="left" w:pos="595"/>
        </w:tabs>
        <w:spacing w:line="278" w:lineRule="auto"/>
        <w:ind w:left="280" w:right="138" w:firstLine="0"/>
        <w:jc w:val="both"/>
        <w:rPr>
          <w:sz w:val="20"/>
        </w:rPr>
      </w:pPr>
      <w:r>
        <w:rPr>
          <w:sz w:val="20"/>
        </w:rPr>
        <w:t>Continuação de tratamentos iniciados em beneficiários posteriormente cancelados pela CONTRATANTE, ainda que a data de autorização seja anterior à data de cancelamento do</w:t>
      </w:r>
      <w:r>
        <w:rPr>
          <w:spacing w:val="-1"/>
          <w:sz w:val="20"/>
        </w:rPr>
        <w:t xml:space="preserve"> </w:t>
      </w:r>
      <w:r>
        <w:rPr>
          <w:sz w:val="20"/>
        </w:rPr>
        <w:t>Contrato;</w:t>
      </w:r>
    </w:p>
    <w:p w14:paraId="7D3C9D9E" w14:textId="77777777" w:rsidR="00501C4D" w:rsidRDefault="00000000">
      <w:pPr>
        <w:pStyle w:val="PargrafodaLista"/>
        <w:numPr>
          <w:ilvl w:val="0"/>
          <w:numId w:val="74"/>
        </w:numPr>
        <w:tabs>
          <w:tab w:val="left" w:pos="590"/>
        </w:tabs>
        <w:spacing w:line="276" w:lineRule="auto"/>
        <w:ind w:left="280" w:right="138" w:firstLine="0"/>
        <w:jc w:val="both"/>
        <w:rPr>
          <w:sz w:val="20"/>
        </w:rPr>
      </w:pPr>
      <w:r>
        <w:rPr>
          <w:sz w:val="20"/>
        </w:rPr>
        <w:t>Tratamentos odontológicos não-previstos nas coberturas do plano contratado, conforme o disposto neste instrumento</w:t>
      </w:r>
      <w:r>
        <w:rPr>
          <w:spacing w:val="-2"/>
          <w:sz w:val="20"/>
        </w:rPr>
        <w:t xml:space="preserve"> </w:t>
      </w:r>
      <w:r>
        <w:rPr>
          <w:sz w:val="20"/>
        </w:rPr>
        <w:t>jurídico;</w:t>
      </w:r>
    </w:p>
    <w:p w14:paraId="1977B1A8" w14:textId="77777777" w:rsidR="00501C4D" w:rsidRDefault="00000000">
      <w:pPr>
        <w:pStyle w:val="PargrafodaLista"/>
        <w:numPr>
          <w:ilvl w:val="0"/>
          <w:numId w:val="74"/>
        </w:numPr>
        <w:tabs>
          <w:tab w:val="left" w:pos="513"/>
        </w:tabs>
        <w:spacing w:line="229" w:lineRule="exact"/>
        <w:jc w:val="both"/>
        <w:rPr>
          <w:sz w:val="20"/>
        </w:rPr>
      </w:pPr>
      <w:r>
        <w:rPr>
          <w:sz w:val="20"/>
        </w:rPr>
        <w:t>atendimentos</w:t>
      </w:r>
      <w:r>
        <w:rPr>
          <w:spacing w:val="-1"/>
          <w:sz w:val="20"/>
        </w:rPr>
        <w:t xml:space="preserve"> </w:t>
      </w:r>
      <w:r>
        <w:rPr>
          <w:sz w:val="20"/>
        </w:rPr>
        <w:t>domiciliares;</w:t>
      </w:r>
    </w:p>
    <w:p w14:paraId="1FE74C3B" w14:textId="77777777" w:rsidR="00501C4D" w:rsidRDefault="00000000">
      <w:pPr>
        <w:pStyle w:val="PargrafodaLista"/>
        <w:numPr>
          <w:ilvl w:val="0"/>
          <w:numId w:val="74"/>
        </w:numPr>
        <w:tabs>
          <w:tab w:val="left" w:pos="527"/>
        </w:tabs>
        <w:spacing w:before="29" w:line="278" w:lineRule="auto"/>
        <w:ind w:left="280" w:right="141" w:firstLine="0"/>
        <w:jc w:val="both"/>
        <w:rPr>
          <w:sz w:val="20"/>
        </w:rPr>
      </w:pPr>
      <w:r>
        <w:rPr>
          <w:sz w:val="20"/>
        </w:rPr>
        <w:t>procedimentos não previstos no Rol de Procedimentos e Eventos em Saúde editado pela ANS ou em desacordo com as Diretrizes Clínicas e de Utilização vigentes à época do</w:t>
      </w:r>
      <w:r>
        <w:rPr>
          <w:spacing w:val="-3"/>
          <w:sz w:val="20"/>
        </w:rPr>
        <w:t xml:space="preserve"> </w:t>
      </w:r>
      <w:r>
        <w:rPr>
          <w:sz w:val="20"/>
        </w:rPr>
        <w:t>evento;</w:t>
      </w:r>
    </w:p>
    <w:p w14:paraId="076430E1" w14:textId="77777777" w:rsidR="00501C4D" w:rsidRDefault="00000000">
      <w:pPr>
        <w:pStyle w:val="PargrafodaLista"/>
        <w:numPr>
          <w:ilvl w:val="0"/>
          <w:numId w:val="74"/>
        </w:numPr>
        <w:tabs>
          <w:tab w:val="left" w:pos="513"/>
        </w:tabs>
        <w:spacing w:line="227" w:lineRule="exact"/>
        <w:jc w:val="both"/>
        <w:rPr>
          <w:sz w:val="20"/>
        </w:rPr>
      </w:pPr>
      <w:r>
        <w:rPr>
          <w:sz w:val="20"/>
        </w:rPr>
        <w:t>atendimentos realizados fora da abrangência geográfica do plano</w:t>
      </w:r>
      <w:r>
        <w:rPr>
          <w:spacing w:val="-6"/>
          <w:sz w:val="20"/>
        </w:rPr>
        <w:t xml:space="preserve"> </w:t>
      </w:r>
      <w:r>
        <w:rPr>
          <w:sz w:val="20"/>
        </w:rPr>
        <w:t>contratado;</w:t>
      </w:r>
    </w:p>
    <w:p w14:paraId="29B3D91E" w14:textId="77777777" w:rsidR="00501C4D" w:rsidRDefault="00000000">
      <w:pPr>
        <w:pStyle w:val="PargrafodaLista"/>
        <w:numPr>
          <w:ilvl w:val="0"/>
          <w:numId w:val="74"/>
        </w:numPr>
        <w:tabs>
          <w:tab w:val="left" w:pos="470"/>
        </w:tabs>
        <w:spacing w:before="34"/>
        <w:ind w:left="469" w:hanging="190"/>
        <w:jc w:val="both"/>
        <w:rPr>
          <w:sz w:val="20"/>
        </w:rPr>
      </w:pPr>
      <w:r>
        <w:rPr>
          <w:sz w:val="20"/>
        </w:rPr>
        <w:t>fornecimento de</w:t>
      </w:r>
      <w:r>
        <w:rPr>
          <w:spacing w:val="-3"/>
          <w:sz w:val="20"/>
        </w:rPr>
        <w:t xml:space="preserve"> </w:t>
      </w:r>
      <w:r>
        <w:rPr>
          <w:sz w:val="20"/>
        </w:rPr>
        <w:t>medicamentos;</w:t>
      </w:r>
    </w:p>
    <w:p w14:paraId="739D2245" w14:textId="77777777" w:rsidR="00501C4D" w:rsidRDefault="00000000">
      <w:pPr>
        <w:pStyle w:val="PargrafodaLista"/>
        <w:numPr>
          <w:ilvl w:val="0"/>
          <w:numId w:val="74"/>
        </w:numPr>
        <w:tabs>
          <w:tab w:val="left" w:pos="551"/>
        </w:tabs>
        <w:spacing w:before="34" w:line="276" w:lineRule="auto"/>
        <w:ind w:left="280" w:right="138" w:firstLine="0"/>
        <w:jc w:val="both"/>
        <w:rPr>
          <w:sz w:val="20"/>
        </w:rPr>
      </w:pPr>
      <w:r>
        <w:rPr>
          <w:sz w:val="20"/>
        </w:rPr>
        <w:t>atendimentos odontológicos prestados por cirurgião-dentista não pertencentes à rede assistencial contratada, salvo nos casos de urgência, exclusivamente quando não for possível a utilização da rede assistencial</w:t>
      </w:r>
      <w:r>
        <w:rPr>
          <w:spacing w:val="-21"/>
          <w:sz w:val="20"/>
        </w:rPr>
        <w:t xml:space="preserve"> </w:t>
      </w:r>
      <w:r>
        <w:rPr>
          <w:sz w:val="20"/>
        </w:rPr>
        <w:t>contratada;</w:t>
      </w:r>
    </w:p>
    <w:p w14:paraId="6E38B11E" w14:textId="77777777" w:rsidR="00501C4D" w:rsidRDefault="00000000">
      <w:pPr>
        <w:pStyle w:val="PargrafodaLista"/>
        <w:numPr>
          <w:ilvl w:val="0"/>
          <w:numId w:val="74"/>
        </w:numPr>
        <w:tabs>
          <w:tab w:val="left" w:pos="458"/>
        </w:tabs>
        <w:spacing w:before="2"/>
        <w:ind w:left="457" w:hanging="178"/>
        <w:jc w:val="both"/>
        <w:rPr>
          <w:sz w:val="20"/>
        </w:rPr>
      </w:pPr>
      <w:r>
        <w:rPr>
          <w:sz w:val="20"/>
        </w:rPr>
        <w:t>disfunções de ATM;</w:t>
      </w:r>
    </w:p>
    <w:p w14:paraId="0FEFB613" w14:textId="77777777" w:rsidR="00501C4D" w:rsidRDefault="00000000">
      <w:pPr>
        <w:pStyle w:val="PargrafodaLista"/>
        <w:numPr>
          <w:ilvl w:val="0"/>
          <w:numId w:val="74"/>
        </w:numPr>
        <w:tabs>
          <w:tab w:val="left" w:pos="518"/>
        </w:tabs>
        <w:spacing w:before="34" w:line="276" w:lineRule="auto"/>
        <w:ind w:left="280" w:right="138" w:firstLine="0"/>
        <w:jc w:val="both"/>
        <w:rPr>
          <w:sz w:val="20"/>
        </w:rPr>
      </w:pPr>
      <w:r>
        <w:rPr>
          <w:sz w:val="20"/>
        </w:rPr>
        <w:t>DOCUMENTAÇÃO ORTODÔNTICA BÁSICA (incluindo 01 Par de modelos, 01 Telerradiografia com 02 traçados, , 05 Fotos (02 extra-bucais e 03 intra-bucais) e 01 CD com documentação digitalizada);</w:t>
      </w:r>
    </w:p>
    <w:p w14:paraId="7A28B936" w14:textId="77777777" w:rsidR="00501C4D" w:rsidRDefault="00000000">
      <w:pPr>
        <w:pStyle w:val="PargrafodaLista"/>
        <w:numPr>
          <w:ilvl w:val="0"/>
          <w:numId w:val="74"/>
        </w:numPr>
        <w:tabs>
          <w:tab w:val="left" w:pos="559"/>
        </w:tabs>
        <w:spacing w:line="276" w:lineRule="auto"/>
        <w:ind w:left="280" w:right="138" w:firstLine="0"/>
        <w:jc w:val="both"/>
        <w:rPr>
          <w:sz w:val="20"/>
        </w:rPr>
      </w:pPr>
      <w:r>
        <w:rPr>
          <w:sz w:val="20"/>
        </w:rPr>
        <w:t>DOCUMENTAÇÃO ORTODÔNTICA COMPLETA (incluindo 01 Par de modelos, 01 Telerradiografia com 04 traçados, 08 Fotos (03 extra-bucais e 05 intra-bucais) e 01 CD com documentação digitalizada);</w:t>
      </w:r>
      <w:r>
        <w:rPr>
          <w:spacing w:val="-7"/>
          <w:sz w:val="20"/>
        </w:rPr>
        <w:t xml:space="preserve"> </w:t>
      </w:r>
      <w:r>
        <w:rPr>
          <w:sz w:val="20"/>
        </w:rPr>
        <w:t>e</w:t>
      </w:r>
    </w:p>
    <w:p w14:paraId="0756434F" w14:textId="77777777" w:rsidR="00501C4D" w:rsidRDefault="00000000">
      <w:pPr>
        <w:pStyle w:val="PargrafodaLista"/>
        <w:numPr>
          <w:ilvl w:val="0"/>
          <w:numId w:val="73"/>
        </w:numPr>
        <w:tabs>
          <w:tab w:val="left" w:pos="530"/>
        </w:tabs>
        <w:spacing w:before="1" w:line="276" w:lineRule="auto"/>
        <w:ind w:right="138" w:firstLine="0"/>
        <w:jc w:val="both"/>
        <w:rPr>
          <w:sz w:val="20"/>
        </w:rPr>
      </w:pPr>
      <w:r>
        <w:rPr>
          <w:sz w:val="20"/>
        </w:rPr>
        <w:t>DOCUMENTAÇÃO ORTODÔNTICA DE CONTROLE (incluindo 01 Panorâmica, 05 Fotos (02 extra-bucais e 03 intra-bucais) e 01 CD com documentação</w:t>
      </w:r>
      <w:r>
        <w:rPr>
          <w:spacing w:val="2"/>
          <w:sz w:val="20"/>
        </w:rPr>
        <w:t xml:space="preserve"> </w:t>
      </w:r>
      <w:r>
        <w:rPr>
          <w:sz w:val="20"/>
        </w:rPr>
        <w:t>digitalizada).</w:t>
      </w:r>
    </w:p>
    <w:p w14:paraId="1360D663" w14:textId="77777777" w:rsidR="00501C4D" w:rsidRDefault="00000000">
      <w:pPr>
        <w:pStyle w:val="Ttulo3"/>
        <w:numPr>
          <w:ilvl w:val="1"/>
          <w:numId w:val="73"/>
        </w:numPr>
        <w:tabs>
          <w:tab w:val="left" w:pos="989"/>
        </w:tabs>
        <w:spacing w:line="224" w:lineRule="exact"/>
      </w:pPr>
      <w:r>
        <w:t>Cláusula 13ª – DA DURAÇÃO DO CONTRATO (VIGÊNCIA E</w:t>
      </w:r>
      <w:r>
        <w:rPr>
          <w:spacing w:val="-7"/>
        </w:rPr>
        <w:t xml:space="preserve"> </w:t>
      </w:r>
      <w:r>
        <w:t>RESCISÃO)</w:t>
      </w:r>
    </w:p>
    <w:p w14:paraId="050D5FA5" w14:textId="77777777" w:rsidR="00501C4D" w:rsidRDefault="00000000">
      <w:pPr>
        <w:pStyle w:val="PargrafodaLista"/>
        <w:numPr>
          <w:ilvl w:val="1"/>
          <w:numId w:val="72"/>
        </w:numPr>
        <w:tabs>
          <w:tab w:val="left" w:pos="989"/>
        </w:tabs>
        <w:spacing w:before="2"/>
        <w:ind w:right="140" w:firstLine="0"/>
        <w:jc w:val="both"/>
        <w:rPr>
          <w:sz w:val="20"/>
        </w:rPr>
      </w:pPr>
      <w:r>
        <w:rPr>
          <w:sz w:val="20"/>
        </w:rPr>
        <w:t>O presente contrato terá a duração mínima de 24 (vinte e quatro) meses, contados a partir da data de assinatura do contrato, e será renovado automaticamente por prazo indeterminado sem cobranças de taxas ou qualquer outro valor no momento da renovação, não havendo incidência de recontagem de carência já cumprida pelo beneficiário.</w:t>
      </w:r>
    </w:p>
    <w:p w14:paraId="6D1B01F3" w14:textId="77777777" w:rsidR="00501C4D" w:rsidRDefault="00000000">
      <w:pPr>
        <w:pStyle w:val="PargrafodaLista"/>
        <w:numPr>
          <w:ilvl w:val="2"/>
          <w:numId w:val="72"/>
        </w:numPr>
        <w:tabs>
          <w:tab w:val="left" w:pos="1072"/>
        </w:tabs>
        <w:spacing w:before="2" w:line="276" w:lineRule="auto"/>
        <w:ind w:right="136" w:firstLine="0"/>
        <w:jc w:val="both"/>
        <w:rPr>
          <w:sz w:val="20"/>
        </w:rPr>
      </w:pPr>
      <w:r>
        <w:rPr>
          <w:sz w:val="20"/>
        </w:rPr>
        <w:t>Entende-se como duração mínima o período em que a CONTRATANTE compromete-se a efetuar o pagamento de suas contraprestações pecuniárias, respectivamente, ao prazo contado conforme disposto neste caput, sendo este contato inclusive para o caso de renovação</w:t>
      </w:r>
      <w:r>
        <w:rPr>
          <w:spacing w:val="-5"/>
          <w:sz w:val="20"/>
        </w:rPr>
        <w:t xml:space="preserve"> </w:t>
      </w:r>
      <w:r>
        <w:rPr>
          <w:sz w:val="20"/>
        </w:rPr>
        <w:t>automática.</w:t>
      </w:r>
    </w:p>
    <w:p w14:paraId="4026AC48" w14:textId="77777777" w:rsidR="00501C4D" w:rsidRDefault="00000000">
      <w:pPr>
        <w:pStyle w:val="PargrafodaLista"/>
        <w:numPr>
          <w:ilvl w:val="1"/>
          <w:numId w:val="72"/>
        </w:numPr>
        <w:tabs>
          <w:tab w:val="left" w:pos="989"/>
        </w:tabs>
        <w:ind w:right="148" w:firstLine="0"/>
        <w:jc w:val="both"/>
        <w:rPr>
          <w:sz w:val="20"/>
        </w:rPr>
      </w:pPr>
      <w:r>
        <w:rPr>
          <w:sz w:val="20"/>
        </w:rPr>
        <w:t>Fará jus à cobrança de multa rescisória, a parte que solicitar a extinção do presente contrato, sem justa causa, antes do período de duração mínima.</w:t>
      </w:r>
    </w:p>
    <w:p w14:paraId="26AC1A4D" w14:textId="77777777" w:rsidR="00501C4D" w:rsidRDefault="00000000">
      <w:pPr>
        <w:pStyle w:val="Ttulo3"/>
        <w:numPr>
          <w:ilvl w:val="0"/>
          <w:numId w:val="71"/>
        </w:numPr>
        <w:tabs>
          <w:tab w:val="left" w:pos="989"/>
        </w:tabs>
        <w:spacing w:line="226" w:lineRule="exact"/>
      </w:pPr>
      <w:r>
        <w:t>Cláusula 14ª – DOS PERÍODOS DAS</w:t>
      </w:r>
      <w:r>
        <w:rPr>
          <w:spacing w:val="3"/>
        </w:rPr>
        <w:t xml:space="preserve"> </w:t>
      </w:r>
      <w:r>
        <w:t>CARÊNCIAS</w:t>
      </w:r>
    </w:p>
    <w:p w14:paraId="3379D523" w14:textId="77777777" w:rsidR="00501C4D" w:rsidRDefault="00000000">
      <w:pPr>
        <w:pStyle w:val="PargrafodaLista"/>
        <w:numPr>
          <w:ilvl w:val="1"/>
          <w:numId w:val="70"/>
        </w:numPr>
        <w:tabs>
          <w:tab w:val="left" w:pos="989"/>
        </w:tabs>
        <w:spacing w:before="4" w:line="276" w:lineRule="auto"/>
        <w:ind w:right="143" w:firstLine="0"/>
        <w:jc w:val="both"/>
        <w:rPr>
          <w:sz w:val="20"/>
        </w:rPr>
      </w:pPr>
      <w:r>
        <w:rPr>
          <w:sz w:val="20"/>
        </w:rPr>
        <w:t>Carência é o prazo ininterrupto, contado da inclusão do beneficiário em que o mesmo ainda não goza do direito de se utilizar da cobertura do plano</w:t>
      </w:r>
      <w:r>
        <w:rPr>
          <w:spacing w:val="-8"/>
          <w:sz w:val="20"/>
        </w:rPr>
        <w:t xml:space="preserve"> </w:t>
      </w:r>
      <w:r>
        <w:rPr>
          <w:sz w:val="20"/>
        </w:rPr>
        <w:t>contratado.</w:t>
      </w:r>
    </w:p>
    <w:p w14:paraId="63F27F65" w14:textId="77777777" w:rsidR="00501C4D" w:rsidRDefault="00501C4D">
      <w:pPr>
        <w:spacing w:line="276" w:lineRule="auto"/>
        <w:jc w:val="both"/>
        <w:rPr>
          <w:sz w:val="20"/>
        </w:rPr>
        <w:sectPr w:rsidR="00501C4D">
          <w:pgSz w:w="11910" w:h="16840"/>
          <w:pgMar w:top="1420" w:right="580" w:bottom="640" w:left="440" w:header="199" w:footer="445" w:gutter="0"/>
          <w:cols w:space="720"/>
        </w:sectPr>
      </w:pPr>
    </w:p>
    <w:p w14:paraId="690E442B" w14:textId="77777777" w:rsidR="00501C4D" w:rsidRDefault="00000000">
      <w:pPr>
        <w:pStyle w:val="PargrafodaLista"/>
        <w:numPr>
          <w:ilvl w:val="1"/>
          <w:numId w:val="70"/>
        </w:numPr>
        <w:tabs>
          <w:tab w:val="left" w:pos="763"/>
        </w:tabs>
        <w:spacing w:before="92" w:line="276" w:lineRule="auto"/>
        <w:ind w:right="135" w:firstLine="0"/>
        <w:jc w:val="both"/>
        <w:rPr>
          <w:sz w:val="20"/>
        </w:rPr>
      </w:pPr>
      <w:r>
        <w:rPr>
          <w:sz w:val="20"/>
        </w:rPr>
        <w:lastRenderedPageBreak/>
        <w:t>A CONTRATADA não exigirá cumprimento de nenhum período de carência naquelas contratações com 30 (trinta) ou mais participantes no ato da implantação do Contrato para os beneficiários que formalizarem o seu pedido de ingresso no plano em até 30 (trinta) dias da celebração deste Contrato ou de sua vinculação à</w:t>
      </w:r>
      <w:r>
        <w:rPr>
          <w:spacing w:val="-21"/>
          <w:sz w:val="20"/>
        </w:rPr>
        <w:t xml:space="preserve"> </w:t>
      </w:r>
      <w:r>
        <w:rPr>
          <w:sz w:val="20"/>
        </w:rPr>
        <w:t>CONTRATANTE.</w:t>
      </w:r>
    </w:p>
    <w:p w14:paraId="635A16D6" w14:textId="77777777" w:rsidR="00501C4D" w:rsidRDefault="00000000">
      <w:pPr>
        <w:pStyle w:val="PargrafodaLista"/>
        <w:numPr>
          <w:ilvl w:val="1"/>
          <w:numId w:val="70"/>
        </w:numPr>
        <w:tabs>
          <w:tab w:val="left" w:pos="753"/>
        </w:tabs>
        <w:spacing w:before="1" w:line="276" w:lineRule="auto"/>
        <w:ind w:right="147" w:firstLine="0"/>
        <w:jc w:val="both"/>
        <w:rPr>
          <w:sz w:val="20"/>
        </w:rPr>
      </w:pPr>
      <w:r>
        <w:rPr>
          <w:sz w:val="20"/>
        </w:rPr>
        <w:t>Os beneficiários que não se enquadrarem nas hipóteses anteriores deverão cumprir os seguintes prazos de carência:</w:t>
      </w:r>
    </w:p>
    <w:p w14:paraId="122AFB31" w14:textId="77777777" w:rsidR="00501C4D" w:rsidRDefault="00000000">
      <w:pPr>
        <w:pStyle w:val="PargrafodaLista"/>
        <w:numPr>
          <w:ilvl w:val="0"/>
          <w:numId w:val="69"/>
        </w:numPr>
        <w:tabs>
          <w:tab w:val="left" w:pos="513"/>
        </w:tabs>
        <w:spacing w:line="229" w:lineRule="exact"/>
        <w:jc w:val="both"/>
        <w:rPr>
          <w:sz w:val="20"/>
        </w:rPr>
      </w:pPr>
      <w:r>
        <w:rPr>
          <w:sz w:val="20"/>
        </w:rPr>
        <w:t>24 (vinte e quatro) horas para atendimentos odontológicos de</w:t>
      </w:r>
      <w:r>
        <w:rPr>
          <w:spacing w:val="-5"/>
          <w:sz w:val="20"/>
        </w:rPr>
        <w:t xml:space="preserve"> </w:t>
      </w:r>
      <w:r>
        <w:rPr>
          <w:sz w:val="20"/>
        </w:rPr>
        <w:t>urgência;</w:t>
      </w:r>
    </w:p>
    <w:p w14:paraId="15F34C69" w14:textId="77777777" w:rsidR="00501C4D" w:rsidRDefault="00000000">
      <w:pPr>
        <w:pStyle w:val="PargrafodaLista"/>
        <w:numPr>
          <w:ilvl w:val="0"/>
          <w:numId w:val="69"/>
        </w:numPr>
        <w:tabs>
          <w:tab w:val="left" w:pos="544"/>
        </w:tabs>
        <w:spacing w:before="34" w:line="276" w:lineRule="auto"/>
        <w:ind w:left="280" w:right="136" w:firstLine="0"/>
        <w:jc w:val="both"/>
        <w:rPr>
          <w:sz w:val="20"/>
        </w:rPr>
      </w:pPr>
      <w:r>
        <w:rPr>
          <w:sz w:val="20"/>
        </w:rPr>
        <w:t>180 (cento e oitenta) dias para procedimentos de consultas odontológicas eletivas, exames, diagnósticos e de controle e para procedimentos das especialidades de radiologia oral, prevenção, dentística, periodontia, endodontia, cirurgias, odontopediatria e</w:t>
      </w:r>
      <w:r>
        <w:rPr>
          <w:spacing w:val="1"/>
          <w:sz w:val="20"/>
        </w:rPr>
        <w:t xml:space="preserve"> </w:t>
      </w:r>
      <w:r>
        <w:rPr>
          <w:sz w:val="20"/>
        </w:rPr>
        <w:t>próteses.</w:t>
      </w:r>
    </w:p>
    <w:p w14:paraId="31C7282B" w14:textId="77777777" w:rsidR="00501C4D" w:rsidRDefault="00000000">
      <w:pPr>
        <w:pStyle w:val="PargrafodaLista"/>
        <w:numPr>
          <w:ilvl w:val="1"/>
          <w:numId w:val="70"/>
        </w:numPr>
        <w:tabs>
          <w:tab w:val="left" w:pos="799"/>
        </w:tabs>
        <w:spacing w:before="1" w:line="276" w:lineRule="auto"/>
        <w:ind w:right="142" w:firstLine="0"/>
        <w:jc w:val="both"/>
        <w:rPr>
          <w:sz w:val="20"/>
        </w:rPr>
      </w:pPr>
      <w:r>
        <w:rPr>
          <w:sz w:val="20"/>
        </w:rPr>
        <w:t>Os beneficiários que solicitarem migração para outro plano com padrão de cobertura superior àquele inicialmente contratado ficarão sujeitos aos seguintes prazos de</w:t>
      </w:r>
      <w:r>
        <w:rPr>
          <w:spacing w:val="-3"/>
          <w:sz w:val="20"/>
        </w:rPr>
        <w:t xml:space="preserve"> </w:t>
      </w:r>
      <w:r>
        <w:rPr>
          <w:sz w:val="20"/>
        </w:rPr>
        <w:t>carência:</w:t>
      </w:r>
    </w:p>
    <w:p w14:paraId="405CD329" w14:textId="77777777" w:rsidR="00501C4D" w:rsidRDefault="00000000">
      <w:pPr>
        <w:pStyle w:val="PargrafodaLista"/>
        <w:numPr>
          <w:ilvl w:val="0"/>
          <w:numId w:val="68"/>
        </w:numPr>
        <w:tabs>
          <w:tab w:val="left" w:pos="559"/>
        </w:tabs>
        <w:spacing w:line="276" w:lineRule="auto"/>
        <w:ind w:right="149" w:firstLine="0"/>
        <w:jc w:val="both"/>
        <w:rPr>
          <w:sz w:val="20"/>
        </w:rPr>
      </w:pPr>
      <w:r>
        <w:rPr>
          <w:sz w:val="20"/>
        </w:rPr>
        <w:t>Caso não tenha transcorrido o período de vigência mínima do plano original, será cumprido um período de carência de 90 (noventa) dias para os procedimentos adicionais incluídos no novo</w:t>
      </w:r>
      <w:r>
        <w:rPr>
          <w:spacing w:val="-3"/>
          <w:sz w:val="20"/>
        </w:rPr>
        <w:t xml:space="preserve"> </w:t>
      </w:r>
      <w:r>
        <w:rPr>
          <w:sz w:val="20"/>
        </w:rPr>
        <w:t>produto/plano;</w:t>
      </w:r>
    </w:p>
    <w:p w14:paraId="441DA80E" w14:textId="77777777" w:rsidR="00501C4D" w:rsidRDefault="00000000">
      <w:pPr>
        <w:pStyle w:val="PargrafodaLista"/>
        <w:numPr>
          <w:ilvl w:val="0"/>
          <w:numId w:val="68"/>
        </w:numPr>
        <w:tabs>
          <w:tab w:val="left" w:pos="537"/>
        </w:tabs>
        <w:spacing w:before="1" w:line="276" w:lineRule="auto"/>
        <w:ind w:right="151" w:firstLine="0"/>
        <w:jc w:val="both"/>
        <w:rPr>
          <w:sz w:val="20"/>
        </w:rPr>
      </w:pPr>
      <w:r>
        <w:rPr>
          <w:noProof/>
        </w:rPr>
        <w:drawing>
          <wp:anchor distT="0" distB="0" distL="0" distR="0" simplePos="0" relativeHeight="486872576" behindDoc="1" locked="0" layoutInCell="1" allowOverlap="1" wp14:anchorId="49EA35DD" wp14:editId="39212E69">
            <wp:simplePos x="0" y="0"/>
            <wp:positionH relativeFrom="page">
              <wp:posOffset>3682048</wp:posOffset>
            </wp:positionH>
            <wp:positionV relativeFrom="paragraph">
              <wp:posOffset>265585</wp:posOffset>
            </wp:positionV>
            <wp:extent cx="3144742" cy="1551545"/>
            <wp:effectExtent l="0" t="0" r="0" b="0"/>
            <wp:wrapNone/>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9" cstate="print"/>
                    <a:stretch>
                      <a:fillRect/>
                    </a:stretch>
                  </pic:blipFill>
                  <pic:spPr>
                    <a:xfrm>
                      <a:off x="0" y="0"/>
                      <a:ext cx="3144742" cy="1551545"/>
                    </a:xfrm>
                    <a:prstGeom prst="rect">
                      <a:avLst/>
                    </a:prstGeom>
                  </pic:spPr>
                </pic:pic>
              </a:graphicData>
            </a:graphic>
          </wp:anchor>
        </w:drawing>
      </w:r>
      <w:r>
        <w:rPr>
          <w:sz w:val="20"/>
        </w:rPr>
        <w:t>Para os casos de vigência mínima cumprida, será exigido um prazo de carência de 60 (sessenta) dias para os procedimentos adicionais incluídos no novo</w:t>
      </w:r>
      <w:r>
        <w:rPr>
          <w:spacing w:val="1"/>
          <w:sz w:val="20"/>
        </w:rPr>
        <w:t xml:space="preserve"> </w:t>
      </w:r>
      <w:r>
        <w:rPr>
          <w:sz w:val="20"/>
        </w:rPr>
        <w:t>produto/plano.</w:t>
      </w:r>
    </w:p>
    <w:p w14:paraId="40C50AF6" w14:textId="77777777" w:rsidR="00501C4D" w:rsidRDefault="00000000">
      <w:pPr>
        <w:pStyle w:val="Ttulo3"/>
        <w:numPr>
          <w:ilvl w:val="1"/>
          <w:numId w:val="68"/>
        </w:numPr>
        <w:tabs>
          <w:tab w:val="left" w:pos="989"/>
        </w:tabs>
        <w:spacing w:line="227" w:lineRule="exact"/>
      </w:pPr>
      <w:r>
        <w:t>Cláusula 15ª – DO ATENDIMENTO DE</w:t>
      </w:r>
      <w:r>
        <w:rPr>
          <w:spacing w:val="6"/>
        </w:rPr>
        <w:t xml:space="preserve"> </w:t>
      </w:r>
      <w:r>
        <w:t>URGÊNCIA</w:t>
      </w:r>
    </w:p>
    <w:p w14:paraId="62424C18" w14:textId="77777777" w:rsidR="00501C4D" w:rsidRDefault="00000000">
      <w:pPr>
        <w:pStyle w:val="PargrafodaLista"/>
        <w:numPr>
          <w:ilvl w:val="1"/>
          <w:numId w:val="67"/>
        </w:numPr>
        <w:tabs>
          <w:tab w:val="left" w:pos="988"/>
          <w:tab w:val="left" w:pos="989"/>
        </w:tabs>
        <w:spacing w:before="37"/>
        <w:rPr>
          <w:sz w:val="20"/>
        </w:rPr>
      </w:pPr>
      <w:r>
        <w:rPr>
          <w:sz w:val="20"/>
        </w:rPr>
        <w:t>São garantidos os seguintes atendimentos de</w:t>
      </w:r>
      <w:r>
        <w:rPr>
          <w:spacing w:val="1"/>
          <w:sz w:val="20"/>
        </w:rPr>
        <w:t xml:space="preserve"> </w:t>
      </w:r>
      <w:r>
        <w:rPr>
          <w:sz w:val="20"/>
        </w:rPr>
        <w:t>urgência:</w:t>
      </w:r>
    </w:p>
    <w:p w14:paraId="246E0E8F" w14:textId="77777777" w:rsidR="00501C4D" w:rsidRDefault="00000000">
      <w:pPr>
        <w:pStyle w:val="PargrafodaLista"/>
        <w:numPr>
          <w:ilvl w:val="0"/>
          <w:numId w:val="66"/>
        </w:numPr>
        <w:tabs>
          <w:tab w:val="left" w:pos="542"/>
        </w:tabs>
        <w:spacing w:before="34" w:line="278" w:lineRule="auto"/>
        <w:ind w:right="147" w:firstLine="0"/>
        <w:rPr>
          <w:sz w:val="20"/>
        </w:rPr>
      </w:pPr>
      <w:r>
        <w:rPr>
          <w:sz w:val="20"/>
        </w:rPr>
        <w:t>Curativo e/ou sutura em caso de hemorragia bucal/labial: consiste na aplicação de hemostático e/ou sutura na cavidade</w:t>
      </w:r>
      <w:r>
        <w:rPr>
          <w:spacing w:val="-2"/>
          <w:sz w:val="20"/>
        </w:rPr>
        <w:t xml:space="preserve"> </w:t>
      </w:r>
      <w:r>
        <w:rPr>
          <w:sz w:val="20"/>
        </w:rPr>
        <w:t>bucal;</w:t>
      </w:r>
    </w:p>
    <w:p w14:paraId="2D31559F" w14:textId="77777777" w:rsidR="00501C4D" w:rsidRDefault="00000000">
      <w:pPr>
        <w:pStyle w:val="PargrafodaLista"/>
        <w:numPr>
          <w:ilvl w:val="0"/>
          <w:numId w:val="66"/>
        </w:numPr>
        <w:tabs>
          <w:tab w:val="left" w:pos="520"/>
        </w:tabs>
        <w:spacing w:line="276" w:lineRule="auto"/>
        <w:ind w:right="145" w:firstLine="0"/>
        <w:rPr>
          <w:sz w:val="20"/>
        </w:rPr>
      </w:pPr>
      <w:r>
        <w:rPr>
          <w:sz w:val="20"/>
        </w:rPr>
        <w:t>Curativo em caso de odontalgia aguda/pulpectomia/necrose: consiste na abertura de câmara pulpar e remoção da polpa, obturação endodôntica ou núcleo</w:t>
      </w:r>
      <w:r>
        <w:rPr>
          <w:spacing w:val="-4"/>
          <w:sz w:val="20"/>
        </w:rPr>
        <w:t xml:space="preserve"> </w:t>
      </w:r>
      <w:r>
        <w:rPr>
          <w:sz w:val="20"/>
        </w:rPr>
        <w:t>existente;</w:t>
      </w:r>
    </w:p>
    <w:p w14:paraId="58AE8E26" w14:textId="77777777" w:rsidR="00501C4D" w:rsidRDefault="00000000">
      <w:pPr>
        <w:pStyle w:val="PargrafodaLista"/>
        <w:numPr>
          <w:ilvl w:val="0"/>
          <w:numId w:val="66"/>
        </w:numPr>
        <w:tabs>
          <w:tab w:val="left" w:pos="508"/>
        </w:tabs>
        <w:spacing w:line="276" w:lineRule="auto"/>
        <w:ind w:right="148" w:firstLine="0"/>
        <w:rPr>
          <w:sz w:val="20"/>
        </w:rPr>
      </w:pPr>
      <w:r>
        <w:rPr>
          <w:sz w:val="20"/>
        </w:rPr>
        <w:t>Imobilização dentária temporária: procedimento que visa a imobilização de elementos dentais que apresentam alto grau de mobilidade, provocado por</w:t>
      </w:r>
      <w:r>
        <w:rPr>
          <w:spacing w:val="-1"/>
          <w:sz w:val="20"/>
        </w:rPr>
        <w:t xml:space="preserve"> </w:t>
      </w:r>
      <w:r>
        <w:rPr>
          <w:sz w:val="20"/>
        </w:rPr>
        <w:t>trauma;</w:t>
      </w:r>
    </w:p>
    <w:p w14:paraId="3B903C65" w14:textId="77777777" w:rsidR="00501C4D" w:rsidRDefault="00000000">
      <w:pPr>
        <w:pStyle w:val="PargrafodaLista"/>
        <w:numPr>
          <w:ilvl w:val="0"/>
          <w:numId w:val="66"/>
        </w:numPr>
        <w:tabs>
          <w:tab w:val="left" w:pos="513"/>
        </w:tabs>
        <w:ind w:left="512" w:hanging="233"/>
        <w:rPr>
          <w:sz w:val="20"/>
        </w:rPr>
      </w:pPr>
      <w:r>
        <w:rPr>
          <w:sz w:val="20"/>
        </w:rPr>
        <w:t>Recimentação de trabalho protético: consiste na recolocação de trabalho</w:t>
      </w:r>
      <w:r>
        <w:rPr>
          <w:spacing w:val="-6"/>
          <w:sz w:val="20"/>
        </w:rPr>
        <w:t xml:space="preserve"> </w:t>
      </w:r>
      <w:r>
        <w:rPr>
          <w:sz w:val="20"/>
        </w:rPr>
        <w:t>protético;</w:t>
      </w:r>
    </w:p>
    <w:p w14:paraId="2769BA72" w14:textId="77777777" w:rsidR="00501C4D" w:rsidRDefault="00000000">
      <w:pPr>
        <w:pStyle w:val="PargrafodaLista"/>
        <w:numPr>
          <w:ilvl w:val="0"/>
          <w:numId w:val="66"/>
        </w:numPr>
        <w:tabs>
          <w:tab w:val="left" w:pos="513"/>
        </w:tabs>
        <w:spacing w:before="31"/>
        <w:ind w:left="512" w:hanging="233"/>
        <w:rPr>
          <w:sz w:val="20"/>
        </w:rPr>
      </w:pPr>
      <w:r>
        <w:rPr>
          <w:sz w:val="20"/>
        </w:rPr>
        <w:t>Tratamento de alveolite: consiste na limpeza do alvéolo</w:t>
      </w:r>
      <w:r>
        <w:rPr>
          <w:spacing w:val="-6"/>
          <w:sz w:val="20"/>
        </w:rPr>
        <w:t xml:space="preserve"> </w:t>
      </w:r>
      <w:r>
        <w:rPr>
          <w:sz w:val="20"/>
        </w:rPr>
        <w:t>dentário;</w:t>
      </w:r>
    </w:p>
    <w:p w14:paraId="1E227365" w14:textId="77777777" w:rsidR="00501C4D" w:rsidRDefault="00000000">
      <w:pPr>
        <w:pStyle w:val="PargrafodaLista"/>
        <w:numPr>
          <w:ilvl w:val="0"/>
          <w:numId w:val="66"/>
        </w:numPr>
        <w:tabs>
          <w:tab w:val="left" w:pos="479"/>
        </w:tabs>
        <w:spacing w:before="34" w:line="276" w:lineRule="auto"/>
        <w:ind w:right="139" w:firstLine="0"/>
        <w:rPr>
          <w:sz w:val="20"/>
        </w:rPr>
      </w:pPr>
      <w:r>
        <w:rPr>
          <w:sz w:val="20"/>
        </w:rPr>
        <w:t>Colagem de fragmentos: consiste na recolocação de partes de dente que sofreu fratura, através da utilização de material dentário</w:t>
      </w:r>
      <w:r>
        <w:rPr>
          <w:spacing w:val="-4"/>
          <w:sz w:val="20"/>
        </w:rPr>
        <w:t xml:space="preserve"> </w:t>
      </w:r>
      <w:r>
        <w:rPr>
          <w:sz w:val="20"/>
        </w:rPr>
        <w:t>adesivo;</w:t>
      </w:r>
    </w:p>
    <w:p w14:paraId="2AB1A436" w14:textId="77777777" w:rsidR="00501C4D" w:rsidRDefault="00000000">
      <w:pPr>
        <w:pStyle w:val="PargrafodaLista"/>
        <w:numPr>
          <w:ilvl w:val="0"/>
          <w:numId w:val="66"/>
        </w:numPr>
        <w:tabs>
          <w:tab w:val="left" w:pos="513"/>
        </w:tabs>
        <w:spacing w:line="229" w:lineRule="exact"/>
        <w:ind w:left="512" w:hanging="233"/>
        <w:rPr>
          <w:sz w:val="20"/>
        </w:rPr>
      </w:pPr>
      <w:r>
        <w:rPr>
          <w:sz w:val="20"/>
        </w:rPr>
        <w:t>Incisão e drenagem de abscesso extraoral: consiste em incisão na face e posterior drenagem do</w:t>
      </w:r>
      <w:r>
        <w:rPr>
          <w:spacing w:val="-13"/>
          <w:sz w:val="20"/>
        </w:rPr>
        <w:t xml:space="preserve"> </w:t>
      </w:r>
      <w:r>
        <w:rPr>
          <w:sz w:val="20"/>
        </w:rPr>
        <w:t>abscesso;</w:t>
      </w:r>
    </w:p>
    <w:p w14:paraId="7BF58022" w14:textId="77777777" w:rsidR="00501C4D" w:rsidRDefault="00000000">
      <w:pPr>
        <w:pStyle w:val="PargrafodaLista"/>
        <w:numPr>
          <w:ilvl w:val="0"/>
          <w:numId w:val="66"/>
        </w:numPr>
        <w:tabs>
          <w:tab w:val="left" w:pos="530"/>
        </w:tabs>
        <w:spacing w:before="37" w:line="276" w:lineRule="auto"/>
        <w:ind w:right="137" w:firstLine="0"/>
        <w:rPr>
          <w:sz w:val="20"/>
        </w:rPr>
      </w:pPr>
      <w:r>
        <w:rPr>
          <w:sz w:val="20"/>
        </w:rPr>
        <w:t>Incisão e drenagem de abscesso intraoral: consiste em incisão dentro da cavidade oral e posterior drenagem do abscesso;</w:t>
      </w:r>
    </w:p>
    <w:p w14:paraId="1441945C" w14:textId="77777777" w:rsidR="00501C4D" w:rsidRDefault="00000000">
      <w:pPr>
        <w:pStyle w:val="PargrafodaLista"/>
        <w:numPr>
          <w:ilvl w:val="0"/>
          <w:numId w:val="66"/>
        </w:numPr>
        <w:tabs>
          <w:tab w:val="left" w:pos="527"/>
        </w:tabs>
        <w:spacing w:line="276" w:lineRule="auto"/>
        <w:ind w:right="148" w:firstLine="0"/>
        <w:rPr>
          <w:sz w:val="20"/>
        </w:rPr>
      </w:pPr>
      <w:r>
        <w:rPr>
          <w:sz w:val="20"/>
        </w:rPr>
        <w:t>Reimplante de dente avulsionado: consiste na recolocação do dente no alvéolo dentário e consequente imobilização.</w:t>
      </w:r>
    </w:p>
    <w:p w14:paraId="32E55893" w14:textId="77777777" w:rsidR="00501C4D" w:rsidRDefault="00000000">
      <w:pPr>
        <w:pStyle w:val="PargrafodaLista"/>
        <w:numPr>
          <w:ilvl w:val="1"/>
          <w:numId w:val="67"/>
        </w:numPr>
        <w:tabs>
          <w:tab w:val="left" w:pos="988"/>
          <w:tab w:val="left" w:pos="989"/>
        </w:tabs>
        <w:spacing w:line="229" w:lineRule="exact"/>
        <w:rPr>
          <w:sz w:val="20"/>
        </w:rPr>
      </w:pPr>
      <w:r>
        <w:rPr>
          <w:sz w:val="20"/>
        </w:rPr>
        <w:t>Entende-se como urgência odontológica o resultado de acidentes pessoais que prejudiquem a</w:t>
      </w:r>
      <w:r>
        <w:rPr>
          <w:spacing w:val="-23"/>
          <w:sz w:val="20"/>
        </w:rPr>
        <w:t xml:space="preserve"> </w:t>
      </w:r>
      <w:r>
        <w:rPr>
          <w:sz w:val="20"/>
        </w:rPr>
        <w:t>mastigação.</w:t>
      </w:r>
    </w:p>
    <w:p w14:paraId="2383E05D" w14:textId="77777777" w:rsidR="00501C4D" w:rsidRDefault="00000000">
      <w:pPr>
        <w:pStyle w:val="PargrafodaLista"/>
        <w:numPr>
          <w:ilvl w:val="1"/>
          <w:numId w:val="67"/>
        </w:numPr>
        <w:tabs>
          <w:tab w:val="left" w:pos="989"/>
        </w:tabs>
        <w:spacing w:before="35" w:line="276" w:lineRule="auto"/>
        <w:ind w:left="280" w:right="148" w:firstLine="0"/>
        <w:jc w:val="both"/>
        <w:rPr>
          <w:sz w:val="20"/>
        </w:rPr>
      </w:pPr>
      <w:r>
        <w:rPr>
          <w:sz w:val="20"/>
        </w:rPr>
        <w:t>Entende-se como emergência odontológica toda situação que implicar em risco de lesões irreparáveis ao beneficiário, necessitando de atuação imediata do dentista.</w:t>
      </w:r>
    </w:p>
    <w:p w14:paraId="154304EA" w14:textId="77777777" w:rsidR="00501C4D" w:rsidRDefault="00000000">
      <w:pPr>
        <w:pStyle w:val="PargrafodaLista"/>
        <w:numPr>
          <w:ilvl w:val="1"/>
          <w:numId w:val="67"/>
        </w:numPr>
        <w:tabs>
          <w:tab w:val="left" w:pos="989"/>
        </w:tabs>
        <w:spacing w:line="276" w:lineRule="auto"/>
        <w:ind w:left="280" w:right="136" w:firstLine="0"/>
        <w:jc w:val="both"/>
        <w:rPr>
          <w:sz w:val="20"/>
        </w:rPr>
      </w:pPr>
      <w:r>
        <w:rPr>
          <w:sz w:val="20"/>
        </w:rPr>
        <w:t>Além dos procedimentos listados neste caput, também estão cobertos os procedimentos classificados com tal no Rol de Procedimentos Odontológicos vigente à época do</w:t>
      </w:r>
      <w:r>
        <w:rPr>
          <w:spacing w:val="-3"/>
          <w:sz w:val="20"/>
        </w:rPr>
        <w:t xml:space="preserve"> </w:t>
      </w:r>
      <w:r>
        <w:rPr>
          <w:sz w:val="20"/>
        </w:rPr>
        <w:t>evento.</w:t>
      </w:r>
    </w:p>
    <w:p w14:paraId="4720302B" w14:textId="77777777" w:rsidR="00501C4D" w:rsidRDefault="00000000">
      <w:pPr>
        <w:pStyle w:val="PargrafodaLista"/>
        <w:numPr>
          <w:ilvl w:val="1"/>
          <w:numId w:val="67"/>
        </w:numPr>
        <w:tabs>
          <w:tab w:val="left" w:pos="989"/>
        </w:tabs>
        <w:spacing w:line="276" w:lineRule="auto"/>
        <w:ind w:left="280" w:right="144" w:firstLine="0"/>
        <w:jc w:val="both"/>
        <w:rPr>
          <w:sz w:val="20"/>
        </w:rPr>
      </w:pPr>
      <w:r>
        <w:rPr>
          <w:sz w:val="20"/>
        </w:rPr>
        <w:t xml:space="preserve">Entende-se como acidente pessoal, o evento com data caracterizada, exclusivo e diretamente externo, súbito, involuntário e violento, causador de lesão física que, </w:t>
      </w:r>
      <w:r>
        <w:rPr>
          <w:spacing w:val="2"/>
          <w:sz w:val="20"/>
        </w:rPr>
        <w:t xml:space="preserve">por </w:t>
      </w:r>
      <w:r>
        <w:rPr>
          <w:sz w:val="20"/>
        </w:rPr>
        <w:t>si só, e independentemente de toda e qualquer outra causa, torne necessário o tratamento</w:t>
      </w:r>
      <w:r>
        <w:rPr>
          <w:spacing w:val="-4"/>
          <w:sz w:val="20"/>
        </w:rPr>
        <w:t xml:space="preserve"> </w:t>
      </w:r>
      <w:r>
        <w:rPr>
          <w:sz w:val="20"/>
        </w:rPr>
        <w:t>odontológico.</w:t>
      </w:r>
    </w:p>
    <w:p w14:paraId="38E4AD13" w14:textId="77777777" w:rsidR="00501C4D" w:rsidRDefault="00000000">
      <w:pPr>
        <w:pStyle w:val="PargrafodaLista"/>
        <w:numPr>
          <w:ilvl w:val="1"/>
          <w:numId w:val="67"/>
        </w:numPr>
        <w:tabs>
          <w:tab w:val="left" w:pos="989"/>
        </w:tabs>
        <w:spacing w:line="276" w:lineRule="auto"/>
        <w:ind w:left="280" w:right="145" w:firstLine="0"/>
        <w:jc w:val="both"/>
        <w:rPr>
          <w:sz w:val="20"/>
        </w:rPr>
      </w:pPr>
      <w:r>
        <w:rPr>
          <w:sz w:val="20"/>
        </w:rPr>
        <w:t>A CONTRATADA reembolsará os beneficiários vinculados a CONTRATANTE, referente aos procedimentos de urgência, comprovadamente ocorrido dentro da área de abrangência, desde que não haja no local rede credenciada.</w:t>
      </w:r>
    </w:p>
    <w:p w14:paraId="37D0885F" w14:textId="77777777" w:rsidR="00501C4D" w:rsidRDefault="00000000">
      <w:pPr>
        <w:pStyle w:val="Ttulo3"/>
        <w:numPr>
          <w:ilvl w:val="2"/>
          <w:numId w:val="67"/>
        </w:numPr>
        <w:tabs>
          <w:tab w:val="left" w:pos="989"/>
        </w:tabs>
        <w:spacing w:line="229" w:lineRule="exact"/>
      </w:pPr>
      <w:r>
        <w:t>Cláusula 16ª – DOS MECANISMOS DE</w:t>
      </w:r>
      <w:r>
        <w:rPr>
          <w:spacing w:val="-4"/>
        </w:rPr>
        <w:t xml:space="preserve"> </w:t>
      </w:r>
      <w:r>
        <w:t>REGULAÇÃO</w:t>
      </w:r>
    </w:p>
    <w:p w14:paraId="560C6F84" w14:textId="77777777" w:rsidR="00501C4D" w:rsidRDefault="00000000">
      <w:pPr>
        <w:pStyle w:val="Corpodetexto"/>
        <w:spacing w:before="36"/>
      </w:pPr>
      <w:r>
        <w:t>16.1. Para que os beneficiários recebam o atendimento odontológico contratado, é necessário que:</w:t>
      </w:r>
    </w:p>
    <w:p w14:paraId="361EEDF9" w14:textId="77777777" w:rsidR="00501C4D" w:rsidRDefault="00000000">
      <w:pPr>
        <w:pStyle w:val="PargrafodaLista"/>
        <w:numPr>
          <w:ilvl w:val="0"/>
          <w:numId w:val="65"/>
        </w:numPr>
        <w:tabs>
          <w:tab w:val="left" w:pos="518"/>
        </w:tabs>
        <w:spacing w:before="34" w:line="276" w:lineRule="auto"/>
        <w:ind w:right="139" w:firstLine="0"/>
        <w:jc w:val="both"/>
        <w:rPr>
          <w:sz w:val="20"/>
        </w:rPr>
      </w:pPr>
      <w:r>
        <w:rPr>
          <w:sz w:val="20"/>
        </w:rPr>
        <w:t>apresentem junto ao prestador credenciado a Carteira de Identificação do plano com um documento de identidade do</w:t>
      </w:r>
      <w:r>
        <w:rPr>
          <w:spacing w:val="-2"/>
          <w:sz w:val="20"/>
        </w:rPr>
        <w:t xml:space="preserve"> </w:t>
      </w:r>
      <w:r>
        <w:rPr>
          <w:sz w:val="20"/>
        </w:rPr>
        <w:t>beneficiário;</w:t>
      </w:r>
    </w:p>
    <w:p w14:paraId="5B9C4D2F" w14:textId="77777777" w:rsidR="00501C4D" w:rsidRDefault="00000000">
      <w:pPr>
        <w:pStyle w:val="PargrafodaLista"/>
        <w:numPr>
          <w:ilvl w:val="0"/>
          <w:numId w:val="65"/>
        </w:numPr>
        <w:tabs>
          <w:tab w:val="left" w:pos="532"/>
        </w:tabs>
        <w:spacing w:line="278" w:lineRule="auto"/>
        <w:ind w:right="149" w:firstLine="0"/>
        <w:jc w:val="both"/>
        <w:rPr>
          <w:sz w:val="20"/>
        </w:rPr>
      </w:pPr>
      <w:r>
        <w:rPr>
          <w:sz w:val="20"/>
        </w:rPr>
        <w:t>sejam respeitados todos os limites, as coberturas, prazos de carência eventualmente fixados e todas as demais condições estipuladas para o plano odontológico ora contratado; e</w:t>
      </w:r>
    </w:p>
    <w:p w14:paraId="1649FB37" w14:textId="77777777" w:rsidR="00501C4D" w:rsidRDefault="00000000">
      <w:pPr>
        <w:pStyle w:val="PargrafodaLista"/>
        <w:numPr>
          <w:ilvl w:val="0"/>
          <w:numId w:val="65"/>
        </w:numPr>
        <w:tabs>
          <w:tab w:val="left" w:pos="522"/>
        </w:tabs>
        <w:spacing w:line="276" w:lineRule="auto"/>
        <w:ind w:right="137" w:firstLine="0"/>
        <w:jc w:val="both"/>
        <w:rPr>
          <w:sz w:val="20"/>
        </w:rPr>
      </w:pPr>
      <w:r>
        <w:rPr>
          <w:sz w:val="20"/>
        </w:rPr>
        <w:t>os procedimentos odontológicos sejam executados exclusivamente pela rede assistencial contratada, exceto nos casos de urgência em que houver a impossibilidade de utilização da rede credenciada ou contratada nos casos previstos neste</w:t>
      </w:r>
      <w:r>
        <w:rPr>
          <w:spacing w:val="-2"/>
          <w:sz w:val="20"/>
        </w:rPr>
        <w:t xml:space="preserve"> </w:t>
      </w:r>
      <w:r>
        <w:rPr>
          <w:sz w:val="20"/>
        </w:rPr>
        <w:t>Contrato.</w:t>
      </w:r>
    </w:p>
    <w:p w14:paraId="2F37191D" w14:textId="77777777" w:rsidR="00501C4D" w:rsidRDefault="00501C4D">
      <w:pPr>
        <w:spacing w:line="276" w:lineRule="auto"/>
        <w:jc w:val="both"/>
        <w:rPr>
          <w:sz w:val="20"/>
        </w:rPr>
        <w:sectPr w:rsidR="00501C4D">
          <w:pgSz w:w="11910" w:h="16840"/>
          <w:pgMar w:top="1420" w:right="580" w:bottom="640" w:left="440" w:header="199" w:footer="445" w:gutter="0"/>
          <w:cols w:space="720"/>
        </w:sectPr>
      </w:pPr>
    </w:p>
    <w:p w14:paraId="6FCB46D9" w14:textId="77777777" w:rsidR="00501C4D" w:rsidRDefault="00000000">
      <w:pPr>
        <w:pStyle w:val="PargrafodaLista"/>
        <w:numPr>
          <w:ilvl w:val="1"/>
          <w:numId w:val="64"/>
        </w:numPr>
        <w:tabs>
          <w:tab w:val="left" w:pos="989"/>
        </w:tabs>
        <w:spacing w:before="92" w:line="276" w:lineRule="auto"/>
        <w:ind w:right="142" w:firstLine="0"/>
        <w:jc w:val="both"/>
        <w:rPr>
          <w:sz w:val="20"/>
        </w:rPr>
      </w:pPr>
      <w:r>
        <w:rPr>
          <w:sz w:val="20"/>
        </w:rPr>
        <w:lastRenderedPageBreak/>
        <w:t>De acordo com as normas técnicas e os padrões usuais na assistência odontológica, há um prazo mínimo para que haja necessidade de repetição/retratação do mesmo procedimento, o qual deverá ser observado, conforme disposto neste</w:t>
      </w:r>
      <w:r>
        <w:rPr>
          <w:spacing w:val="1"/>
          <w:sz w:val="20"/>
        </w:rPr>
        <w:t xml:space="preserve"> </w:t>
      </w:r>
      <w:r>
        <w:rPr>
          <w:sz w:val="20"/>
        </w:rPr>
        <w:t>contrato.</w:t>
      </w:r>
    </w:p>
    <w:p w14:paraId="6469E073" w14:textId="77777777" w:rsidR="00501C4D" w:rsidRDefault="00000000">
      <w:pPr>
        <w:pStyle w:val="PargrafodaLista"/>
        <w:numPr>
          <w:ilvl w:val="1"/>
          <w:numId w:val="64"/>
        </w:numPr>
        <w:tabs>
          <w:tab w:val="left" w:pos="989"/>
        </w:tabs>
        <w:spacing w:before="1" w:line="276" w:lineRule="auto"/>
        <w:ind w:right="139" w:firstLine="0"/>
        <w:jc w:val="both"/>
        <w:rPr>
          <w:sz w:val="20"/>
        </w:rPr>
      </w:pPr>
      <w:r>
        <w:rPr>
          <w:sz w:val="20"/>
        </w:rPr>
        <w:t>Todo atendimento deve ser obrigatoriamente autorizado previamente pela CONTRATADA antes da sua realização.</w:t>
      </w:r>
    </w:p>
    <w:p w14:paraId="4CD49217" w14:textId="77777777" w:rsidR="00501C4D" w:rsidRDefault="00000000">
      <w:pPr>
        <w:pStyle w:val="PargrafodaLista"/>
        <w:numPr>
          <w:ilvl w:val="2"/>
          <w:numId w:val="64"/>
        </w:numPr>
        <w:tabs>
          <w:tab w:val="left" w:pos="905"/>
        </w:tabs>
        <w:spacing w:line="276" w:lineRule="auto"/>
        <w:ind w:right="138" w:firstLine="0"/>
        <w:jc w:val="both"/>
        <w:rPr>
          <w:sz w:val="20"/>
        </w:rPr>
      </w:pPr>
      <w:r>
        <w:rPr>
          <w:sz w:val="20"/>
        </w:rPr>
        <w:t>O tempo médio de autorização é de até 24 (vinte e quatro) horas úteis após a data do efetivo pedido junto à CONTRATADA ou em prazo inferior em casos de urgência. Em caso de pendência de documentos e/ou informações o prazo começará a contar a partir da data de elucidação das</w:t>
      </w:r>
      <w:r>
        <w:rPr>
          <w:spacing w:val="-5"/>
          <w:sz w:val="20"/>
        </w:rPr>
        <w:t xml:space="preserve"> </w:t>
      </w:r>
      <w:r>
        <w:rPr>
          <w:sz w:val="20"/>
        </w:rPr>
        <w:t>mesmas.</w:t>
      </w:r>
    </w:p>
    <w:p w14:paraId="11F54EEE" w14:textId="77777777" w:rsidR="00501C4D" w:rsidRDefault="00000000">
      <w:pPr>
        <w:pStyle w:val="PargrafodaLista"/>
        <w:numPr>
          <w:ilvl w:val="1"/>
          <w:numId w:val="64"/>
        </w:numPr>
        <w:tabs>
          <w:tab w:val="left" w:pos="989"/>
        </w:tabs>
        <w:spacing w:line="276" w:lineRule="auto"/>
        <w:ind w:right="144" w:firstLine="0"/>
        <w:jc w:val="both"/>
        <w:rPr>
          <w:sz w:val="20"/>
        </w:rPr>
      </w:pPr>
      <w:r>
        <w:rPr>
          <w:sz w:val="20"/>
        </w:rPr>
        <w:t xml:space="preserve">A Tabela de Honorários e Serviços Odontológicos estará a disposição para consulta do beneficiário através do Setor de SAC – Serviço de Atendimento ao Cliente, na sede da operadora ou através do site </w:t>
      </w:r>
      <w:hyperlink r:id="rId16">
        <w:r>
          <w:rPr>
            <w:sz w:val="20"/>
          </w:rPr>
          <w:t xml:space="preserve">www.primavida.com.br </w:t>
        </w:r>
      </w:hyperlink>
      <w:r>
        <w:rPr>
          <w:sz w:val="20"/>
        </w:rPr>
        <w:t>.</w:t>
      </w:r>
    </w:p>
    <w:p w14:paraId="0AE1BA62" w14:textId="77777777" w:rsidR="00501C4D" w:rsidRDefault="00000000">
      <w:pPr>
        <w:pStyle w:val="PargrafodaLista"/>
        <w:numPr>
          <w:ilvl w:val="1"/>
          <w:numId w:val="64"/>
        </w:numPr>
        <w:tabs>
          <w:tab w:val="left" w:pos="724"/>
        </w:tabs>
        <w:spacing w:line="229" w:lineRule="exact"/>
        <w:ind w:left="723" w:hanging="444"/>
        <w:jc w:val="both"/>
        <w:rPr>
          <w:sz w:val="20"/>
        </w:rPr>
      </w:pPr>
      <w:r>
        <w:rPr>
          <w:sz w:val="20"/>
        </w:rPr>
        <w:t>A rede de prestadores credenciados será divulgada no site da operadora na internet:</w:t>
      </w:r>
      <w:r>
        <w:rPr>
          <w:spacing w:val="-4"/>
          <w:sz w:val="20"/>
        </w:rPr>
        <w:t xml:space="preserve"> </w:t>
      </w:r>
      <w:hyperlink r:id="rId17">
        <w:r>
          <w:rPr>
            <w:sz w:val="20"/>
          </w:rPr>
          <w:t>www.primavida.com.br.</w:t>
        </w:r>
      </w:hyperlink>
    </w:p>
    <w:p w14:paraId="10B804BE" w14:textId="77777777" w:rsidR="00501C4D" w:rsidRDefault="00000000">
      <w:pPr>
        <w:pStyle w:val="PargrafodaLista"/>
        <w:numPr>
          <w:ilvl w:val="1"/>
          <w:numId w:val="64"/>
        </w:numPr>
        <w:tabs>
          <w:tab w:val="left" w:pos="755"/>
        </w:tabs>
        <w:spacing w:before="35" w:line="278" w:lineRule="auto"/>
        <w:ind w:right="147" w:firstLine="0"/>
        <w:jc w:val="both"/>
        <w:rPr>
          <w:sz w:val="20"/>
        </w:rPr>
      </w:pPr>
      <w:r>
        <w:rPr>
          <w:sz w:val="20"/>
        </w:rPr>
        <w:t>A CONTRATANTE não se responsabiliza em hipótese alguma por qualquer despesa que seja realizada em desacordo com as condições contratadas nesse</w:t>
      </w:r>
      <w:r>
        <w:rPr>
          <w:spacing w:val="-1"/>
          <w:sz w:val="20"/>
        </w:rPr>
        <w:t xml:space="preserve"> </w:t>
      </w:r>
      <w:r>
        <w:rPr>
          <w:sz w:val="20"/>
        </w:rPr>
        <w:t>Contrato.</w:t>
      </w:r>
    </w:p>
    <w:p w14:paraId="7E9A96E8" w14:textId="77777777" w:rsidR="00501C4D" w:rsidRDefault="00000000">
      <w:pPr>
        <w:pStyle w:val="PargrafodaLista"/>
        <w:numPr>
          <w:ilvl w:val="1"/>
          <w:numId w:val="63"/>
        </w:numPr>
        <w:tabs>
          <w:tab w:val="left" w:pos="790"/>
        </w:tabs>
        <w:spacing w:line="276" w:lineRule="auto"/>
        <w:ind w:right="144" w:firstLine="0"/>
        <w:jc w:val="both"/>
        <w:rPr>
          <w:sz w:val="20"/>
        </w:rPr>
      </w:pPr>
      <w:r>
        <w:rPr>
          <w:noProof/>
        </w:rPr>
        <w:drawing>
          <wp:anchor distT="0" distB="0" distL="0" distR="0" simplePos="0" relativeHeight="486873088" behindDoc="1" locked="0" layoutInCell="1" allowOverlap="1" wp14:anchorId="48FE44CA" wp14:editId="5DA1E0A2">
            <wp:simplePos x="0" y="0"/>
            <wp:positionH relativeFrom="page">
              <wp:posOffset>3682048</wp:posOffset>
            </wp:positionH>
            <wp:positionV relativeFrom="paragraph">
              <wp:posOffset>97310</wp:posOffset>
            </wp:positionV>
            <wp:extent cx="3144742" cy="1551545"/>
            <wp:effectExtent l="0" t="0" r="0" b="0"/>
            <wp:wrapNone/>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jpeg"/>
                    <pic:cNvPicPr/>
                  </pic:nvPicPr>
                  <pic:blipFill>
                    <a:blip r:embed="rId9" cstate="print"/>
                    <a:stretch>
                      <a:fillRect/>
                    </a:stretch>
                  </pic:blipFill>
                  <pic:spPr>
                    <a:xfrm>
                      <a:off x="0" y="0"/>
                      <a:ext cx="3144742" cy="1551545"/>
                    </a:xfrm>
                    <a:prstGeom prst="rect">
                      <a:avLst/>
                    </a:prstGeom>
                  </pic:spPr>
                </pic:pic>
              </a:graphicData>
            </a:graphic>
          </wp:anchor>
        </w:drawing>
      </w:r>
      <w:r>
        <w:rPr>
          <w:sz w:val="20"/>
        </w:rPr>
        <w:t>À CONTRATANTE fica assegurado, a qualquer tempo, o direito de realizar exames odontológicos de inspeção e perícia nos beneficiários, em consultórios indicados pela PrimaVida para atender as necessidades do setor de auditoria odontológica da CONTRATADA.</w:t>
      </w:r>
    </w:p>
    <w:p w14:paraId="0B9C30BB" w14:textId="77777777" w:rsidR="00501C4D" w:rsidRDefault="00000000">
      <w:pPr>
        <w:pStyle w:val="PargrafodaLista"/>
        <w:numPr>
          <w:ilvl w:val="2"/>
          <w:numId w:val="63"/>
        </w:numPr>
        <w:tabs>
          <w:tab w:val="left" w:pos="904"/>
        </w:tabs>
        <w:spacing w:line="278" w:lineRule="auto"/>
        <w:ind w:right="143" w:firstLine="0"/>
        <w:jc w:val="both"/>
        <w:rPr>
          <w:sz w:val="20"/>
        </w:rPr>
      </w:pPr>
      <w:r>
        <w:rPr>
          <w:sz w:val="20"/>
        </w:rPr>
        <w:t>As perícias odontológicas dispostas nesta cláusula terão caráter de obrigatoriedade de comparecimento, sob pena de cancelamento do contrato quando não atendida a</w:t>
      </w:r>
      <w:r>
        <w:rPr>
          <w:spacing w:val="-4"/>
          <w:sz w:val="20"/>
        </w:rPr>
        <w:t xml:space="preserve"> </w:t>
      </w:r>
      <w:r>
        <w:rPr>
          <w:sz w:val="20"/>
        </w:rPr>
        <w:t>convocação.</w:t>
      </w:r>
    </w:p>
    <w:p w14:paraId="02061F86" w14:textId="77777777" w:rsidR="00501C4D" w:rsidRDefault="00000000">
      <w:pPr>
        <w:pStyle w:val="PargrafodaLista"/>
        <w:numPr>
          <w:ilvl w:val="1"/>
          <w:numId w:val="62"/>
        </w:numPr>
        <w:tabs>
          <w:tab w:val="left" w:pos="748"/>
        </w:tabs>
        <w:spacing w:line="276" w:lineRule="auto"/>
        <w:ind w:right="142" w:firstLine="0"/>
        <w:jc w:val="both"/>
        <w:rPr>
          <w:sz w:val="20"/>
        </w:rPr>
      </w:pPr>
      <w:r>
        <w:rPr>
          <w:sz w:val="20"/>
        </w:rPr>
        <w:t>As divergências de natureza odontológica sobre o atendimento previsto no presente Contrato serão dirimidas por uma junta odontológica composta de 3 (três) membros: um dentista nomeado pela CONTRATANTE, outro nomeado pela CONTRATADA e um terceiro, desempatador, escolhido pelos dois nomeados e de comum acordo entre as partes. Caso não haja acordo quanto a escolha do membro desempatador, sua designação ficará a cargo do presidente de uma das sociedades de classe sediada na localidade da matriz da</w:t>
      </w:r>
      <w:r>
        <w:rPr>
          <w:spacing w:val="-8"/>
          <w:sz w:val="20"/>
        </w:rPr>
        <w:t xml:space="preserve"> </w:t>
      </w:r>
      <w:r>
        <w:rPr>
          <w:sz w:val="20"/>
        </w:rPr>
        <w:t>CONTRATADA.</w:t>
      </w:r>
    </w:p>
    <w:p w14:paraId="3FF403E3" w14:textId="77777777" w:rsidR="00501C4D" w:rsidRDefault="00000000">
      <w:pPr>
        <w:pStyle w:val="PargrafodaLista"/>
        <w:numPr>
          <w:ilvl w:val="2"/>
          <w:numId w:val="62"/>
        </w:numPr>
        <w:tabs>
          <w:tab w:val="left" w:pos="989"/>
        </w:tabs>
        <w:spacing w:line="276" w:lineRule="auto"/>
        <w:ind w:right="144" w:firstLine="0"/>
        <w:jc w:val="both"/>
        <w:rPr>
          <w:sz w:val="20"/>
        </w:rPr>
      </w:pPr>
      <w:r>
        <w:rPr>
          <w:sz w:val="20"/>
        </w:rPr>
        <w:t>Os honorários dos membros designado pela CONTRATANTE e pela CONTRATADA serão de responsabilidade de quem os designou, e o do terceiro membro desempatador será de responsabilidade da CONTRATADA.</w:t>
      </w:r>
    </w:p>
    <w:p w14:paraId="0F45FBC1" w14:textId="77777777" w:rsidR="00501C4D" w:rsidRDefault="00000000">
      <w:pPr>
        <w:pStyle w:val="PargrafodaLista"/>
        <w:numPr>
          <w:ilvl w:val="2"/>
          <w:numId w:val="62"/>
        </w:numPr>
        <w:tabs>
          <w:tab w:val="left" w:pos="916"/>
        </w:tabs>
        <w:spacing w:line="276" w:lineRule="auto"/>
        <w:ind w:right="140" w:firstLine="0"/>
        <w:jc w:val="both"/>
        <w:rPr>
          <w:sz w:val="20"/>
        </w:rPr>
      </w:pPr>
      <w:r>
        <w:rPr>
          <w:sz w:val="20"/>
        </w:rPr>
        <w:t>Na hipótese de a junta odontológica não ser formada por inércia da CONTRATANTE na realização da sua indicação quanto ao profissional escolhido, a CONTRATADA poderá suspender a autorização do atendimento para o procedimento odontológico, conforme o caso, até que seja feita essa nomeação e a solução do impasse pela junta odontológica.</w:t>
      </w:r>
    </w:p>
    <w:p w14:paraId="0AD7CEE4" w14:textId="77777777" w:rsidR="00501C4D" w:rsidRDefault="00000000">
      <w:pPr>
        <w:pStyle w:val="PargrafodaLista"/>
        <w:numPr>
          <w:ilvl w:val="1"/>
          <w:numId w:val="62"/>
        </w:numPr>
        <w:tabs>
          <w:tab w:val="left" w:pos="989"/>
        </w:tabs>
        <w:spacing w:line="223" w:lineRule="auto"/>
        <w:ind w:right="112" w:firstLine="0"/>
        <w:jc w:val="both"/>
        <w:rPr>
          <w:sz w:val="20"/>
        </w:rPr>
      </w:pPr>
      <w:r>
        <w:rPr>
          <w:sz w:val="20"/>
        </w:rPr>
        <w:t xml:space="preserve">A CONTRATADA poderá proceder a substituição de um ou todos os estabelecimentos credenciados, constantes da Rede, mediante informação em seus canais de comunicação, bem como, bem como, no site da CONTRATADA, </w:t>
      </w:r>
      <w:hyperlink r:id="rId18">
        <w:r>
          <w:rPr>
            <w:sz w:val="20"/>
          </w:rPr>
          <w:t xml:space="preserve">www.primavida.com.br, </w:t>
        </w:r>
      </w:hyperlink>
      <w:r>
        <w:rPr>
          <w:sz w:val="20"/>
        </w:rPr>
        <w:t>aba acesso ao portal, área logada, mediante login e</w:t>
      </w:r>
      <w:r>
        <w:rPr>
          <w:spacing w:val="-6"/>
          <w:sz w:val="20"/>
        </w:rPr>
        <w:t xml:space="preserve"> </w:t>
      </w:r>
      <w:r>
        <w:rPr>
          <w:sz w:val="20"/>
        </w:rPr>
        <w:t>senha.</w:t>
      </w:r>
    </w:p>
    <w:p w14:paraId="1428C803" w14:textId="77777777" w:rsidR="00501C4D" w:rsidRDefault="00000000">
      <w:pPr>
        <w:pStyle w:val="Ttulo3"/>
        <w:numPr>
          <w:ilvl w:val="0"/>
          <w:numId w:val="61"/>
        </w:numPr>
        <w:tabs>
          <w:tab w:val="left" w:pos="989"/>
        </w:tabs>
        <w:spacing w:line="228" w:lineRule="exact"/>
      </w:pPr>
      <w:r>
        <w:t>Cláusula 17ª – DA</w:t>
      </w:r>
      <w:r>
        <w:rPr>
          <w:spacing w:val="-4"/>
        </w:rPr>
        <w:t xml:space="preserve"> </w:t>
      </w:r>
      <w:r>
        <w:t>RETRATAÇÃO</w:t>
      </w:r>
    </w:p>
    <w:p w14:paraId="7B8DE3FE" w14:textId="77777777" w:rsidR="00501C4D" w:rsidRDefault="00000000">
      <w:pPr>
        <w:pStyle w:val="PargrafodaLista"/>
        <w:numPr>
          <w:ilvl w:val="1"/>
          <w:numId w:val="60"/>
        </w:numPr>
        <w:tabs>
          <w:tab w:val="left" w:pos="989"/>
        </w:tabs>
        <w:ind w:right="149" w:firstLine="0"/>
        <w:jc w:val="both"/>
        <w:rPr>
          <w:sz w:val="20"/>
        </w:rPr>
      </w:pPr>
      <w:r>
        <w:rPr>
          <w:sz w:val="20"/>
        </w:rPr>
        <w:t>De acordo com as normas técnicas e os padrões usuais na assistência odontológica há um prazo mínimo para que haja necessidade de retratação / repetição do mesmo procedimento, o qual deverá ser observado, conforme descrição a seguir, por</w:t>
      </w:r>
      <w:r>
        <w:rPr>
          <w:spacing w:val="-6"/>
          <w:sz w:val="20"/>
        </w:rPr>
        <w:t xml:space="preserve"> </w:t>
      </w:r>
      <w:r>
        <w:rPr>
          <w:sz w:val="20"/>
        </w:rPr>
        <w:t>especialidade:</w:t>
      </w:r>
    </w:p>
    <w:p w14:paraId="0D707D5D" w14:textId="77777777" w:rsidR="00501C4D" w:rsidRDefault="00000000">
      <w:pPr>
        <w:pStyle w:val="PargrafodaLista"/>
        <w:numPr>
          <w:ilvl w:val="0"/>
          <w:numId w:val="59"/>
        </w:numPr>
        <w:tabs>
          <w:tab w:val="left" w:pos="564"/>
        </w:tabs>
        <w:spacing w:line="229" w:lineRule="exact"/>
        <w:jc w:val="both"/>
        <w:rPr>
          <w:sz w:val="20"/>
        </w:rPr>
      </w:pPr>
      <w:r>
        <w:rPr>
          <w:sz w:val="20"/>
        </w:rPr>
        <w:t>Consultas iniciais: 6 (seis)</w:t>
      </w:r>
      <w:r>
        <w:rPr>
          <w:spacing w:val="1"/>
          <w:sz w:val="20"/>
        </w:rPr>
        <w:t xml:space="preserve"> </w:t>
      </w:r>
      <w:r>
        <w:rPr>
          <w:sz w:val="20"/>
        </w:rPr>
        <w:t>meses;</w:t>
      </w:r>
    </w:p>
    <w:p w14:paraId="2F861674" w14:textId="77777777" w:rsidR="00501C4D" w:rsidRDefault="00000000">
      <w:pPr>
        <w:pStyle w:val="PargrafodaLista"/>
        <w:numPr>
          <w:ilvl w:val="0"/>
          <w:numId w:val="59"/>
        </w:numPr>
        <w:tabs>
          <w:tab w:val="left" w:pos="564"/>
        </w:tabs>
        <w:jc w:val="both"/>
        <w:rPr>
          <w:sz w:val="20"/>
        </w:rPr>
      </w:pPr>
      <w:r>
        <w:rPr>
          <w:sz w:val="20"/>
        </w:rPr>
        <w:t>Radiologia: 24 (vinte e quatro)</w:t>
      </w:r>
      <w:r>
        <w:rPr>
          <w:spacing w:val="-6"/>
          <w:sz w:val="20"/>
        </w:rPr>
        <w:t xml:space="preserve"> </w:t>
      </w:r>
      <w:r>
        <w:rPr>
          <w:sz w:val="20"/>
        </w:rPr>
        <w:t>meses;</w:t>
      </w:r>
    </w:p>
    <w:p w14:paraId="4618266C" w14:textId="77777777" w:rsidR="00501C4D" w:rsidRDefault="00000000">
      <w:pPr>
        <w:pStyle w:val="PargrafodaLista"/>
        <w:numPr>
          <w:ilvl w:val="0"/>
          <w:numId w:val="59"/>
        </w:numPr>
        <w:tabs>
          <w:tab w:val="left" w:pos="564"/>
        </w:tabs>
        <w:jc w:val="both"/>
        <w:rPr>
          <w:sz w:val="20"/>
        </w:rPr>
      </w:pPr>
      <w:r>
        <w:rPr>
          <w:sz w:val="20"/>
        </w:rPr>
        <w:t>Prevenção: 6 (seis)</w:t>
      </w:r>
      <w:r>
        <w:rPr>
          <w:spacing w:val="-3"/>
          <w:sz w:val="20"/>
        </w:rPr>
        <w:t xml:space="preserve"> </w:t>
      </w:r>
      <w:r>
        <w:rPr>
          <w:sz w:val="20"/>
        </w:rPr>
        <w:t>meses;</w:t>
      </w:r>
    </w:p>
    <w:p w14:paraId="2786E59C" w14:textId="77777777" w:rsidR="00501C4D" w:rsidRDefault="00000000">
      <w:pPr>
        <w:pStyle w:val="PargrafodaLista"/>
        <w:numPr>
          <w:ilvl w:val="0"/>
          <w:numId w:val="59"/>
        </w:numPr>
        <w:tabs>
          <w:tab w:val="left" w:pos="564"/>
        </w:tabs>
        <w:spacing w:line="229" w:lineRule="exact"/>
        <w:jc w:val="both"/>
        <w:rPr>
          <w:sz w:val="20"/>
        </w:rPr>
      </w:pPr>
      <w:r>
        <w:rPr>
          <w:sz w:val="20"/>
        </w:rPr>
        <w:t>Periodontia: 24 (vinte e quatro)</w:t>
      </w:r>
      <w:r>
        <w:rPr>
          <w:spacing w:val="-4"/>
          <w:sz w:val="20"/>
        </w:rPr>
        <w:t xml:space="preserve"> </w:t>
      </w:r>
      <w:r>
        <w:rPr>
          <w:sz w:val="20"/>
        </w:rPr>
        <w:t>meses;</w:t>
      </w:r>
    </w:p>
    <w:p w14:paraId="7D236C7B" w14:textId="77777777" w:rsidR="00501C4D" w:rsidRDefault="00000000">
      <w:pPr>
        <w:pStyle w:val="PargrafodaLista"/>
        <w:numPr>
          <w:ilvl w:val="0"/>
          <w:numId w:val="59"/>
        </w:numPr>
        <w:tabs>
          <w:tab w:val="left" w:pos="564"/>
        </w:tabs>
        <w:spacing w:line="229" w:lineRule="exact"/>
        <w:jc w:val="both"/>
        <w:rPr>
          <w:sz w:val="20"/>
        </w:rPr>
      </w:pPr>
      <w:r>
        <w:rPr>
          <w:sz w:val="20"/>
        </w:rPr>
        <w:t>Dentística: 36 (trinta e seis)</w:t>
      </w:r>
      <w:r>
        <w:rPr>
          <w:spacing w:val="-5"/>
          <w:sz w:val="20"/>
        </w:rPr>
        <w:t xml:space="preserve"> </w:t>
      </w:r>
      <w:r>
        <w:rPr>
          <w:sz w:val="20"/>
        </w:rPr>
        <w:t>meses;</w:t>
      </w:r>
    </w:p>
    <w:p w14:paraId="5305B094" w14:textId="77777777" w:rsidR="00501C4D" w:rsidRDefault="00000000">
      <w:pPr>
        <w:pStyle w:val="PargrafodaLista"/>
        <w:numPr>
          <w:ilvl w:val="0"/>
          <w:numId w:val="59"/>
        </w:numPr>
        <w:tabs>
          <w:tab w:val="left" w:pos="564"/>
        </w:tabs>
        <w:jc w:val="both"/>
        <w:rPr>
          <w:sz w:val="20"/>
        </w:rPr>
      </w:pPr>
      <w:r>
        <w:rPr>
          <w:sz w:val="20"/>
        </w:rPr>
        <w:t>Prótese: 60 (sessenta)</w:t>
      </w:r>
      <w:r>
        <w:rPr>
          <w:spacing w:val="-2"/>
          <w:sz w:val="20"/>
        </w:rPr>
        <w:t xml:space="preserve"> </w:t>
      </w:r>
      <w:r>
        <w:rPr>
          <w:sz w:val="20"/>
        </w:rPr>
        <w:t>meses;</w:t>
      </w:r>
    </w:p>
    <w:p w14:paraId="1C540E63" w14:textId="77777777" w:rsidR="00501C4D" w:rsidRDefault="00000000">
      <w:pPr>
        <w:pStyle w:val="PargrafodaLista"/>
        <w:numPr>
          <w:ilvl w:val="0"/>
          <w:numId w:val="59"/>
        </w:numPr>
        <w:tabs>
          <w:tab w:val="left" w:pos="564"/>
        </w:tabs>
        <w:jc w:val="both"/>
        <w:rPr>
          <w:sz w:val="20"/>
        </w:rPr>
      </w:pPr>
      <w:r>
        <w:rPr>
          <w:sz w:val="20"/>
        </w:rPr>
        <w:t>Cirurgia, endodontia, ortodontia: prazo</w:t>
      </w:r>
      <w:r>
        <w:rPr>
          <w:spacing w:val="-1"/>
          <w:sz w:val="20"/>
        </w:rPr>
        <w:t xml:space="preserve"> </w:t>
      </w:r>
      <w:r>
        <w:rPr>
          <w:sz w:val="20"/>
        </w:rPr>
        <w:t>único.</w:t>
      </w:r>
    </w:p>
    <w:p w14:paraId="5FB89FAA" w14:textId="77777777" w:rsidR="00501C4D" w:rsidRDefault="00000000">
      <w:pPr>
        <w:pStyle w:val="PargrafodaLista"/>
        <w:numPr>
          <w:ilvl w:val="1"/>
          <w:numId w:val="60"/>
        </w:numPr>
        <w:tabs>
          <w:tab w:val="left" w:pos="753"/>
        </w:tabs>
        <w:spacing w:line="276" w:lineRule="auto"/>
        <w:ind w:right="148" w:firstLine="0"/>
        <w:jc w:val="both"/>
        <w:rPr>
          <w:sz w:val="20"/>
        </w:rPr>
      </w:pPr>
      <w:r>
        <w:rPr>
          <w:sz w:val="20"/>
        </w:rPr>
        <w:t>Sendo necessária a realização dos procedimentos em prazo inferior ao ora apresentado neste caput, se faz necessário, a apresentação de laudo evolutivo de patologia clínica para acompanhamento de avaliação diagnóstica e/ou terapêutica.</w:t>
      </w:r>
    </w:p>
    <w:p w14:paraId="48D22356" w14:textId="77777777" w:rsidR="00501C4D" w:rsidRDefault="00000000">
      <w:pPr>
        <w:pStyle w:val="Ttulo3"/>
        <w:numPr>
          <w:ilvl w:val="2"/>
          <w:numId w:val="60"/>
        </w:numPr>
        <w:tabs>
          <w:tab w:val="left" w:pos="989"/>
        </w:tabs>
        <w:spacing w:line="224" w:lineRule="exact"/>
      </w:pPr>
      <w:r>
        <w:t>Cláusula 18ª – DA LIVRE</w:t>
      </w:r>
      <w:r>
        <w:rPr>
          <w:spacing w:val="-2"/>
        </w:rPr>
        <w:t xml:space="preserve"> </w:t>
      </w:r>
      <w:r>
        <w:t>ESCOLHA</w:t>
      </w:r>
    </w:p>
    <w:p w14:paraId="40A26745" w14:textId="77777777" w:rsidR="00501C4D" w:rsidRDefault="00000000">
      <w:pPr>
        <w:pStyle w:val="PargrafodaLista"/>
        <w:numPr>
          <w:ilvl w:val="1"/>
          <w:numId w:val="58"/>
        </w:numPr>
        <w:tabs>
          <w:tab w:val="left" w:pos="989"/>
        </w:tabs>
        <w:spacing w:before="3" w:line="276" w:lineRule="auto"/>
        <w:ind w:right="136" w:firstLine="0"/>
        <w:jc w:val="both"/>
        <w:rPr>
          <w:sz w:val="20"/>
        </w:rPr>
      </w:pPr>
      <w:r>
        <w:rPr>
          <w:sz w:val="20"/>
        </w:rPr>
        <w:t>Os beneficiários que optarem pela prestação de serviços na modalidade: LIVRE ESCOLHA, terão a liberdade para escolher, ser atendido, por um profissional dentista não credenciado a rede de prestadores, arcando com o pagamento integral, para posterior reembolso junto à CONTRATADA com base na Tabela de Honorários e Serviços Odontológicos da PrimaVida vigente na época da utilização, desde que nas limitações de cobertura do contrato e seus</w:t>
      </w:r>
      <w:r>
        <w:rPr>
          <w:spacing w:val="-1"/>
          <w:sz w:val="20"/>
        </w:rPr>
        <w:t xml:space="preserve"> </w:t>
      </w:r>
      <w:r>
        <w:rPr>
          <w:sz w:val="20"/>
        </w:rPr>
        <w:t>aditivos.</w:t>
      </w:r>
    </w:p>
    <w:p w14:paraId="3160916B" w14:textId="77777777" w:rsidR="00501C4D" w:rsidRDefault="00501C4D">
      <w:pPr>
        <w:spacing w:line="276" w:lineRule="auto"/>
        <w:jc w:val="both"/>
        <w:rPr>
          <w:sz w:val="20"/>
        </w:rPr>
        <w:sectPr w:rsidR="00501C4D">
          <w:pgSz w:w="11910" w:h="16840"/>
          <w:pgMar w:top="1420" w:right="580" w:bottom="640" w:left="440" w:header="199" w:footer="445" w:gutter="0"/>
          <w:cols w:space="720"/>
        </w:sectPr>
      </w:pPr>
    </w:p>
    <w:p w14:paraId="60B7770F" w14:textId="77777777" w:rsidR="00501C4D" w:rsidRDefault="00000000">
      <w:pPr>
        <w:pStyle w:val="PargrafodaLista"/>
        <w:numPr>
          <w:ilvl w:val="1"/>
          <w:numId w:val="58"/>
        </w:numPr>
        <w:tabs>
          <w:tab w:val="left" w:pos="989"/>
        </w:tabs>
        <w:spacing w:before="92" w:line="276" w:lineRule="auto"/>
        <w:ind w:right="145" w:firstLine="0"/>
        <w:jc w:val="both"/>
        <w:rPr>
          <w:sz w:val="20"/>
        </w:rPr>
      </w:pPr>
      <w:r>
        <w:rPr>
          <w:sz w:val="20"/>
        </w:rPr>
        <w:lastRenderedPageBreak/>
        <w:t>A CONTRATADA reembolsará os beneficiários que optarem pela modalidade que trata esta cláusula conforme Tabela de Honorários e Serviços Odontológicos, vigente na data de utilização do</w:t>
      </w:r>
      <w:r>
        <w:rPr>
          <w:spacing w:val="-15"/>
          <w:sz w:val="20"/>
        </w:rPr>
        <w:t xml:space="preserve"> </w:t>
      </w:r>
      <w:r>
        <w:rPr>
          <w:sz w:val="20"/>
        </w:rPr>
        <w:t>serviço.</w:t>
      </w:r>
    </w:p>
    <w:p w14:paraId="795F5556" w14:textId="77777777" w:rsidR="00501C4D" w:rsidRDefault="00000000">
      <w:pPr>
        <w:pStyle w:val="Ttulo3"/>
        <w:numPr>
          <w:ilvl w:val="2"/>
          <w:numId w:val="58"/>
        </w:numPr>
        <w:tabs>
          <w:tab w:val="left" w:pos="989"/>
        </w:tabs>
        <w:spacing w:line="229" w:lineRule="exact"/>
      </w:pPr>
      <w:r>
        <w:t>Cláusula 19ª – DO</w:t>
      </w:r>
      <w:r>
        <w:rPr>
          <w:spacing w:val="2"/>
        </w:rPr>
        <w:t xml:space="preserve"> </w:t>
      </w:r>
      <w:r>
        <w:t>REEMBOLSO</w:t>
      </w:r>
    </w:p>
    <w:p w14:paraId="5959AABE" w14:textId="77777777" w:rsidR="00501C4D" w:rsidRDefault="00000000">
      <w:pPr>
        <w:pStyle w:val="PargrafodaLista"/>
        <w:numPr>
          <w:ilvl w:val="1"/>
          <w:numId w:val="57"/>
        </w:numPr>
        <w:tabs>
          <w:tab w:val="left" w:pos="989"/>
        </w:tabs>
        <w:spacing w:before="37" w:line="276" w:lineRule="auto"/>
        <w:ind w:right="139" w:firstLine="0"/>
        <w:jc w:val="both"/>
        <w:rPr>
          <w:sz w:val="20"/>
        </w:rPr>
      </w:pPr>
      <w:r>
        <w:rPr>
          <w:sz w:val="20"/>
        </w:rPr>
        <w:t>Será garantido ao beneficiário o reembolso das despesas decorrentes dos atendimentos de urgência ocorridos na área de abrangência geográfica da cobertura contratual, quando não for possível a utilização dos serviços da rede credenciada vinculados a este plano, no prazo máximo de 30 (trinta) dias contados da apresentação dos documentos originais, observando-se para tal as coberturas asseguradas pelo plano contratado, o valor expresso na Tabela de Honorários e Serviços Odontológicos da CONTRATADA, as carências contratuais, o custo dos atendimentos e desde que o pedido de reembolso seja feito no prazo máximo de 1 (um) ano contado da realização do</w:t>
      </w:r>
      <w:r>
        <w:rPr>
          <w:spacing w:val="-2"/>
          <w:sz w:val="20"/>
        </w:rPr>
        <w:t xml:space="preserve"> </w:t>
      </w:r>
      <w:r>
        <w:rPr>
          <w:sz w:val="20"/>
        </w:rPr>
        <w:t>procedimento.</w:t>
      </w:r>
    </w:p>
    <w:p w14:paraId="5FF82771" w14:textId="77777777" w:rsidR="00501C4D" w:rsidRDefault="00000000">
      <w:pPr>
        <w:pStyle w:val="PargrafodaLista"/>
        <w:numPr>
          <w:ilvl w:val="1"/>
          <w:numId w:val="57"/>
        </w:numPr>
        <w:tabs>
          <w:tab w:val="left" w:pos="989"/>
        </w:tabs>
        <w:spacing w:line="276" w:lineRule="auto"/>
        <w:ind w:right="148" w:firstLine="0"/>
        <w:jc w:val="both"/>
        <w:rPr>
          <w:sz w:val="20"/>
        </w:rPr>
      </w:pPr>
      <w:r>
        <w:rPr>
          <w:sz w:val="20"/>
        </w:rPr>
        <w:t>Será assegurado aos beneficiários que optarem pela prestação de serviços na modalidade LIVRE ESCOLHA o reembolso desde que nas limitações de cobertura do contrato e seus</w:t>
      </w:r>
      <w:r>
        <w:rPr>
          <w:spacing w:val="-8"/>
          <w:sz w:val="20"/>
        </w:rPr>
        <w:t xml:space="preserve"> </w:t>
      </w:r>
      <w:r>
        <w:rPr>
          <w:sz w:val="20"/>
        </w:rPr>
        <w:t>aditivos.</w:t>
      </w:r>
    </w:p>
    <w:p w14:paraId="4E0E13E2" w14:textId="77777777" w:rsidR="00501C4D" w:rsidRDefault="00000000">
      <w:pPr>
        <w:pStyle w:val="PargrafodaLista"/>
        <w:numPr>
          <w:ilvl w:val="1"/>
          <w:numId w:val="57"/>
        </w:numPr>
        <w:tabs>
          <w:tab w:val="left" w:pos="989"/>
        </w:tabs>
        <w:spacing w:line="278" w:lineRule="auto"/>
        <w:ind w:right="150" w:firstLine="0"/>
        <w:jc w:val="both"/>
        <w:rPr>
          <w:sz w:val="20"/>
        </w:rPr>
      </w:pPr>
      <w:r>
        <w:rPr>
          <w:sz w:val="20"/>
        </w:rPr>
        <w:t>O cálculo de reembolso será efetuado tomando como base a Tabela de Honorários e Serviços Odontológicos vigente.</w:t>
      </w:r>
    </w:p>
    <w:p w14:paraId="0D1DAC48" w14:textId="77777777" w:rsidR="00501C4D" w:rsidRDefault="00000000">
      <w:pPr>
        <w:pStyle w:val="PargrafodaLista"/>
        <w:numPr>
          <w:ilvl w:val="2"/>
          <w:numId w:val="57"/>
        </w:numPr>
        <w:tabs>
          <w:tab w:val="left" w:pos="989"/>
        </w:tabs>
        <w:spacing w:line="276" w:lineRule="auto"/>
        <w:ind w:right="137" w:firstLine="0"/>
        <w:jc w:val="both"/>
        <w:rPr>
          <w:sz w:val="20"/>
        </w:rPr>
      </w:pPr>
      <w:r>
        <w:rPr>
          <w:noProof/>
        </w:rPr>
        <w:drawing>
          <wp:anchor distT="0" distB="0" distL="0" distR="0" simplePos="0" relativeHeight="486873600" behindDoc="1" locked="0" layoutInCell="1" allowOverlap="1" wp14:anchorId="26338C3B" wp14:editId="2297840F">
            <wp:simplePos x="0" y="0"/>
            <wp:positionH relativeFrom="page">
              <wp:posOffset>3682048</wp:posOffset>
            </wp:positionH>
            <wp:positionV relativeFrom="paragraph">
              <wp:posOffset>97310</wp:posOffset>
            </wp:positionV>
            <wp:extent cx="3144742" cy="1551545"/>
            <wp:effectExtent l="0" t="0" r="0" b="0"/>
            <wp:wrapNone/>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jpeg"/>
                    <pic:cNvPicPr/>
                  </pic:nvPicPr>
                  <pic:blipFill>
                    <a:blip r:embed="rId9" cstate="print"/>
                    <a:stretch>
                      <a:fillRect/>
                    </a:stretch>
                  </pic:blipFill>
                  <pic:spPr>
                    <a:xfrm>
                      <a:off x="0" y="0"/>
                      <a:ext cx="3144742" cy="1551545"/>
                    </a:xfrm>
                    <a:prstGeom prst="rect">
                      <a:avLst/>
                    </a:prstGeom>
                  </pic:spPr>
                </pic:pic>
              </a:graphicData>
            </a:graphic>
          </wp:anchor>
        </w:drawing>
      </w:r>
      <w:r>
        <w:rPr>
          <w:sz w:val="20"/>
        </w:rPr>
        <w:t>A tabela está correlacionado a UP – Unidade PrimaVida, corresponde a quantidade de honorários a ser paga por cada procedimentos realizado;</w:t>
      </w:r>
    </w:p>
    <w:p w14:paraId="4666FE34" w14:textId="77777777" w:rsidR="00501C4D" w:rsidRDefault="00000000">
      <w:pPr>
        <w:pStyle w:val="PargrafodaLista"/>
        <w:numPr>
          <w:ilvl w:val="2"/>
          <w:numId w:val="57"/>
        </w:numPr>
        <w:tabs>
          <w:tab w:val="left" w:pos="989"/>
        </w:tabs>
        <w:spacing w:line="276" w:lineRule="auto"/>
        <w:ind w:right="141" w:firstLine="0"/>
        <w:jc w:val="both"/>
        <w:rPr>
          <w:sz w:val="20"/>
        </w:rPr>
      </w:pPr>
      <w:r>
        <w:rPr>
          <w:sz w:val="20"/>
        </w:rPr>
        <w:t>A quantidade de UP deverá ser multiplicada pelo CH – Coeficiente de Honorários que corresponde ao valor monetário da</w:t>
      </w:r>
      <w:r>
        <w:rPr>
          <w:spacing w:val="-1"/>
          <w:sz w:val="20"/>
        </w:rPr>
        <w:t xml:space="preserve"> </w:t>
      </w:r>
      <w:r>
        <w:rPr>
          <w:sz w:val="20"/>
        </w:rPr>
        <w:t>unidade.</w:t>
      </w:r>
    </w:p>
    <w:p w14:paraId="7832E5A2" w14:textId="77777777" w:rsidR="00501C4D" w:rsidRDefault="00000000">
      <w:pPr>
        <w:pStyle w:val="PargrafodaLista"/>
        <w:numPr>
          <w:ilvl w:val="2"/>
          <w:numId w:val="57"/>
        </w:numPr>
        <w:tabs>
          <w:tab w:val="left" w:pos="942"/>
        </w:tabs>
        <w:spacing w:line="276" w:lineRule="auto"/>
        <w:ind w:right="140" w:firstLine="0"/>
        <w:jc w:val="both"/>
        <w:rPr>
          <w:sz w:val="20"/>
        </w:rPr>
      </w:pPr>
      <w:r>
        <w:rPr>
          <w:sz w:val="20"/>
        </w:rPr>
        <w:t>Para fins de cálculo, o valor a ser reembolsado (VR) ao beneficiário é igual a quantidade de Unidade Primavida vezes o valor do Coeficiente de Honorários (VR = UP .</w:t>
      </w:r>
      <w:r>
        <w:rPr>
          <w:spacing w:val="-2"/>
          <w:sz w:val="20"/>
        </w:rPr>
        <w:t xml:space="preserve"> </w:t>
      </w:r>
      <w:r>
        <w:rPr>
          <w:sz w:val="20"/>
        </w:rPr>
        <w:t>CH)</w:t>
      </w:r>
    </w:p>
    <w:p w14:paraId="53A06266" w14:textId="77777777" w:rsidR="00501C4D" w:rsidRDefault="00000000">
      <w:pPr>
        <w:pStyle w:val="PargrafodaLista"/>
        <w:numPr>
          <w:ilvl w:val="1"/>
          <w:numId w:val="57"/>
        </w:numPr>
        <w:tabs>
          <w:tab w:val="left" w:pos="989"/>
        </w:tabs>
        <w:spacing w:line="276" w:lineRule="auto"/>
        <w:ind w:right="149" w:firstLine="0"/>
        <w:jc w:val="both"/>
        <w:rPr>
          <w:sz w:val="20"/>
        </w:rPr>
      </w:pPr>
      <w:r>
        <w:rPr>
          <w:sz w:val="20"/>
        </w:rPr>
        <w:t>O beneficiário titular quando da solicitação de reembolso deverá apresentar os seguintes documentos originais:</w:t>
      </w:r>
    </w:p>
    <w:p w14:paraId="4AEBC848" w14:textId="77777777" w:rsidR="00501C4D" w:rsidRDefault="00000000">
      <w:pPr>
        <w:pStyle w:val="PargrafodaLista"/>
        <w:numPr>
          <w:ilvl w:val="0"/>
          <w:numId w:val="56"/>
        </w:numPr>
        <w:tabs>
          <w:tab w:val="left" w:pos="513"/>
        </w:tabs>
        <w:spacing w:line="229" w:lineRule="exact"/>
        <w:jc w:val="both"/>
        <w:rPr>
          <w:sz w:val="20"/>
        </w:rPr>
      </w:pPr>
      <w:r>
        <w:rPr>
          <w:sz w:val="20"/>
        </w:rPr>
        <w:t>Plano de tratamento detalhado, datado, carimbado e assinado pelo</w:t>
      </w:r>
      <w:r>
        <w:rPr>
          <w:spacing w:val="-2"/>
          <w:sz w:val="20"/>
        </w:rPr>
        <w:t xml:space="preserve"> </w:t>
      </w:r>
      <w:r>
        <w:rPr>
          <w:sz w:val="20"/>
        </w:rPr>
        <w:t>dentista.</w:t>
      </w:r>
    </w:p>
    <w:p w14:paraId="526F5B34" w14:textId="77777777" w:rsidR="00501C4D" w:rsidRDefault="00000000">
      <w:pPr>
        <w:pStyle w:val="PargrafodaLista"/>
        <w:numPr>
          <w:ilvl w:val="0"/>
          <w:numId w:val="56"/>
        </w:numPr>
        <w:tabs>
          <w:tab w:val="left" w:pos="559"/>
        </w:tabs>
        <w:spacing w:before="31" w:line="276" w:lineRule="auto"/>
        <w:ind w:left="280" w:right="144" w:firstLine="0"/>
        <w:jc w:val="both"/>
        <w:rPr>
          <w:sz w:val="20"/>
        </w:rPr>
      </w:pPr>
      <w:r>
        <w:rPr>
          <w:sz w:val="20"/>
        </w:rPr>
        <w:t>Relatório do cirurgião-dentista especificando nome completo do beneficiário a data do(s) evento(s), dente(s), região(ões), procedimento(s) realizado(s), número do CRO e CPF, data, carimbado e</w:t>
      </w:r>
      <w:r>
        <w:rPr>
          <w:spacing w:val="-10"/>
          <w:sz w:val="20"/>
        </w:rPr>
        <w:t xml:space="preserve"> </w:t>
      </w:r>
      <w:r>
        <w:rPr>
          <w:sz w:val="20"/>
        </w:rPr>
        <w:t>assinatura.</w:t>
      </w:r>
    </w:p>
    <w:p w14:paraId="150ACD0F" w14:textId="77777777" w:rsidR="00501C4D" w:rsidRDefault="00000000">
      <w:pPr>
        <w:pStyle w:val="PargrafodaLista"/>
        <w:numPr>
          <w:ilvl w:val="0"/>
          <w:numId w:val="56"/>
        </w:numPr>
        <w:tabs>
          <w:tab w:val="left" w:pos="566"/>
        </w:tabs>
        <w:spacing w:line="276" w:lineRule="auto"/>
        <w:ind w:left="280" w:right="148" w:firstLine="0"/>
        <w:jc w:val="both"/>
        <w:rPr>
          <w:sz w:val="20"/>
        </w:rPr>
      </w:pPr>
      <w:r>
        <w:rPr>
          <w:sz w:val="20"/>
        </w:rPr>
        <w:t>Recibo de honorários ou Nota Fiscal discriminando os dados do profissional ou da instituição e valor(es) cobrado(s) por ato executado, em nome do beneficiário titular. Caso a prestação de serviços seja para dependentes no corpo do documento deverá ser descrito o nome do beneficiário que utilizou os</w:t>
      </w:r>
      <w:r>
        <w:rPr>
          <w:spacing w:val="-7"/>
          <w:sz w:val="20"/>
        </w:rPr>
        <w:t xml:space="preserve"> </w:t>
      </w:r>
      <w:r>
        <w:rPr>
          <w:sz w:val="20"/>
        </w:rPr>
        <w:t>serviços.</w:t>
      </w:r>
    </w:p>
    <w:p w14:paraId="5A6972E4" w14:textId="77777777" w:rsidR="00501C4D" w:rsidRDefault="00000000">
      <w:pPr>
        <w:pStyle w:val="PargrafodaLista"/>
        <w:numPr>
          <w:ilvl w:val="0"/>
          <w:numId w:val="56"/>
        </w:numPr>
        <w:tabs>
          <w:tab w:val="left" w:pos="513"/>
        </w:tabs>
        <w:spacing w:before="1" w:line="276" w:lineRule="auto"/>
        <w:ind w:left="280" w:right="146" w:firstLine="0"/>
        <w:jc w:val="both"/>
        <w:rPr>
          <w:sz w:val="20"/>
        </w:rPr>
      </w:pPr>
      <w:r>
        <w:rPr>
          <w:sz w:val="20"/>
        </w:rPr>
        <w:t>Radiografias iniciais e finais para tratamentos e retratamentos endodônticos, extração de inclusos, núcleo metálico, próteses fixas, cirurgias para remoção de cistos ou tumores, cirurgias periodontais a retalho e</w:t>
      </w:r>
      <w:r>
        <w:rPr>
          <w:spacing w:val="-15"/>
          <w:sz w:val="20"/>
        </w:rPr>
        <w:t xml:space="preserve"> </w:t>
      </w:r>
      <w:r>
        <w:rPr>
          <w:sz w:val="20"/>
        </w:rPr>
        <w:t>apicectomias.</w:t>
      </w:r>
    </w:p>
    <w:p w14:paraId="1A6988BF" w14:textId="77777777" w:rsidR="00501C4D" w:rsidRDefault="00000000">
      <w:pPr>
        <w:pStyle w:val="PargrafodaLista"/>
        <w:numPr>
          <w:ilvl w:val="1"/>
          <w:numId w:val="57"/>
        </w:numPr>
        <w:tabs>
          <w:tab w:val="left" w:pos="989"/>
        </w:tabs>
        <w:spacing w:line="276" w:lineRule="auto"/>
        <w:ind w:right="146" w:firstLine="0"/>
        <w:jc w:val="both"/>
        <w:rPr>
          <w:sz w:val="20"/>
        </w:rPr>
      </w:pPr>
      <w:r>
        <w:rPr>
          <w:sz w:val="20"/>
        </w:rPr>
        <w:t>Os valores aprovados para reembolso serão creditados sempre na conta do beneficiário titular e/ou dependente, vinculado ao seu CPF, que deverá informar o nome e número banco, da conta bancária, da agência e o CPF.</w:t>
      </w:r>
    </w:p>
    <w:p w14:paraId="5DAFBAC9" w14:textId="77777777" w:rsidR="00501C4D" w:rsidRDefault="00000000">
      <w:pPr>
        <w:pStyle w:val="PargrafodaLista"/>
        <w:numPr>
          <w:ilvl w:val="1"/>
          <w:numId w:val="57"/>
        </w:numPr>
        <w:tabs>
          <w:tab w:val="left" w:pos="989"/>
        </w:tabs>
        <w:spacing w:line="276" w:lineRule="auto"/>
        <w:ind w:right="146" w:firstLine="0"/>
        <w:jc w:val="both"/>
        <w:rPr>
          <w:sz w:val="20"/>
        </w:rPr>
      </w:pPr>
      <w:r>
        <w:rPr>
          <w:sz w:val="20"/>
        </w:rPr>
        <w:t>Todo tratamento na modalidade: LIVRE ESCOLHA, eletivo, antes de seu inicio deverá ser submetido à prévia autorização da</w:t>
      </w:r>
      <w:r>
        <w:rPr>
          <w:spacing w:val="-3"/>
          <w:sz w:val="20"/>
        </w:rPr>
        <w:t xml:space="preserve"> </w:t>
      </w:r>
      <w:r>
        <w:rPr>
          <w:sz w:val="20"/>
        </w:rPr>
        <w:t>CONTRATADA.</w:t>
      </w:r>
    </w:p>
    <w:p w14:paraId="399DA216" w14:textId="77777777" w:rsidR="00501C4D" w:rsidRDefault="00000000">
      <w:pPr>
        <w:pStyle w:val="PargrafodaLista"/>
        <w:numPr>
          <w:ilvl w:val="1"/>
          <w:numId w:val="57"/>
        </w:numPr>
        <w:tabs>
          <w:tab w:val="left" w:pos="989"/>
        </w:tabs>
        <w:spacing w:line="276" w:lineRule="auto"/>
        <w:ind w:right="144" w:firstLine="0"/>
        <w:jc w:val="both"/>
        <w:rPr>
          <w:sz w:val="20"/>
        </w:rPr>
      </w:pPr>
      <w:r>
        <w:rPr>
          <w:sz w:val="20"/>
        </w:rPr>
        <w:t>Os documentos deverão ser protocolados na sede da CONTRATADA, através de formulário próprio que será fornecido pela instituição, no prazo máximo de 1 (um) ano, contados da data de realização do procedimento, sob pena do beneficiário perder o direito ao reembolso.</w:t>
      </w:r>
    </w:p>
    <w:p w14:paraId="6F600380" w14:textId="77777777" w:rsidR="00501C4D" w:rsidRDefault="00000000">
      <w:pPr>
        <w:pStyle w:val="PargrafodaLista"/>
        <w:numPr>
          <w:ilvl w:val="1"/>
          <w:numId w:val="57"/>
        </w:numPr>
        <w:tabs>
          <w:tab w:val="left" w:pos="989"/>
        </w:tabs>
        <w:spacing w:line="276" w:lineRule="auto"/>
        <w:ind w:right="151" w:firstLine="0"/>
        <w:jc w:val="both"/>
        <w:rPr>
          <w:sz w:val="20"/>
        </w:rPr>
      </w:pPr>
      <w:r>
        <w:rPr>
          <w:sz w:val="20"/>
        </w:rPr>
        <w:t>O prazo de pagamento do reembolso é de 30 (trinta) dias, a contar da data de entrega de todos os documentos junto à</w:t>
      </w:r>
      <w:r>
        <w:rPr>
          <w:spacing w:val="-1"/>
          <w:sz w:val="20"/>
        </w:rPr>
        <w:t xml:space="preserve"> </w:t>
      </w:r>
      <w:r>
        <w:rPr>
          <w:sz w:val="20"/>
        </w:rPr>
        <w:t>CONTRATADA.</w:t>
      </w:r>
    </w:p>
    <w:p w14:paraId="517339B7" w14:textId="77777777" w:rsidR="00501C4D" w:rsidRDefault="00000000">
      <w:pPr>
        <w:pStyle w:val="PargrafodaLista"/>
        <w:numPr>
          <w:ilvl w:val="1"/>
          <w:numId w:val="57"/>
        </w:numPr>
        <w:tabs>
          <w:tab w:val="left" w:pos="989"/>
        </w:tabs>
        <w:spacing w:line="276" w:lineRule="auto"/>
        <w:ind w:right="146" w:firstLine="0"/>
        <w:jc w:val="both"/>
        <w:rPr>
          <w:sz w:val="20"/>
        </w:rPr>
      </w:pPr>
      <w:r>
        <w:rPr>
          <w:sz w:val="20"/>
        </w:rPr>
        <w:t>Em caso de documentação pendente e/ou incompleta, que não permita a análise e cálculo, a CONTRATADA poderá solicitar informações complementares e perícia odontológica do beneficiário. Nesse caso, um novo prazo de 30 (trinta) dias será contado a partir do efetivo cumprimento da</w:t>
      </w:r>
      <w:r>
        <w:rPr>
          <w:spacing w:val="-8"/>
          <w:sz w:val="20"/>
        </w:rPr>
        <w:t xml:space="preserve"> </w:t>
      </w:r>
      <w:r>
        <w:rPr>
          <w:sz w:val="20"/>
        </w:rPr>
        <w:t>pendência.</w:t>
      </w:r>
    </w:p>
    <w:p w14:paraId="4C79F0D4" w14:textId="77777777" w:rsidR="00501C4D" w:rsidRDefault="00000000">
      <w:pPr>
        <w:pStyle w:val="PargrafodaLista"/>
        <w:numPr>
          <w:ilvl w:val="1"/>
          <w:numId w:val="57"/>
        </w:numPr>
        <w:tabs>
          <w:tab w:val="left" w:pos="1032"/>
        </w:tabs>
        <w:spacing w:line="276" w:lineRule="auto"/>
        <w:ind w:right="134" w:firstLine="0"/>
        <w:jc w:val="both"/>
        <w:rPr>
          <w:sz w:val="20"/>
        </w:rPr>
      </w:pPr>
      <w:r>
        <w:rPr>
          <w:sz w:val="20"/>
        </w:rPr>
        <w:t>Sugerimos que na modalidade de LIVRE ESCOLHA antes da realização do procedimento/tratamento nos encaminhe o orçamento para uma prévia do valor a ser reembolsado, através do no site área restrita -&gt; CONTATO -&gt; CHAMADOS, mediante acesso com login e senha ou em nossa sede Av. Rio Branco, 123 – Salas 2106 a 2111 Centro – Rio de Janeiro – RJ / Cep:</w:t>
      </w:r>
      <w:r>
        <w:rPr>
          <w:spacing w:val="1"/>
          <w:sz w:val="20"/>
        </w:rPr>
        <w:t xml:space="preserve"> </w:t>
      </w:r>
      <w:r>
        <w:rPr>
          <w:sz w:val="20"/>
        </w:rPr>
        <w:t>20040-905.</w:t>
      </w:r>
    </w:p>
    <w:p w14:paraId="7D18DC90" w14:textId="77777777" w:rsidR="00501C4D" w:rsidRDefault="00000000">
      <w:pPr>
        <w:pStyle w:val="Ttulo3"/>
        <w:numPr>
          <w:ilvl w:val="0"/>
          <w:numId w:val="55"/>
        </w:numPr>
        <w:tabs>
          <w:tab w:val="left" w:pos="989"/>
        </w:tabs>
        <w:spacing w:line="223" w:lineRule="exact"/>
      </w:pPr>
      <w:r>
        <w:t>Cláusula 20ª – DA FORMAÇÃO DO PREÇO E MENSALIDADE</w:t>
      </w:r>
    </w:p>
    <w:p w14:paraId="3DD28190" w14:textId="77777777" w:rsidR="00501C4D" w:rsidRDefault="00000000">
      <w:pPr>
        <w:pStyle w:val="PargrafodaLista"/>
        <w:numPr>
          <w:ilvl w:val="1"/>
          <w:numId w:val="54"/>
        </w:numPr>
        <w:tabs>
          <w:tab w:val="left" w:pos="989"/>
        </w:tabs>
        <w:spacing w:before="5" w:line="276" w:lineRule="auto"/>
        <w:ind w:right="136" w:firstLine="0"/>
        <w:jc w:val="both"/>
        <w:rPr>
          <w:sz w:val="20"/>
        </w:rPr>
      </w:pPr>
      <w:r>
        <w:rPr>
          <w:sz w:val="20"/>
        </w:rPr>
        <w:t>A CONTRATANTE se obriga a pagar à CONTRATADA, por seus beneficiários inscritos, sob a forma de pré- pagamento, os valores constantes da Proposta Contratual, relativos à inscrição dos beneficiários e ao preço mensal por beneficiário inscrito, de acordo com o plano contratado, expressando, desde já, o seu conhecimento de que o preço</w:t>
      </w:r>
      <w:r>
        <w:rPr>
          <w:spacing w:val="9"/>
          <w:sz w:val="20"/>
        </w:rPr>
        <w:t xml:space="preserve"> </w:t>
      </w:r>
      <w:r>
        <w:rPr>
          <w:sz w:val="20"/>
        </w:rPr>
        <w:t>do</w:t>
      </w:r>
      <w:r>
        <w:rPr>
          <w:spacing w:val="10"/>
          <w:sz w:val="20"/>
        </w:rPr>
        <w:t xml:space="preserve"> </w:t>
      </w:r>
      <w:r>
        <w:rPr>
          <w:sz w:val="20"/>
        </w:rPr>
        <w:t>plano</w:t>
      </w:r>
      <w:r>
        <w:rPr>
          <w:spacing w:val="11"/>
          <w:sz w:val="20"/>
        </w:rPr>
        <w:t xml:space="preserve"> </w:t>
      </w:r>
      <w:r>
        <w:rPr>
          <w:sz w:val="20"/>
        </w:rPr>
        <w:t>é</w:t>
      </w:r>
      <w:r>
        <w:rPr>
          <w:spacing w:val="10"/>
          <w:sz w:val="20"/>
        </w:rPr>
        <w:t xml:space="preserve"> </w:t>
      </w:r>
      <w:r>
        <w:rPr>
          <w:sz w:val="20"/>
        </w:rPr>
        <w:t>estabelecido</w:t>
      </w:r>
      <w:r>
        <w:rPr>
          <w:spacing w:val="8"/>
          <w:sz w:val="20"/>
        </w:rPr>
        <w:t xml:space="preserve"> </w:t>
      </w:r>
      <w:r>
        <w:rPr>
          <w:sz w:val="20"/>
        </w:rPr>
        <w:t>com</w:t>
      </w:r>
      <w:r>
        <w:rPr>
          <w:spacing w:val="13"/>
          <w:sz w:val="20"/>
        </w:rPr>
        <w:t xml:space="preserve"> </w:t>
      </w:r>
      <w:r>
        <w:rPr>
          <w:sz w:val="20"/>
        </w:rPr>
        <w:t>base</w:t>
      </w:r>
      <w:r>
        <w:rPr>
          <w:spacing w:val="10"/>
          <w:sz w:val="20"/>
        </w:rPr>
        <w:t xml:space="preserve"> </w:t>
      </w:r>
      <w:r>
        <w:rPr>
          <w:sz w:val="20"/>
        </w:rPr>
        <w:t>em</w:t>
      </w:r>
      <w:r>
        <w:rPr>
          <w:spacing w:val="13"/>
          <w:sz w:val="20"/>
        </w:rPr>
        <w:t xml:space="preserve"> </w:t>
      </w:r>
      <w:r>
        <w:rPr>
          <w:sz w:val="20"/>
        </w:rPr>
        <w:t>cálculo</w:t>
      </w:r>
      <w:r>
        <w:rPr>
          <w:spacing w:val="11"/>
          <w:sz w:val="20"/>
        </w:rPr>
        <w:t xml:space="preserve"> </w:t>
      </w:r>
      <w:r>
        <w:rPr>
          <w:sz w:val="20"/>
        </w:rPr>
        <w:t>atuarial</w:t>
      </w:r>
      <w:r>
        <w:rPr>
          <w:spacing w:val="8"/>
          <w:sz w:val="20"/>
        </w:rPr>
        <w:t xml:space="preserve"> </w:t>
      </w:r>
      <w:r>
        <w:rPr>
          <w:sz w:val="20"/>
        </w:rPr>
        <w:t>que</w:t>
      </w:r>
      <w:r>
        <w:rPr>
          <w:spacing w:val="9"/>
          <w:sz w:val="20"/>
        </w:rPr>
        <w:t xml:space="preserve"> </w:t>
      </w:r>
      <w:r>
        <w:rPr>
          <w:sz w:val="20"/>
        </w:rPr>
        <w:t>considera</w:t>
      </w:r>
      <w:r>
        <w:rPr>
          <w:spacing w:val="9"/>
          <w:sz w:val="20"/>
        </w:rPr>
        <w:t xml:space="preserve"> </w:t>
      </w:r>
      <w:r>
        <w:rPr>
          <w:sz w:val="20"/>
        </w:rPr>
        <w:t>os</w:t>
      </w:r>
      <w:r>
        <w:rPr>
          <w:spacing w:val="9"/>
          <w:sz w:val="20"/>
        </w:rPr>
        <w:t xml:space="preserve"> </w:t>
      </w:r>
      <w:r>
        <w:rPr>
          <w:sz w:val="20"/>
        </w:rPr>
        <w:t>custos</w:t>
      </w:r>
      <w:r>
        <w:rPr>
          <w:spacing w:val="10"/>
          <w:sz w:val="20"/>
        </w:rPr>
        <w:t xml:space="preserve"> </w:t>
      </w:r>
      <w:r>
        <w:rPr>
          <w:sz w:val="20"/>
        </w:rPr>
        <w:t>da</w:t>
      </w:r>
      <w:r>
        <w:rPr>
          <w:spacing w:val="8"/>
          <w:sz w:val="20"/>
        </w:rPr>
        <w:t xml:space="preserve"> </w:t>
      </w:r>
      <w:r>
        <w:rPr>
          <w:sz w:val="20"/>
        </w:rPr>
        <w:t>assistência</w:t>
      </w:r>
      <w:r>
        <w:rPr>
          <w:spacing w:val="11"/>
          <w:sz w:val="20"/>
        </w:rPr>
        <w:t xml:space="preserve"> </w:t>
      </w:r>
      <w:r>
        <w:rPr>
          <w:sz w:val="20"/>
        </w:rPr>
        <w:t>odontológica,</w:t>
      </w:r>
      <w:r>
        <w:rPr>
          <w:spacing w:val="10"/>
          <w:sz w:val="20"/>
        </w:rPr>
        <w:t xml:space="preserve"> </w:t>
      </w:r>
      <w:r>
        <w:rPr>
          <w:sz w:val="20"/>
        </w:rPr>
        <w:t>a</w:t>
      </w:r>
    </w:p>
    <w:p w14:paraId="4FC157E4" w14:textId="77777777" w:rsidR="00501C4D" w:rsidRDefault="00501C4D">
      <w:pPr>
        <w:spacing w:line="276" w:lineRule="auto"/>
        <w:jc w:val="both"/>
        <w:rPr>
          <w:sz w:val="20"/>
        </w:rPr>
        <w:sectPr w:rsidR="00501C4D">
          <w:pgSz w:w="11910" w:h="16840"/>
          <w:pgMar w:top="1420" w:right="580" w:bottom="640" w:left="440" w:header="199" w:footer="445" w:gutter="0"/>
          <w:cols w:space="720"/>
        </w:sectPr>
      </w:pPr>
    </w:p>
    <w:p w14:paraId="475592DB" w14:textId="77777777" w:rsidR="00501C4D" w:rsidRDefault="00000000">
      <w:pPr>
        <w:pStyle w:val="Corpodetexto"/>
        <w:spacing w:before="92" w:line="276" w:lineRule="auto"/>
        <w:ind w:right="137"/>
      </w:pPr>
      <w:r>
        <w:lastRenderedPageBreak/>
        <w:t>frequência de utilização, o rol de coberturas, os prazos de carência eventualmente previstos, a quantidade de beneficiários incluída no plano, o prazo de permanência mínimo, dentre outros fatores.</w:t>
      </w:r>
    </w:p>
    <w:p w14:paraId="38EFAAE9" w14:textId="77777777" w:rsidR="00501C4D" w:rsidRDefault="00000000">
      <w:pPr>
        <w:pStyle w:val="PargrafodaLista"/>
        <w:numPr>
          <w:ilvl w:val="2"/>
          <w:numId w:val="54"/>
        </w:numPr>
        <w:tabs>
          <w:tab w:val="left" w:pos="959"/>
        </w:tabs>
        <w:spacing w:before="2" w:line="276" w:lineRule="auto"/>
        <w:ind w:right="148" w:firstLine="0"/>
        <w:jc w:val="both"/>
        <w:rPr>
          <w:sz w:val="20"/>
        </w:rPr>
      </w:pPr>
      <w:r>
        <w:rPr>
          <w:sz w:val="20"/>
        </w:rPr>
        <w:t>Não haverá distinção quanto ao valor da contraprestação pecuniária entre os beneficiários que vierem a ser incluídos no contrato e aqueles a este já</w:t>
      </w:r>
      <w:r>
        <w:rPr>
          <w:spacing w:val="2"/>
          <w:sz w:val="20"/>
        </w:rPr>
        <w:t xml:space="preserve"> </w:t>
      </w:r>
      <w:r>
        <w:rPr>
          <w:sz w:val="20"/>
        </w:rPr>
        <w:t>vinculados.</w:t>
      </w:r>
    </w:p>
    <w:p w14:paraId="5D7C6DD5" w14:textId="77777777" w:rsidR="00501C4D" w:rsidRDefault="00000000">
      <w:pPr>
        <w:pStyle w:val="PargrafodaLista"/>
        <w:numPr>
          <w:ilvl w:val="1"/>
          <w:numId w:val="54"/>
        </w:numPr>
        <w:tabs>
          <w:tab w:val="left" w:pos="751"/>
        </w:tabs>
        <w:spacing w:line="276" w:lineRule="auto"/>
        <w:ind w:right="141" w:firstLine="0"/>
        <w:jc w:val="both"/>
        <w:rPr>
          <w:sz w:val="20"/>
        </w:rPr>
      </w:pPr>
      <w:r>
        <w:rPr>
          <w:sz w:val="20"/>
        </w:rPr>
        <w:t>Os pagamentos das mensalidades serão feitos pela CONTRATANTE a favor da CONTRATADA, na data de vencimento definida na Proposta Contratual que é parte integrante do presente contrato, sendo que tais pagamentos somente serão reconhecidos pela CONTRATADA quando efetuados através de boleto bancário ou desde que autorizados pela CONTRATADA, por escrito, no banco, agência e conta-corrente indicados, devendo a CONTRATANTE manter em seu poder os comprovantes devidamente autenticados pelo</w:t>
      </w:r>
      <w:r>
        <w:rPr>
          <w:spacing w:val="-7"/>
          <w:sz w:val="20"/>
        </w:rPr>
        <w:t xml:space="preserve"> </w:t>
      </w:r>
      <w:r>
        <w:rPr>
          <w:sz w:val="20"/>
        </w:rPr>
        <w:t>banco.</w:t>
      </w:r>
    </w:p>
    <w:p w14:paraId="098E5F45" w14:textId="77777777" w:rsidR="00501C4D" w:rsidRDefault="00000000">
      <w:pPr>
        <w:pStyle w:val="Corpodetexto"/>
        <w:spacing w:line="276" w:lineRule="auto"/>
        <w:ind w:right="146"/>
      </w:pPr>
      <w:r>
        <w:t>20.2.1 O pagamento por cheque que venha a ser devolvido por insuficiência de fundos e/ou outra qualquer irregularidade sujeitará a CONTRATANTE às cominações moratórias, caso o efetivo pagamento venha a ser feito somente após a data do vencimento.</w:t>
      </w:r>
    </w:p>
    <w:p w14:paraId="35E99A35" w14:textId="77777777" w:rsidR="00501C4D" w:rsidRDefault="00000000">
      <w:pPr>
        <w:pStyle w:val="PargrafodaLista"/>
        <w:numPr>
          <w:ilvl w:val="1"/>
          <w:numId w:val="54"/>
        </w:numPr>
        <w:tabs>
          <w:tab w:val="left" w:pos="989"/>
        </w:tabs>
        <w:spacing w:line="276" w:lineRule="auto"/>
        <w:ind w:right="143" w:firstLine="0"/>
        <w:jc w:val="both"/>
        <w:rPr>
          <w:sz w:val="20"/>
        </w:rPr>
      </w:pPr>
      <w:r>
        <w:rPr>
          <w:noProof/>
        </w:rPr>
        <w:drawing>
          <wp:anchor distT="0" distB="0" distL="0" distR="0" simplePos="0" relativeHeight="486874112" behindDoc="1" locked="0" layoutInCell="1" allowOverlap="1" wp14:anchorId="29B1F803" wp14:editId="2B844649">
            <wp:simplePos x="0" y="0"/>
            <wp:positionH relativeFrom="page">
              <wp:posOffset>3682048</wp:posOffset>
            </wp:positionH>
            <wp:positionV relativeFrom="paragraph">
              <wp:posOffset>434114</wp:posOffset>
            </wp:positionV>
            <wp:extent cx="3144742" cy="1551545"/>
            <wp:effectExtent l="0" t="0" r="0" b="0"/>
            <wp:wrapNone/>
            <wp:docPr id="2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jpeg"/>
                    <pic:cNvPicPr/>
                  </pic:nvPicPr>
                  <pic:blipFill>
                    <a:blip r:embed="rId9" cstate="print"/>
                    <a:stretch>
                      <a:fillRect/>
                    </a:stretch>
                  </pic:blipFill>
                  <pic:spPr>
                    <a:xfrm>
                      <a:off x="0" y="0"/>
                      <a:ext cx="3144742" cy="1551545"/>
                    </a:xfrm>
                    <a:prstGeom prst="rect">
                      <a:avLst/>
                    </a:prstGeom>
                  </pic:spPr>
                </pic:pic>
              </a:graphicData>
            </a:graphic>
          </wp:anchor>
        </w:drawing>
      </w:r>
      <w:r>
        <w:rPr>
          <w:sz w:val="20"/>
        </w:rPr>
        <w:t>O não recebimento pela CONTRATANTE do aviso de cobrança não a eximirá de efetuar o pagamento na data contratualmente ajustada, cabendo-lhe solicitar a CONTRATADA a 2ª (segunda) via sempre anteriormente ao vencimento, ficando sujeita, em havendo atraso, os encargos moratórios e demais cominações adiante</w:t>
      </w:r>
      <w:r>
        <w:rPr>
          <w:spacing w:val="-12"/>
          <w:sz w:val="20"/>
        </w:rPr>
        <w:t xml:space="preserve"> </w:t>
      </w:r>
      <w:r>
        <w:rPr>
          <w:sz w:val="20"/>
        </w:rPr>
        <w:t>previstas.</w:t>
      </w:r>
    </w:p>
    <w:p w14:paraId="5DCDA94F" w14:textId="77777777" w:rsidR="00501C4D" w:rsidRDefault="00000000">
      <w:pPr>
        <w:pStyle w:val="PargrafodaLista"/>
        <w:numPr>
          <w:ilvl w:val="1"/>
          <w:numId w:val="54"/>
        </w:numPr>
        <w:tabs>
          <w:tab w:val="left" w:pos="989"/>
        </w:tabs>
        <w:spacing w:line="276" w:lineRule="auto"/>
        <w:ind w:right="144" w:firstLine="0"/>
        <w:jc w:val="both"/>
        <w:rPr>
          <w:sz w:val="20"/>
        </w:rPr>
      </w:pPr>
      <w:r>
        <w:rPr>
          <w:sz w:val="20"/>
        </w:rPr>
        <w:t>O pagamento da mensalidade não quita débitos anteriores. Durante o período de inadimplência, os beneficiários terão direito, exclusivamente, a urgência, não havendo ressarcimento de despesas</w:t>
      </w:r>
      <w:r>
        <w:rPr>
          <w:spacing w:val="-8"/>
          <w:sz w:val="20"/>
        </w:rPr>
        <w:t xml:space="preserve"> </w:t>
      </w:r>
      <w:r>
        <w:rPr>
          <w:sz w:val="20"/>
        </w:rPr>
        <w:t>eletivas.</w:t>
      </w:r>
    </w:p>
    <w:p w14:paraId="35E53589" w14:textId="77777777" w:rsidR="00501C4D" w:rsidRDefault="00000000">
      <w:pPr>
        <w:pStyle w:val="PargrafodaLista"/>
        <w:numPr>
          <w:ilvl w:val="1"/>
          <w:numId w:val="54"/>
        </w:numPr>
        <w:tabs>
          <w:tab w:val="left" w:pos="989"/>
        </w:tabs>
        <w:spacing w:line="276" w:lineRule="auto"/>
        <w:ind w:right="148" w:firstLine="0"/>
        <w:jc w:val="both"/>
        <w:rPr>
          <w:sz w:val="20"/>
        </w:rPr>
      </w:pPr>
      <w:r>
        <w:rPr>
          <w:sz w:val="20"/>
        </w:rPr>
        <w:t>Eventuais acertos na fatura, tais como: pro rata por troca de vencimento, e, decorrentes de movimentações cadastrais: inclusões, exclusões e alterações, serão processados conforme calendário de movimentação cadastral que integra o presente</w:t>
      </w:r>
      <w:r>
        <w:rPr>
          <w:spacing w:val="1"/>
          <w:sz w:val="20"/>
        </w:rPr>
        <w:t xml:space="preserve"> </w:t>
      </w:r>
      <w:r>
        <w:rPr>
          <w:sz w:val="20"/>
        </w:rPr>
        <w:t>instrumento</w:t>
      </w:r>
    </w:p>
    <w:p w14:paraId="35438995" w14:textId="77777777" w:rsidR="00501C4D" w:rsidRDefault="00000000">
      <w:pPr>
        <w:pStyle w:val="PargrafodaLista"/>
        <w:numPr>
          <w:ilvl w:val="1"/>
          <w:numId w:val="54"/>
        </w:numPr>
        <w:tabs>
          <w:tab w:val="left" w:pos="741"/>
        </w:tabs>
        <w:spacing w:line="276" w:lineRule="auto"/>
        <w:ind w:right="148" w:firstLine="0"/>
        <w:jc w:val="both"/>
        <w:rPr>
          <w:sz w:val="20"/>
        </w:rPr>
      </w:pPr>
      <w:r>
        <w:rPr>
          <w:sz w:val="20"/>
        </w:rPr>
        <w:t>No caso de atraso no pagamento das faturas mensais pela CONTRATANTE, incidirá sobre o valor total a ser pago à CONTRATADA a multa moratória de 2% (dois por cento), acrescida de juros de mora de 1% (um por cento) ao mês ou fração de</w:t>
      </w:r>
      <w:r>
        <w:rPr>
          <w:spacing w:val="-5"/>
          <w:sz w:val="20"/>
        </w:rPr>
        <w:t xml:space="preserve"> </w:t>
      </w:r>
      <w:r>
        <w:rPr>
          <w:sz w:val="20"/>
        </w:rPr>
        <w:t>atraso.</w:t>
      </w:r>
    </w:p>
    <w:p w14:paraId="7B01F789" w14:textId="77777777" w:rsidR="00501C4D" w:rsidRDefault="00000000">
      <w:pPr>
        <w:pStyle w:val="PargrafodaLista"/>
        <w:numPr>
          <w:ilvl w:val="1"/>
          <w:numId w:val="54"/>
        </w:numPr>
        <w:tabs>
          <w:tab w:val="left" w:pos="768"/>
        </w:tabs>
        <w:ind w:right="143" w:firstLine="0"/>
        <w:jc w:val="both"/>
        <w:rPr>
          <w:sz w:val="20"/>
        </w:rPr>
      </w:pPr>
      <w:r>
        <w:rPr>
          <w:sz w:val="20"/>
        </w:rPr>
        <w:t>Será emitido em face da CONTRATANTE a cobrança de 30% (trinta por cento) do valor remanescente a quitação de todas as mensalidades correspondentes a vigência mínima, tendo como base de cálculo o valor da mensalidade de maior valor. Inclusive, sendo esta devida esta cobrança, na hipótese de cancelamento de beneficiários, se realizada antes do período mínimo de vigência, excetuando-se os casos previstos na Cláusula Das Condições De Admissão, Alteração e</w:t>
      </w:r>
      <w:r>
        <w:rPr>
          <w:spacing w:val="1"/>
          <w:sz w:val="20"/>
        </w:rPr>
        <w:t xml:space="preserve"> </w:t>
      </w:r>
      <w:r>
        <w:rPr>
          <w:sz w:val="20"/>
        </w:rPr>
        <w:t>Exclusão.</w:t>
      </w:r>
    </w:p>
    <w:p w14:paraId="15823DE1" w14:textId="77777777" w:rsidR="00501C4D" w:rsidRDefault="00000000">
      <w:pPr>
        <w:pStyle w:val="Ttulo3"/>
        <w:numPr>
          <w:ilvl w:val="0"/>
          <w:numId w:val="53"/>
        </w:numPr>
        <w:tabs>
          <w:tab w:val="left" w:pos="989"/>
        </w:tabs>
        <w:spacing w:line="228" w:lineRule="exact"/>
      </w:pPr>
      <w:r>
        <w:t>Cláusula 21ª - DO REAJUSTE</w:t>
      </w:r>
    </w:p>
    <w:p w14:paraId="408CA500" w14:textId="77777777" w:rsidR="00501C4D" w:rsidRDefault="00000000">
      <w:pPr>
        <w:pStyle w:val="PargrafodaLista"/>
        <w:numPr>
          <w:ilvl w:val="1"/>
          <w:numId w:val="52"/>
        </w:numPr>
        <w:tabs>
          <w:tab w:val="left" w:pos="989"/>
        </w:tabs>
        <w:spacing w:before="3" w:line="276" w:lineRule="auto"/>
        <w:ind w:right="139" w:firstLine="0"/>
        <w:jc w:val="both"/>
        <w:rPr>
          <w:sz w:val="20"/>
        </w:rPr>
      </w:pPr>
      <w:r>
        <w:rPr>
          <w:sz w:val="20"/>
        </w:rPr>
        <w:t>Para se preservar o equilíbrio financeiro do contrato, o valor das mensalidades sofrerá reajuste financeiro anual, ou na menor periodicidade possível permitida em lei, com base na variação da ANS – Agência Nacional de Saúde Suplementar ou na extinção desse, com base em outro índice que venha a ser definido pelo Governo Federal, mediante acordo formal assinado entre as</w:t>
      </w:r>
      <w:r>
        <w:rPr>
          <w:spacing w:val="-7"/>
          <w:sz w:val="20"/>
        </w:rPr>
        <w:t xml:space="preserve"> </w:t>
      </w:r>
      <w:r>
        <w:rPr>
          <w:sz w:val="20"/>
        </w:rPr>
        <w:t>partes.</w:t>
      </w:r>
    </w:p>
    <w:p w14:paraId="6EA2B6AE" w14:textId="77777777" w:rsidR="00501C4D" w:rsidRDefault="00000000">
      <w:pPr>
        <w:pStyle w:val="PargrafodaLista"/>
        <w:numPr>
          <w:ilvl w:val="1"/>
          <w:numId w:val="52"/>
        </w:numPr>
        <w:tabs>
          <w:tab w:val="left" w:pos="989"/>
        </w:tabs>
        <w:spacing w:line="278" w:lineRule="auto"/>
        <w:ind w:right="149" w:firstLine="0"/>
        <w:jc w:val="both"/>
        <w:rPr>
          <w:sz w:val="20"/>
        </w:rPr>
      </w:pPr>
      <w:r>
        <w:rPr>
          <w:sz w:val="20"/>
        </w:rPr>
        <w:t>Nos casos do índice de sinistralidade for superior a 60% (sessenta por cento), tal condição implicará na necessidade de aplicação de reajuste adicional à variação do IPCA, denominado reajuste por</w:t>
      </w:r>
      <w:r>
        <w:rPr>
          <w:spacing w:val="-13"/>
          <w:sz w:val="20"/>
        </w:rPr>
        <w:t xml:space="preserve"> </w:t>
      </w:r>
      <w:r>
        <w:rPr>
          <w:sz w:val="20"/>
        </w:rPr>
        <w:t>sinistralidade.</w:t>
      </w:r>
    </w:p>
    <w:p w14:paraId="73472E90" w14:textId="77777777" w:rsidR="00501C4D" w:rsidRDefault="00000000">
      <w:pPr>
        <w:pStyle w:val="PargrafodaLista"/>
        <w:numPr>
          <w:ilvl w:val="1"/>
          <w:numId w:val="52"/>
        </w:numPr>
        <w:tabs>
          <w:tab w:val="left" w:pos="989"/>
        </w:tabs>
        <w:spacing w:line="276" w:lineRule="auto"/>
        <w:ind w:right="142" w:firstLine="0"/>
        <w:jc w:val="both"/>
        <w:rPr>
          <w:sz w:val="20"/>
        </w:rPr>
      </w:pPr>
      <w:r>
        <w:rPr>
          <w:sz w:val="20"/>
        </w:rPr>
        <w:t>Para o cálculo do índice de reajuste por sinistralidade será levado em conta no período de um ano, o aumento imprevisível dos custos odontológicos, o desequilíbrio atípico na utilização dos benefícios, se houve alteração expressiva na constituição do grupo de beneficiários assistidos, dentre outros</w:t>
      </w:r>
      <w:r>
        <w:rPr>
          <w:spacing w:val="-4"/>
          <w:sz w:val="20"/>
        </w:rPr>
        <w:t xml:space="preserve"> </w:t>
      </w:r>
      <w:r>
        <w:rPr>
          <w:sz w:val="20"/>
        </w:rPr>
        <w:t>fatores.</w:t>
      </w:r>
    </w:p>
    <w:p w14:paraId="0CD2462C" w14:textId="77777777" w:rsidR="00501C4D" w:rsidRDefault="00000000">
      <w:pPr>
        <w:pStyle w:val="PargrafodaLista"/>
        <w:numPr>
          <w:ilvl w:val="2"/>
          <w:numId w:val="52"/>
        </w:numPr>
        <w:tabs>
          <w:tab w:val="left" w:pos="989"/>
        </w:tabs>
        <w:spacing w:line="278" w:lineRule="auto"/>
        <w:ind w:right="144" w:firstLine="0"/>
        <w:jc w:val="both"/>
        <w:rPr>
          <w:sz w:val="20"/>
        </w:rPr>
      </w:pPr>
      <w:r>
        <w:rPr>
          <w:sz w:val="20"/>
        </w:rPr>
        <w:t>A fórmula utilizada para a aplicação do índice de reajuste por sinistralidade, será de acordo com o que se segue:</w:t>
      </w:r>
    </w:p>
    <w:p w14:paraId="79DAC333" w14:textId="77777777" w:rsidR="00501C4D" w:rsidRDefault="00000000">
      <w:pPr>
        <w:pStyle w:val="Ttulo3"/>
        <w:spacing w:line="224" w:lineRule="exact"/>
        <w:ind w:left="280" w:firstLine="0"/>
      </w:pPr>
      <w:r>
        <w:t>I = { [ (S/P) / 60 ] – 1 } x 100</w:t>
      </w:r>
    </w:p>
    <w:p w14:paraId="587F64BA" w14:textId="77777777" w:rsidR="00501C4D" w:rsidRDefault="00000000">
      <w:pPr>
        <w:pStyle w:val="Corpodetexto"/>
        <w:spacing w:before="30"/>
        <w:jc w:val="left"/>
      </w:pPr>
      <w:r>
        <w:t>I = Índice</w:t>
      </w:r>
    </w:p>
    <w:p w14:paraId="2A480E4F" w14:textId="77777777" w:rsidR="00501C4D" w:rsidRDefault="00000000">
      <w:pPr>
        <w:pStyle w:val="Corpodetexto"/>
        <w:spacing w:before="34"/>
        <w:jc w:val="left"/>
      </w:pPr>
      <w:r>
        <w:t>S = Total de sinistros no período analisado</w:t>
      </w:r>
    </w:p>
    <w:p w14:paraId="2959C544" w14:textId="77777777" w:rsidR="00501C4D" w:rsidRDefault="00000000">
      <w:pPr>
        <w:pStyle w:val="Corpodetexto"/>
        <w:spacing w:before="34"/>
        <w:jc w:val="left"/>
      </w:pPr>
      <w:r>
        <w:t>P = Total de contraprestações pecuniárias no período analisado</w:t>
      </w:r>
    </w:p>
    <w:p w14:paraId="73F19000" w14:textId="77777777" w:rsidR="00501C4D" w:rsidRDefault="00000000">
      <w:pPr>
        <w:pStyle w:val="PargrafodaLista"/>
        <w:numPr>
          <w:ilvl w:val="2"/>
          <w:numId w:val="52"/>
        </w:numPr>
        <w:tabs>
          <w:tab w:val="left" w:pos="890"/>
        </w:tabs>
        <w:spacing w:before="37"/>
        <w:ind w:left="889" w:hanging="610"/>
        <w:rPr>
          <w:sz w:val="20"/>
        </w:rPr>
      </w:pPr>
      <w:r>
        <w:rPr>
          <w:sz w:val="20"/>
        </w:rPr>
        <w:t>Uma vez apurado, o índice de reajuste por sinistralidade será aplicado sobre a mensalidade então</w:t>
      </w:r>
      <w:r>
        <w:rPr>
          <w:spacing w:val="-19"/>
          <w:sz w:val="20"/>
        </w:rPr>
        <w:t xml:space="preserve"> </w:t>
      </w:r>
      <w:r>
        <w:rPr>
          <w:sz w:val="20"/>
        </w:rPr>
        <w:t>vigente.</w:t>
      </w:r>
    </w:p>
    <w:p w14:paraId="152E4916" w14:textId="77777777" w:rsidR="00501C4D" w:rsidRDefault="00000000">
      <w:pPr>
        <w:pStyle w:val="PargrafodaLista"/>
        <w:numPr>
          <w:ilvl w:val="1"/>
          <w:numId w:val="51"/>
        </w:numPr>
        <w:tabs>
          <w:tab w:val="left" w:pos="796"/>
        </w:tabs>
        <w:spacing w:before="34" w:line="276" w:lineRule="auto"/>
        <w:ind w:right="148" w:firstLine="0"/>
        <w:rPr>
          <w:sz w:val="20"/>
        </w:rPr>
      </w:pPr>
      <w:r>
        <w:rPr>
          <w:sz w:val="20"/>
        </w:rPr>
        <w:t>Os valores das mensalidades relativas às inclusões de beneficiários, independentemente da data de ingresso no plano, serão reajustados quando do aniversário do contrato, unificando-se as respectivas</w:t>
      </w:r>
      <w:r>
        <w:rPr>
          <w:spacing w:val="-11"/>
          <w:sz w:val="20"/>
        </w:rPr>
        <w:t xml:space="preserve"> </w:t>
      </w:r>
      <w:r>
        <w:rPr>
          <w:sz w:val="20"/>
        </w:rPr>
        <w:t>datas-base.</w:t>
      </w:r>
    </w:p>
    <w:p w14:paraId="2BB698DA" w14:textId="77777777" w:rsidR="00501C4D" w:rsidRDefault="00000000">
      <w:pPr>
        <w:pStyle w:val="PargrafodaLista"/>
        <w:numPr>
          <w:ilvl w:val="1"/>
          <w:numId w:val="51"/>
        </w:numPr>
        <w:tabs>
          <w:tab w:val="left" w:pos="801"/>
        </w:tabs>
        <w:spacing w:line="276" w:lineRule="auto"/>
        <w:ind w:right="146" w:firstLine="0"/>
        <w:rPr>
          <w:sz w:val="20"/>
        </w:rPr>
      </w:pPr>
      <w:r>
        <w:rPr>
          <w:sz w:val="20"/>
        </w:rPr>
        <w:t>O valor pago a título de inscrição dos beneficiários será reajustado financeiramente pelo mesmo índice e na mesma periodicidade adotados para a cobertura</w:t>
      </w:r>
      <w:r>
        <w:rPr>
          <w:spacing w:val="-2"/>
          <w:sz w:val="20"/>
        </w:rPr>
        <w:t xml:space="preserve"> </w:t>
      </w:r>
      <w:r>
        <w:rPr>
          <w:sz w:val="20"/>
        </w:rPr>
        <w:t>odontológica.</w:t>
      </w:r>
    </w:p>
    <w:p w14:paraId="17129E17" w14:textId="77777777" w:rsidR="00501C4D" w:rsidRDefault="00000000">
      <w:pPr>
        <w:pStyle w:val="Ttulo3"/>
        <w:numPr>
          <w:ilvl w:val="2"/>
          <w:numId w:val="51"/>
        </w:numPr>
        <w:tabs>
          <w:tab w:val="left" w:pos="989"/>
        </w:tabs>
        <w:spacing w:line="227" w:lineRule="exact"/>
      </w:pPr>
      <w:r>
        <w:t>Cláusula 22ª – DAS REGRAS PARA INSTRUMENTOS JURÍDICOS COLETIVOS</w:t>
      </w:r>
    </w:p>
    <w:p w14:paraId="4047A95A" w14:textId="77777777" w:rsidR="00501C4D" w:rsidRDefault="00000000">
      <w:pPr>
        <w:pStyle w:val="PargrafodaLista"/>
        <w:numPr>
          <w:ilvl w:val="1"/>
          <w:numId w:val="50"/>
        </w:numPr>
        <w:tabs>
          <w:tab w:val="left" w:pos="989"/>
        </w:tabs>
        <w:spacing w:before="2" w:line="276" w:lineRule="auto"/>
        <w:ind w:right="143" w:firstLine="0"/>
        <w:jc w:val="both"/>
        <w:rPr>
          <w:sz w:val="20"/>
        </w:rPr>
      </w:pPr>
      <w:r>
        <w:rPr>
          <w:sz w:val="20"/>
        </w:rPr>
        <w:t>Será assegurado ao beneficiário titular que contribua por si para o plano odontológico, em decorrência de vínculo empregatício com a CONTRATANTE, que for desligado por esta, sem justa causa, durante a vigência do presente Contrato, o direito de manter a qualidade de beneficiário nas mesmas condições contratuais que vigorava quando</w:t>
      </w:r>
      <w:r>
        <w:rPr>
          <w:spacing w:val="30"/>
          <w:sz w:val="20"/>
        </w:rPr>
        <w:t xml:space="preserve"> </w:t>
      </w:r>
      <w:r>
        <w:rPr>
          <w:sz w:val="20"/>
        </w:rPr>
        <w:t>na</w:t>
      </w:r>
      <w:r>
        <w:rPr>
          <w:spacing w:val="31"/>
          <w:sz w:val="20"/>
        </w:rPr>
        <w:t xml:space="preserve"> </w:t>
      </w:r>
      <w:r>
        <w:rPr>
          <w:sz w:val="20"/>
        </w:rPr>
        <w:t>vigência</w:t>
      </w:r>
      <w:r>
        <w:rPr>
          <w:spacing w:val="30"/>
          <w:sz w:val="20"/>
        </w:rPr>
        <w:t xml:space="preserve"> </w:t>
      </w:r>
      <w:r>
        <w:rPr>
          <w:sz w:val="20"/>
        </w:rPr>
        <w:t>de</w:t>
      </w:r>
      <w:r>
        <w:rPr>
          <w:spacing w:val="31"/>
          <w:sz w:val="20"/>
        </w:rPr>
        <w:t xml:space="preserve"> </w:t>
      </w:r>
      <w:r>
        <w:rPr>
          <w:sz w:val="20"/>
        </w:rPr>
        <w:t>seu</w:t>
      </w:r>
      <w:r>
        <w:rPr>
          <w:spacing w:val="29"/>
          <w:sz w:val="20"/>
        </w:rPr>
        <w:t xml:space="preserve"> </w:t>
      </w:r>
      <w:r>
        <w:rPr>
          <w:sz w:val="20"/>
        </w:rPr>
        <w:t>contrato</w:t>
      </w:r>
      <w:r>
        <w:rPr>
          <w:spacing w:val="31"/>
          <w:sz w:val="20"/>
        </w:rPr>
        <w:t xml:space="preserve"> </w:t>
      </w:r>
      <w:r>
        <w:rPr>
          <w:sz w:val="20"/>
        </w:rPr>
        <w:t>de</w:t>
      </w:r>
      <w:r>
        <w:rPr>
          <w:spacing w:val="29"/>
          <w:sz w:val="20"/>
        </w:rPr>
        <w:t xml:space="preserve"> </w:t>
      </w:r>
      <w:r>
        <w:rPr>
          <w:sz w:val="20"/>
        </w:rPr>
        <w:t>trabalho,</w:t>
      </w:r>
      <w:r>
        <w:rPr>
          <w:spacing w:val="28"/>
          <w:sz w:val="20"/>
        </w:rPr>
        <w:t xml:space="preserve"> </w:t>
      </w:r>
      <w:r>
        <w:rPr>
          <w:sz w:val="20"/>
        </w:rPr>
        <w:t>desde</w:t>
      </w:r>
      <w:r>
        <w:rPr>
          <w:spacing w:val="29"/>
          <w:sz w:val="20"/>
        </w:rPr>
        <w:t xml:space="preserve"> </w:t>
      </w:r>
      <w:r>
        <w:rPr>
          <w:sz w:val="20"/>
        </w:rPr>
        <w:t>que</w:t>
      </w:r>
      <w:r>
        <w:rPr>
          <w:spacing w:val="29"/>
          <w:sz w:val="20"/>
        </w:rPr>
        <w:t xml:space="preserve"> </w:t>
      </w:r>
      <w:r>
        <w:rPr>
          <w:sz w:val="20"/>
        </w:rPr>
        <w:t>solicite</w:t>
      </w:r>
      <w:r>
        <w:rPr>
          <w:spacing w:val="30"/>
          <w:sz w:val="20"/>
        </w:rPr>
        <w:t xml:space="preserve"> </w:t>
      </w:r>
      <w:r>
        <w:rPr>
          <w:sz w:val="20"/>
        </w:rPr>
        <w:t>a</w:t>
      </w:r>
      <w:r>
        <w:rPr>
          <w:spacing w:val="29"/>
          <w:sz w:val="20"/>
        </w:rPr>
        <w:t xml:space="preserve"> </w:t>
      </w:r>
      <w:r>
        <w:rPr>
          <w:sz w:val="20"/>
        </w:rPr>
        <w:t>permanência</w:t>
      </w:r>
      <w:r>
        <w:rPr>
          <w:spacing w:val="31"/>
          <w:sz w:val="20"/>
        </w:rPr>
        <w:t xml:space="preserve"> </w:t>
      </w:r>
      <w:r>
        <w:rPr>
          <w:sz w:val="20"/>
        </w:rPr>
        <w:t>no</w:t>
      </w:r>
      <w:r>
        <w:rPr>
          <w:spacing w:val="30"/>
          <w:sz w:val="20"/>
        </w:rPr>
        <w:t xml:space="preserve"> </w:t>
      </w:r>
      <w:r>
        <w:rPr>
          <w:sz w:val="20"/>
        </w:rPr>
        <w:t>plano,</w:t>
      </w:r>
      <w:r>
        <w:rPr>
          <w:spacing w:val="29"/>
          <w:sz w:val="20"/>
        </w:rPr>
        <w:t xml:space="preserve"> </w:t>
      </w:r>
      <w:r>
        <w:rPr>
          <w:sz w:val="20"/>
        </w:rPr>
        <w:t>por</w:t>
      </w:r>
      <w:r>
        <w:rPr>
          <w:spacing w:val="29"/>
          <w:sz w:val="20"/>
        </w:rPr>
        <w:t xml:space="preserve"> </w:t>
      </w:r>
      <w:r>
        <w:rPr>
          <w:sz w:val="20"/>
        </w:rPr>
        <w:t>escrito,</w:t>
      </w:r>
      <w:r>
        <w:rPr>
          <w:spacing w:val="29"/>
          <w:sz w:val="20"/>
        </w:rPr>
        <w:t xml:space="preserve"> </w:t>
      </w:r>
      <w:r>
        <w:rPr>
          <w:sz w:val="20"/>
        </w:rPr>
        <w:t>junto</w:t>
      </w:r>
      <w:r>
        <w:rPr>
          <w:spacing w:val="29"/>
          <w:sz w:val="20"/>
        </w:rPr>
        <w:t xml:space="preserve"> </w:t>
      </w:r>
      <w:r>
        <w:rPr>
          <w:sz w:val="20"/>
        </w:rPr>
        <w:t>à</w:t>
      </w:r>
    </w:p>
    <w:p w14:paraId="1838C919" w14:textId="77777777" w:rsidR="00501C4D" w:rsidRDefault="00501C4D">
      <w:pPr>
        <w:spacing w:line="276" w:lineRule="auto"/>
        <w:jc w:val="both"/>
        <w:rPr>
          <w:sz w:val="20"/>
        </w:rPr>
        <w:sectPr w:rsidR="00501C4D">
          <w:pgSz w:w="11910" w:h="16840"/>
          <w:pgMar w:top="1420" w:right="580" w:bottom="640" w:left="440" w:header="199" w:footer="445" w:gutter="0"/>
          <w:cols w:space="720"/>
        </w:sectPr>
      </w:pPr>
    </w:p>
    <w:p w14:paraId="55879108" w14:textId="77777777" w:rsidR="00501C4D" w:rsidRDefault="00000000">
      <w:pPr>
        <w:pStyle w:val="Corpodetexto"/>
        <w:spacing w:before="92" w:line="276" w:lineRule="auto"/>
        <w:ind w:right="145"/>
      </w:pPr>
      <w:r>
        <w:lastRenderedPageBreak/>
        <w:t>CONTRATADA em até 30 (trinta) dias após o seu desligamento e que assuma o compromisso de arcar com o pagamento integral do plano para si e para seus dependentes inscritos, quando houver, conforme o disposto no art. 30 da lei 9656/98.</w:t>
      </w:r>
    </w:p>
    <w:p w14:paraId="4CD3CEA6" w14:textId="77777777" w:rsidR="00501C4D" w:rsidRDefault="00000000">
      <w:pPr>
        <w:pStyle w:val="PargrafodaLista"/>
        <w:numPr>
          <w:ilvl w:val="2"/>
          <w:numId w:val="50"/>
        </w:numPr>
        <w:tabs>
          <w:tab w:val="left" w:pos="989"/>
        </w:tabs>
        <w:spacing w:before="1" w:line="276" w:lineRule="auto"/>
        <w:ind w:right="143" w:firstLine="0"/>
        <w:jc w:val="both"/>
        <w:rPr>
          <w:sz w:val="20"/>
        </w:rPr>
      </w:pPr>
      <w:r>
        <w:rPr>
          <w:sz w:val="20"/>
        </w:rPr>
        <w:t>O benefício a que se refere este parágrafo será proporcional a um terço do período do tempo de contribuição para o plano, devendo este período não ser inferior a 6 (seis) meses e nem superior a 24 (vinte e quatro) meses, sendo que a rescisão da cobertura assistencial se encerra de forma automática após o prazo</w:t>
      </w:r>
      <w:r>
        <w:rPr>
          <w:spacing w:val="-12"/>
          <w:sz w:val="20"/>
        </w:rPr>
        <w:t xml:space="preserve"> </w:t>
      </w:r>
      <w:r>
        <w:rPr>
          <w:sz w:val="20"/>
        </w:rPr>
        <w:t>previsto.</w:t>
      </w:r>
    </w:p>
    <w:p w14:paraId="74ABA1F9" w14:textId="77777777" w:rsidR="00501C4D" w:rsidRDefault="00000000">
      <w:pPr>
        <w:pStyle w:val="Corpodetexto"/>
        <w:spacing w:line="278" w:lineRule="auto"/>
        <w:ind w:right="143"/>
      </w:pPr>
      <w:r>
        <w:t>22.1.2. Em falecendo o Beneficiário Titular, aos Dependentes eventualmente inscritos fica assegurada a permanência até o término do prazo fixado acima.</w:t>
      </w:r>
    </w:p>
    <w:p w14:paraId="7771CE55" w14:textId="77777777" w:rsidR="00501C4D" w:rsidRDefault="00000000">
      <w:pPr>
        <w:pStyle w:val="Corpodetexto"/>
        <w:spacing w:line="227" w:lineRule="exact"/>
      </w:pPr>
      <w:r>
        <w:t>20.2 Será assegurado ao beneficiário titular que contribua por si para o plano odontológico, pelo prazo mínimo de</w:t>
      </w:r>
    </w:p>
    <w:p w14:paraId="64057CE7" w14:textId="77777777" w:rsidR="00501C4D" w:rsidRDefault="00000000">
      <w:pPr>
        <w:pStyle w:val="Corpodetexto"/>
        <w:spacing w:before="33" w:line="276" w:lineRule="auto"/>
        <w:ind w:right="139"/>
      </w:pPr>
      <w:r>
        <w:rPr>
          <w:noProof/>
        </w:rPr>
        <w:drawing>
          <wp:anchor distT="0" distB="0" distL="0" distR="0" simplePos="0" relativeHeight="486874624" behindDoc="1" locked="0" layoutInCell="1" allowOverlap="1" wp14:anchorId="0C892508" wp14:editId="045E5477">
            <wp:simplePos x="0" y="0"/>
            <wp:positionH relativeFrom="page">
              <wp:posOffset>3682048</wp:posOffset>
            </wp:positionH>
            <wp:positionV relativeFrom="paragraph">
              <wp:posOffset>958370</wp:posOffset>
            </wp:positionV>
            <wp:extent cx="3144742" cy="1551545"/>
            <wp:effectExtent l="0" t="0" r="0" b="0"/>
            <wp:wrapNone/>
            <wp:docPr id="2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jpeg"/>
                    <pic:cNvPicPr/>
                  </pic:nvPicPr>
                  <pic:blipFill>
                    <a:blip r:embed="rId9" cstate="print"/>
                    <a:stretch>
                      <a:fillRect/>
                    </a:stretch>
                  </pic:blipFill>
                  <pic:spPr>
                    <a:xfrm>
                      <a:off x="0" y="0"/>
                      <a:ext cx="3144742" cy="1551545"/>
                    </a:xfrm>
                    <a:prstGeom prst="rect">
                      <a:avLst/>
                    </a:prstGeom>
                  </pic:spPr>
                </pic:pic>
              </a:graphicData>
            </a:graphic>
          </wp:anchor>
        </w:drawing>
      </w:r>
      <w:r>
        <w:t>10 (dez) anos, e em decorrência do vínculo empregatício do mesmo com a CONTRATANTE, na hipótese de aposentadoria ocorrida durante a vigência do contrato, o direito de manter a qualidade de beneficiário pelo tempo que desejar ou enquanto o contrato estiver em vigor, desde que solicite a permanência no plano, por escrito, junto à CONTRATADA em até 30 (trinta) dias após a sua aposentadoria e que assuma o compromisso de arcar com o pagamento integral do plano para si e para seus dependentes inscritos, quando houver, conforme o disposto no art. 31 da lei 9656/98.</w:t>
      </w:r>
    </w:p>
    <w:p w14:paraId="419584A8" w14:textId="77777777" w:rsidR="00501C4D" w:rsidRDefault="00000000">
      <w:pPr>
        <w:pStyle w:val="PargrafodaLista"/>
        <w:numPr>
          <w:ilvl w:val="2"/>
          <w:numId w:val="49"/>
        </w:numPr>
        <w:tabs>
          <w:tab w:val="left" w:pos="1010"/>
        </w:tabs>
        <w:spacing w:line="276" w:lineRule="auto"/>
        <w:ind w:right="151" w:firstLine="0"/>
        <w:jc w:val="both"/>
        <w:rPr>
          <w:sz w:val="20"/>
        </w:rPr>
      </w:pPr>
      <w:r>
        <w:rPr>
          <w:sz w:val="20"/>
        </w:rPr>
        <w:t>O Beneficiário Titular que contribuir por prazo inferior a 10 (dez) anos terá assegurado o direito de manutenção da qualidade de beneficiário de um ano para cada ano de</w:t>
      </w:r>
      <w:r>
        <w:rPr>
          <w:spacing w:val="-6"/>
          <w:sz w:val="20"/>
        </w:rPr>
        <w:t xml:space="preserve"> </w:t>
      </w:r>
      <w:r>
        <w:rPr>
          <w:sz w:val="20"/>
        </w:rPr>
        <w:t>contribuição.</w:t>
      </w:r>
    </w:p>
    <w:p w14:paraId="200EF999" w14:textId="77777777" w:rsidR="00501C4D" w:rsidRDefault="00000000">
      <w:pPr>
        <w:pStyle w:val="PargrafodaLista"/>
        <w:numPr>
          <w:ilvl w:val="2"/>
          <w:numId w:val="49"/>
        </w:numPr>
        <w:tabs>
          <w:tab w:val="left" w:pos="947"/>
        </w:tabs>
        <w:spacing w:line="278" w:lineRule="auto"/>
        <w:ind w:right="142" w:firstLine="0"/>
        <w:jc w:val="both"/>
        <w:rPr>
          <w:sz w:val="20"/>
        </w:rPr>
      </w:pPr>
      <w:r>
        <w:rPr>
          <w:sz w:val="20"/>
        </w:rPr>
        <w:t>Em falecendo o Beneficiário Titular, aos Dependentes eventualmente inscritos fica assegurada a permanência até o término do prazo a que o Beneficiário Titular teria</w:t>
      </w:r>
      <w:r>
        <w:rPr>
          <w:spacing w:val="-2"/>
          <w:sz w:val="20"/>
        </w:rPr>
        <w:t xml:space="preserve"> </w:t>
      </w:r>
      <w:r>
        <w:rPr>
          <w:sz w:val="20"/>
        </w:rPr>
        <w:t>direito.</w:t>
      </w:r>
    </w:p>
    <w:p w14:paraId="798A30E1" w14:textId="77777777" w:rsidR="00501C4D" w:rsidRDefault="00000000">
      <w:pPr>
        <w:pStyle w:val="PargrafodaLista"/>
        <w:numPr>
          <w:ilvl w:val="1"/>
          <w:numId w:val="48"/>
        </w:numPr>
        <w:tabs>
          <w:tab w:val="left" w:pos="751"/>
        </w:tabs>
        <w:spacing w:line="276" w:lineRule="auto"/>
        <w:ind w:right="147" w:firstLine="0"/>
        <w:jc w:val="both"/>
        <w:rPr>
          <w:sz w:val="20"/>
        </w:rPr>
      </w:pPr>
      <w:r>
        <w:rPr>
          <w:sz w:val="20"/>
        </w:rPr>
        <w:t>Para efeitos desta Cláusula, não caracteriza participação financeira, a coparticipação do beneficiário, quando houver, única e exclusivamente em procedimentos, como fator moderador, na utilização da assistência odontológica, bem como as mensalidades pagas exclusivamente para os</w:t>
      </w:r>
      <w:r>
        <w:rPr>
          <w:spacing w:val="-4"/>
          <w:sz w:val="20"/>
        </w:rPr>
        <w:t xml:space="preserve"> </w:t>
      </w:r>
      <w:r>
        <w:rPr>
          <w:sz w:val="20"/>
        </w:rPr>
        <w:t>dependentes.</w:t>
      </w:r>
    </w:p>
    <w:p w14:paraId="458220D3" w14:textId="77777777" w:rsidR="00501C4D" w:rsidRDefault="00000000">
      <w:pPr>
        <w:pStyle w:val="PargrafodaLista"/>
        <w:numPr>
          <w:ilvl w:val="1"/>
          <w:numId w:val="48"/>
        </w:numPr>
        <w:tabs>
          <w:tab w:val="left" w:pos="731"/>
        </w:tabs>
        <w:spacing w:line="276" w:lineRule="auto"/>
        <w:ind w:right="138" w:firstLine="0"/>
        <w:jc w:val="both"/>
        <w:rPr>
          <w:sz w:val="20"/>
        </w:rPr>
      </w:pPr>
      <w:r>
        <w:rPr>
          <w:sz w:val="20"/>
        </w:rPr>
        <w:t>As mensalidades deverão ser pagas diretamente pelos Beneficiários Titulares, ex-empregados ou aposentados, por meio de aviso bancário, sempre até o vencimento e nos locais indicados pela CONTRATADA. sob pena de em não havendo o pagamento por prazo igual ou superior a 5 (cinco) dias, a CONTRATADA poder adotar, a seu exclusivo critério, a não assunção das despesas com todo e qualquer atendimento que esteja ou venha a ser obtido pelo beneficiário em gozo desse benefício, até a liquidação integral do</w:t>
      </w:r>
      <w:r>
        <w:rPr>
          <w:spacing w:val="-4"/>
          <w:sz w:val="20"/>
        </w:rPr>
        <w:t xml:space="preserve"> </w:t>
      </w:r>
      <w:r>
        <w:rPr>
          <w:sz w:val="20"/>
        </w:rPr>
        <w:t>débito.</w:t>
      </w:r>
    </w:p>
    <w:p w14:paraId="2C320683" w14:textId="77777777" w:rsidR="00501C4D" w:rsidRDefault="00000000">
      <w:pPr>
        <w:pStyle w:val="PargrafodaLista"/>
        <w:numPr>
          <w:ilvl w:val="2"/>
          <w:numId w:val="48"/>
        </w:numPr>
        <w:tabs>
          <w:tab w:val="left" w:pos="935"/>
        </w:tabs>
        <w:spacing w:line="276" w:lineRule="auto"/>
        <w:ind w:right="135" w:firstLine="0"/>
        <w:jc w:val="both"/>
        <w:rPr>
          <w:sz w:val="20"/>
        </w:rPr>
      </w:pPr>
      <w:r>
        <w:rPr>
          <w:sz w:val="20"/>
        </w:rPr>
        <w:t>Caso os Beneficiários Titulares não recebam o aviso bancário até 05 (cinco) dias antes do vencimento, deverão providenciar junto à CONTRATADA a emissão de 2ª via, promovendo, no prazo, o pagamento da mensalidade, sob pena de ficarem sujeitos à multa e aos encargos moratórios previstos neste</w:t>
      </w:r>
      <w:r>
        <w:rPr>
          <w:spacing w:val="-8"/>
          <w:sz w:val="20"/>
        </w:rPr>
        <w:t xml:space="preserve"> </w:t>
      </w:r>
      <w:r>
        <w:rPr>
          <w:sz w:val="20"/>
        </w:rPr>
        <w:t>contrato.</w:t>
      </w:r>
    </w:p>
    <w:p w14:paraId="16308A7D" w14:textId="77777777" w:rsidR="00501C4D" w:rsidRDefault="00000000">
      <w:pPr>
        <w:pStyle w:val="PargrafodaLista"/>
        <w:numPr>
          <w:ilvl w:val="1"/>
          <w:numId w:val="48"/>
        </w:numPr>
        <w:tabs>
          <w:tab w:val="left" w:pos="763"/>
        </w:tabs>
        <w:spacing w:line="276" w:lineRule="auto"/>
        <w:ind w:right="138" w:firstLine="0"/>
        <w:jc w:val="both"/>
        <w:rPr>
          <w:sz w:val="20"/>
        </w:rPr>
      </w:pPr>
      <w:r>
        <w:rPr>
          <w:sz w:val="20"/>
        </w:rPr>
        <w:t>Estarão excluídos do contrato o Beneficiário Titular e seus respectivos Dependentes que estejam em gozo desse benefício, se alguma mensalidade permanecer sem quitação por 30 (trinta) dias, consecutivos ou não, sem prejuízo do pagamento dos valores em atraso ou a critério da CONTRATADA, das despesas porventura realizadas no período de</w:t>
      </w:r>
      <w:r>
        <w:rPr>
          <w:spacing w:val="-2"/>
          <w:sz w:val="20"/>
        </w:rPr>
        <w:t xml:space="preserve"> </w:t>
      </w:r>
      <w:r>
        <w:rPr>
          <w:sz w:val="20"/>
        </w:rPr>
        <w:t>inadimplência.</w:t>
      </w:r>
    </w:p>
    <w:p w14:paraId="5F3D880B" w14:textId="77777777" w:rsidR="00501C4D" w:rsidRDefault="00000000">
      <w:pPr>
        <w:pStyle w:val="Corpodetexto"/>
        <w:spacing w:line="276" w:lineRule="auto"/>
        <w:ind w:right="139"/>
      </w:pPr>
      <w:r>
        <w:t>22.6. Na hipótese de cancelamento ou rescisão do presente contrato, por quaisquer dos motivos nele previstos, cessará por completo, independentemente de qualquer prévio aviso ou notificação, o benefício previsto nessa cláusula.</w:t>
      </w:r>
    </w:p>
    <w:p w14:paraId="5698F565" w14:textId="77777777" w:rsidR="00501C4D" w:rsidRDefault="00000000">
      <w:pPr>
        <w:pStyle w:val="Ttulo3"/>
        <w:numPr>
          <w:ilvl w:val="0"/>
          <w:numId w:val="47"/>
        </w:numPr>
        <w:tabs>
          <w:tab w:val="left" w:pos="989"/>
        </w:tabs>
        <w:spacing w:line="224" w:lineRule="exact"/>
      </w:pPr>
      <w:r>
        <w:t>Cláusula 23ª – DAS CONDIÇÕES DA PERDA DE QUALIDADE DE</w:t>
      </w:r>
      <w:r>
        <w:rPr>
          <w:spacing w:val="-11"/>
        </w:rPr>
        <w:t xml:space="preserve"> </w:t>
      </w:r>
      <w:r>
        <w:t>BENEFICIÁRIO</w:t>
      </w:r>
    </w:p>
    <w:p w14:paraId="450B1702" w14:textId="77777777" w:rsidR="00501C4D" w:rsidRDefault="00000000">
      <w:pPr>
        <w:pStyle w:val="Corpodetexto"/>
        <w:spacing w:before="1" w:line="276" w:lineRule="auto"/>
        <w:ind w:right="147"/>
      </w:pPr>
      <w:r>
        <w:t>23.1 A exclusão do Beneficiário Titular, que só poderá ser solicitada pela CONTRATANTE, ocasionará necessariamente a exclusão dos respectivos Dependentes inscritos.</w:t>
      </w:r>
    </w:p>
    <w:p w14:paraId="557E701B" w14:textId="77777777" w:rsidR="00501C4D" w:rsidRDefault="00000000">
      <w:pPr>
        <w:pStyle w:val="Corpodetexto"/>
        <w:spacing w:before="2" w:line="276" w:lineRule="auto"/>
        <w:ind w:right="140"/>
      </w:pPr>
      <w:r>
        <w:t>23.2. É obrigação da CONTRATANTE, em caso de exclusão dos beneficiários ou rescisão do Contrato, devolver as respectivas Carteiras de Identificação e quaisquer outros documentos que possibilitem a utilização da assistência odontológica contratada, respondendo sempre e sob todos os aspectos perante a CONTRATADA, até a data da devolução, pelos prejuízos resultantes do uso indevido, eximindo-se a CONTRATADA de qualquer responsabilidade deles decorrente.</w:t>
      </w:r>
    </w:p>
    <w:p w14:paraId="6E9FA77A" w14:textId="77777777" w:rsidR="00501C4D" w:rsidRDefault="00000000">
      <w:pPr>
        <w:pStyle w:val="PargrafodaLista"/>
        <w:numPr>
          <w:ilvl w:val="1"/>
          <w:numId w:val="46"/>
        </w:numPr>
        <w:tabs>
          <w:tab w:val="left" w:pos="748"/>
        </w:tabs>
        <w:spacing w:line="276" w:lineRule="auto"/>
        <w:ind w:right="141" w:firstLine="0"/>
        <w:jc w:val="both"/>
        <w:rPr>
          <w:sz w:val="20"/>
        </w:rPr>
      </w:pPr>
      <w:r>
        <w:rPr>
          <w:sz w:val="20"/>
        </w:rPr>
        <w:t>A CONTRATADA poderá excluir ou suspender a assistência odontológica dos beneficiários, independente de prévio comunicado à CONTRATANTE na ocorrência de fraude ou por perda dos vínculos do Beneficiário Titular com a CONTRATANTE ou de dependência, ressalvados os artigos 30 e 31, da Lei nº</w:t>
      </w:r>
      <w:r>
        <w:rPr>
          <w:spacing w:val="-7"/>
          <w:sz w:val="20"/>
        </w:rPr>
        <w:t xml:space="preserve"> </w:t>
      </w:r>
      <w:r>
        <w:rPr>
          <w:sz w:val="20"/>
        </w:rPr>
        <w:t>9.656/98.</w:t>
      </w:r>
    </w:p>
    <w:p w14:paraId="7DE8F432" w14:textId="77777777" w:rsidR="00501C4D" w:rsidRDefault="00000000">
      <w:pPr>
        <w:pStyle w:val="Ttulo3"/>
        <w:numPr>
          <w:ilvl w:val="2"/>
          <w:numId w:val="46"/>
        </w:numPr>
        <w:tabs>
          <w:tab w:val="left" w:pos="989"/>
        </w:tabs>
        <w:spacing w:line="224" w:lineRule="exact"/>
      </w:pPr>
      <w:r>
        <w:t>Cláusula 24ª - DA RESCISÃO E</w:t>
      </w:r>
      <w:r>
        <w:rPr>
          <w:spacing w:val="1"/>
        </w:rPr>
        <w:t xml:space="preserve"> </w:t>
      </w:r>
      <w:r>
        <w:t>SUSPENSÃO</w:t>
      </w:r>
    </w:p>
    <w:p w14:paraId="6CED0C2F" w14:textId="77777777" w:rsidR="00501C4D" w:rsidRDefault="00000000">
      <w:pPr>
        <w:pStyle w:val="PargrafodaLista"/>
        <w:numPr>
          <w:ilvl w:val="1"/>
          <w:numId w:val="45"/>
        </w:numPr>
        <w:tabs>
          <w:tab w:val="left" w:pos="755"/>
        </w:tabs>
        <w:spacing w:before="5" w:line="276" w:lineRule="auto"/>
        <w:ind w:right="146" w:firstLine="0"/>
        <w:jc w:val="both"/>
        <w:rPr>
          <w:sz w:val="20"/>
        </w:rPr>
      </w:pPr>
      <w:r>
        <w:rPr>
          <w:sz w:val="20"/>
        </w:rPr>
        <w:t>O contrato só poderá ser rescindido imotivadamente, por quaisquer das partes, após o período da vigência mínima de 24 (vinte e quatro) meses, e desde que haja notificação prévia, por escrito, com, pelo menos, 60 (sessenta) dias de</w:t>
      </w:r>
      <w:r>
        <w:rPr>
          <w:spacing w:val="-1"/>
          <w:sz w:val="20"/>
        </w:rPr>
        <w:t xml:space="preserve"> </w:t>
      </w:r>
      <w:r>
        <w:rPr>
          <w:sz w:val="20"/>
        </w:rPr>
        <w:t>antecedência.</w:t>
      </w:r>
    </w:p>
    <w:p w14:paraId="5CF9682D" w14:textId="77777777" w:rsidR="00501C4D" w:rsidRDefault="00501C4D">
      <w:pPr>
        <w:spacing w:line="276" w:lineRule="auto"/>
        <w:jc w:val="both"/>
        <w:rPr>
          <w:sz w:val="20"/>
        </w:rPr>
        <w:sectPr w:rsidR="00501C4D">
          <w:pgSz w:w="11910" w:h="16840"/>
          <w:pgMar w:top="1420" w:right="580" w:bottom="640" w:left="440" w:header="199" w:footer="445" w:gutter="0"/>
          <w:cols w:space="720"/>
        </w:sectPr>
      </w:pPr>
    </w:p>
    <w:p w14:paraId="671E5EFC" w14:textId="77777777" w:rsidR="00501C4D" w:rsidRDefault="00000000">
      <w:pPr>
        <w:pStyle w:val="PargrafodaLista"/>
        <w:numPr>
          <w:ilvl w:val="2"/>
          <w:numId w:val="45"/>
        </w:numPr>
        <w:tabs>
          <w:tab w:val="left" w:pos="950"/>
        </w:tabs>
        <w:spacing w:before="92" w:line="276" w:lineRule="auto"/>
        <w:ind w:right="147" w:firstLine="0"/>
        <w:jc w:val="both"/>
        <w:rPr>
          <w:sz w:val="20"/>
        </w:rPr>
      </w:pPr>
      <w:r>
        <w:rPr>
          <w:sz w:val="20"/>
        </w:rPr>
        <w:lastRenderedPageBreak/>
        <w:t>A CONTRATADA não terá qualquer responsabilidade sobre o custeio dos atendimentos odontológicos após o último dia do prazo de 60 (sessenta) dias da notificação prévia, ainda que os mesmos tenham iniciado durante a vigência do</w:t>
      </w:r>
      <w:r>
        <w:rPr>
          <w:spacing w:val="-2"/>
          <w:sz w:val="20"/>
        </w:rPr>
        <w:t xml:space="preserve"> </w:t>
      </w:r>
      <w:r>
        <w:rPr>
          <w:sz w:val="20"/>
        </w:rPr>
        <w:t>Contrato.</w:t>
      </w:r>
    </w:p>
    <w:p w14:paraId="132EE52E" w14:textId="77777777" w:rsidR="00501C4D" w:rsidRDefault="00000000">
      <w:pPr>
        <w:pStyle w:val="PargrafodaLista"/>
        <w:numPr>
          <w:ilvl w:val="2"/>
          <w:numId w:val="45"/>
        </w:numPr>
        <w:tabs>
          <w:tab w:val="left" w:pos="945"/>
        </w:tabs>
        <w:spacing w:before="1"/>
        <w:ind w:left="944" w:hanging="665"/>
        <w:jc w:val="both"/>
        <w:rPr>
          <w:sz w:val="20"/>
        </w:rPr>
      </w:pPr>
      <w:r>
        <w:rPr>
          <w:sz w:val="20"/>
        </w:rPr>
        <w:t>Feita a notificação de denúncia imotivada, não serão admitidas inclusões e exclusões de</w:t>
      </w:r>
      <w:r>
        <w:rPr>
          <w:spacing w:val="-10"/>
          <w:sz w:val="20"/>
        </w:rPr>
        <w:t xml:space="preserve"> </w:t>
      </w:r>
      <w:r>
        <w:rPr>
          <w:sz w:val="20"/>
        </w:rPr>
        <w:t>beneficiários.</w:t>
      </w:r>
    </w:p>
    <w:p w14:paraId="091AE450" w14:textId="77777777" w:rsidR="00501C4D" w:rsidRDefault="00000000">
      <w:pPr>
        <w:pStyle w:val="PargrafodaLista"/>
        <w:numPr>
          <w:ilvl w:val="1"/>
          <w:numId w:val="45"/>
        </w:numPr>
        <w:tabs>
          <w:tab w:val="left" w:pos="989"/>
        </w:tabs>
        <w:spacing w:before="34" w:line="276" w:lineRule="auto"/>
        <w:ind w:right="147" w:firstLine="0"/>
        <w:jc w:val="both"/>
        <w:rPr>
          <w:sz w:val="20"/>
        </w:rPr>
      </w:pPr>
      <w:r>
        <w:rPr>
          <w:sz w:val="20"/>
        </w:rPr>
        <w:t>Após o prazo mínimo de vigência, qualquer das partes poderá rescindir o presente Contrato, desde que manifeste esse interesse, por escrito, com antecedência mínima de 60 (sessenta)</w:t>
      </w:r>
      <w:r>
        <w:rPr>
          <w:spacing w:val="-5"/>
          <w:sz w:val="20"/>
        </w:rPr>
        <w:t xml:space="preserve"> </w:t>
      </w:r>
      <w:r>
        <w:rPr>
          <w:sz w:val="20"/>
        </w:rPr>
        <w:t>dias,</w:t>
      </w:r>
    </w:p>
    <w:p w14:paraId="67B5994B" w14:textId="77777777" w:rsidR="00501C4D" w:rsidRDefault="00000000">
      <w:pPr>
        <w:pStyle w:val="PargrafodaLista"/>
        <w:numPr>
          <w:ilvl w:val="1"/>
          <w:numId w:val="45"/>
        </w:numPr>
        <w:tabs>
          <w:tab w:val="left" w:pos="989"/>
        </w:tabs>
        <w:spacing w:line="276" w:lineRule="auto"/>
        <w:ind w:right="142" w:firstLine="0"/>
        <w:jc w:val="both"/>
        <w:rPr>
          <w:sz w:val="20"/>
        </w:rPr>
      </w:pPr>
      <w:r>
        <w:rPr>
          <w:sz w:val="20"/>
        </w:rPr>
        <w:t xml:space="preserve">Sem prejuízo das penalidades previstas em lei, este contrato poderá ser rescindido de pleno e amplo direito, independentemente de notificação ou interpelação judicial ainda que dentro do </w:t>
      </w:r>
      <w:r>
        <w:rPr>
          <w:spacing w:val="2"/>
          <w:sz w:val="20"/>
        </w:rPr>
        <w:t xml:space="preserve">prazo </w:t>
      </w:r>
      <w:r>
        <w:rPr>
          <w:sz w:val="20"/>
        </w:rPr>
        <w:t>de vigência mínima, nas seguintes</w:t>
      </w:r>
      <w:r>
        <w:rPr>
          <w:spacing w:val="-1"/>
          <w:sz w:val="20"/>
        </w:rPr>
        <w:t xml:space="preserve"> </w:t>
      </w:r>
      <w:r>
        <w:rPr>
          <w:sz w:val="20"/>
        </w:rPr>
        <w:t>condições:</w:t>
      </w:r>
    </w:p>
    <w:p w14:paraId="3CC6AFFB" w14:textId="77777777" w:rsidR="00501C4D" w:rsidRDefault="00000000">
      <w:pPr>
        <w:pStyle w:val="PargrafodaLista"/>
        <w:numPr>
          <w:ilvl w:val="0"/>
          <w:numId w:val="44"/>
        </w:numPr>
        <w:tabs>
          <w:tab w:val="left" w:pos="513"/>
        </w:tabs>
        <w:jc w:val="both"/>
        <w:rPr>
          <w:sz w:val="20"/>
        </w:rPr>
      </w:pPr>
      <w:r>
        <w:rPr>
          <w:sz w:val="20"/>
        </w:rPr>
        <w:t>fraude ou</w:t>
      </w:r>
      <w:r>
        <w:rPr>
          <w:spacing w:val="-1"/>
          <w:sz w:val="20"/>
        </w:rPr>
        <w:t xml:space="preserve"> </w:t>
      </w:r>
      <w:r>
        <w:rPr>
          <w:sz w:val="20"/>
        </w:rPr>
        <w:t>dolo;</w:t>
      </w:r>
    </w:p>
    <w:p w14:paraId="2D5A12F1" w14:textId="77777777" w:rsidR="00501C4D" w:rsidRDefault="00000000">
      <w:pPr>
        <w:pStyle w:val="PargrafodaLista"/>
        <w:numPr>
          <w:ilvl w:val="0"/>
          <w:numId w:val="44"/>
        </w:numPr>
        <w:tabs>
          <w:tab w:val="left" w:pos="513"/>
        </w:tabs>
        <w:spacing w:before="34"/>
        <w:jc w:val="both"/>
        <w:rPr>
          <w:sz w:val="20"/>
        </w:rPr>
      </w:pPr>
      <w:r>
        <w:rPr>
          <w:sz w:val="20"/>
        </w:rPr>
        <w:t>atraso no pagamento das mensalidades em prazo superior a 60 (sessenta)</w:t>
      </w:r>
      <w:r>
        <w:rPr>
          <w:spacing w:val="-6"/>
          <w:sz w:val="20"/>
        </w:rPr>
        <w:t xml:space="preserve"> </w:t>
      </w:r>
      <w:r>
        <w:rPr>
          <w:sz w:val="20"/>
        </w:rPr>
        <w:t>dias;</w:t>
      </w:r>
    </w:p>
    <w:p w14:paraId="73956A75" w14:textId="77777777" w:rsidR="00501C4D" w:rsidRDefault="00000000">
      <w:pPr>
        <w:pStyle w:val="PargrafodaLista"/>
        <w:numPr>
          <w:ilvl w:val="0"/>
          <w:numId w:val="44"/>
        </w:numPr>
        <w:tabs>
          <w:tab w:val="left" w:pos="551"/>
        </w:tabs>
        <w:spacing w:before="34" w:line="276" w:lineRule="auto"/>
        <w:ind w:left="280" w:right="137" w:firstLine="0"/>
        <w:jc w:val="both"/>
        <w:rPr>
          <w:sz w:val="20"/>
        </w:rPr>
      </w:pPr>
      <w:r>
        <w:rPr>
          <w:sz w:val="20"/>
        </w:rPr>
        <w:t xml:space="preserve">má-fé de qualquer das partes, omissão, inexatidão e erro grave, que possam ter influído na aceitação </w:t>
      </w:r>
      <w:r>
        <w:rPr>
          <w:spacing w:val="3"/>
          <w:sz w:val="20"/>
        </w:rPr>
        <w:t xml:space="preserve">das </w:t>
      </w:r>
      <w:r>
        <w:rPr>
          <w:sz w:val="20"/>
        </w:rPr>
        <w:t>condições deste</w:t>
      </w:r>
      <w:r>
        <w:rPr>
          <w:spacing w:val="-2"/>
          <w:sz w:val="20"/>
        </w:rPr>
        <w:t xml:space="preserve"> </w:t>
      </w:r>
      <w:r>
        <w:rPr>
          <w:sz w:val="20"/>
        </w:rPr>
        <w:t>contrato;</w:t>
      </w:r>
    </w:p>
    <w:p w14:paraId="46221293" w14:textId="77777777" w:rsidR="00501C4D" w:rsidRDefault="00000000">
      <w:pPr>
        <w:pStyle w:val="PargrafodaLista"/>
        <w:numPr>
          <w:ilvl w:val="0"/>
          <w:numId w:val="44"/>
        </w:numPr>
        <w:tabs>
          <w:tab w:val="left" w:pos="518"/>
        </w:tabs>
        <w:spacing w:before="2" w:line="276" w:lineRule="auto"/>
        <w:ind w:left="280" w:right="150" w:firstLine="0"/>
        <w:jc w:val="both"/>
        <w:rPr>
          <w:sz w:val="20"/>
        </w:rPr>
      </w:pPr>
      <w:r>
        <w:rPr>
          <w:noProof/>
        </w:rPr>
        <w:drawing>
          <wp:anchor distT="0" distB="0" distL="0" distR="0" simplePos="0" relativeHeight="486875136" behindDoc="1" locked="0" layoutInCell="1" allowOverlap="1" wp14:anchorId="31DB0151" wp14:editId="39CE6115">
            <wp:simplePos x="0" y="0"/>
            <wp:positionH relativeFrom="page">
              <wp:posOffset>3682048</wp:posOffset>
            </wp:positionH>
            <wp:positionV relativeFrom="paragraph">
              <wp:posOffset>266220</wp:posOffset>
            </wp:positionV>
            <wp:extent cx="3144742" cy="1551545"/>
            <wp:effectExtent l="0" t="0" r="0" b="0"/>
            <wp:wrapNone/>
            <wp:docPr id="3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jpeg"/>
                    <pic:cNvPicPr/>
                  </pic:nvPicPr>
                  <pic:blipFill>
                    <a:blip r:embed="rId9" cstate="print"/>
                    <a:stretch>
                      <a:fillRect/>
                    </a:stretch>
                  </pic:blipFill>
                  <pic:spPr>
                    <a:xfrm>
                      <a:off x="0" y="0"/>
                      <a:ext cx="3144742" cy="1551545"/>
                    </a:xfrm>
                    <a:prstGeom prst="rect">
                      <a:avLst/>
                    </a:prstGeom>
                  </pic:spPr>
                </pic:pic>
              </a:graphicData>
            </a:graphic>
          </wp:anchor>
        </w:drawing>
      </w:r>
      <w:r>
        <w:rPr>
          <w:sz w:val="20"/>
        </w:rPr>
        <w:t>se, por consequência da exclusão de beneficiários solicitada pela CONTRATANTE, o número de beneficiários não atender ao mínimo de 3 (três) beneficiários titulares, e/ou que este ato venha afetar o equilíbrio financeiro da operação;</w:t>
      </w:r>
      <w:r>
        <w:rPr>
          <w:spacing w:val="-2"/>
          <w:sz w:val="20"/>
        </w:rPr>
        <w:t xml:space="preserve"> </w:t>
      </w:r>
      <w:r>
        <w:rPr>
          <w:sz w:val="20"/>
        </w:rPr>
        <w:t>e</w:t>
      </w:r>
    </w:p>
    <w:p w14:paraId="242F65D9" w14:textId="77777777" w:rsidR="00501C4D" w:rsidRDefault="00000000">
      <w:pPr>
        <w:pStyle w:val="PargrafodaLista"/>
        <w:numPr>
          <w:ilvl w:val="0"/>
          <w:numId w:val="44"/>
        </w:numPr>
        <w:tabs>
          <w:tab w:val="left" w:pos="568"/>
        </w:tabs>
        <w:spacing w:line="276" w:lineRule="auto"/>
        <w:ind w:left="280" w:right="150" w:firstLine="0"/>
        <w:jc w:val="both"/>
        <w:rPr>
          <w:sz w:val="20"/>
        </w:rPr>
      </w:pPr>
      <w:r>
        <w:rPr>
          <w:sz w:val="20"/>
        </w:rPr>
        <w:t>recusa de comparecimento de beneficiário à perícia odontológica convocada pela auditoria odontológica da PrimaVida.</w:t>
      </w:r>
    </w:p>
    <w:p w14:paraId="49630482" w14:textId="77777777" w:rsidR="00501C4D" w:rsidRDefault="00000000">
      <w:pPr>
        <w:pStyle w:val="PargrafodaLista"/>
        <w:numPr>
          <w:ilvl w:val="1"/>
          <w:numId w:val="45"/>
        </w:numPr>
        <w:tabs>
          <w:tab w:val="left" w:pos="989"/>
        </w:tabs>
        <w:spacing w:line="276" w:lineRule="auto"/>
        <w:ind w:right="144" w:firstLine="0"/>
        <w:jc w:val="both"/>
        <w:rPr>
          <w:sz w:val="20"/>
        </w:rPr>
      </w:pPr>
      <w:r>
        <w:rPr>
          <w:sz w:val="20"/>
        </w:rPr>
        <w:t>Se alguma mensalidade permanecer sem pagamento por prazo igual ou superior a 30 (trinta) dias, a CONTRATADA poderá suspender todo e qualquer atendimento que esteja sendo obtido ou que venha a ser obtido pelos beneficiários dessa contratação, não se responsabilizando pelas despesas daí decorrentes até a liquidação do débito, comprometendo-se, nessa hipótese, a CONTRATANTE a informar essa suspensão a todos os seus beneficiários</w:t>
      </w:r>
      <w:r>
        <w:rPr>
          <w:spacing w:val="1"/>
          <w:sz w:val="20"/>
        </w:rPr>
        <w:t xml:space="preserve"> </w:t>
      </w:r>
      <w:r>
        <w:rPr>
          <w:sz w:val="20"/>
        </w:rPr>
        <w:t>inscritos.</w:t>
      </w:r>
    </w:p>
    <w:p w14:paraId="76B0BE6C" w14:textId="77777777" w:rsidR="00501C4D" w:rsidRDefault="00000000">
      <w:pPr>
        <w:pStyle w:val="PargrafodaLista"/>
        <w:numPr>
          <w:ilvl w:val="1"/>
          <w:numId w:val="45"/>
        </w:numPr>
        <w:tabs>
          <w:tab w:val="left" w:pos="989"/>
        </w:tabs>
        <w:spacing w:line="276" w:lineRule="auto"/>
        <w:ind w:right="146" w:firstLine="0"/>
        <w:jc w:val="both"/>
        <w:rPr>
          <w:sz w:val="20"/>
        </w:rPr>
      </w:pPr>
      <w:r>
        <w:rPr>
          <w:sz w:val="20"/>
        </w:rPr>
        <w:t>As exclusões de beneficiários poderão ocorrer a qualquer tempo desde que a CONTRATANTE mantenha na base cadastral da CONTRATADA o quantitativo do maior número de vidas faturadas no</w:t>
      </w:r>
      <w:r>
        <w:rPr>
          <w:spacing w:val="-10"/>
          <w:sz w:val="20"/>
        </w:rPr>
        <w:t xml:space="preserve"> </w:t>
      </w:r>
      <w:r>
        <w:rPr>
          <w:sz w:val="20"/>
        </w:rPr>
        <w:t>histórico;</w:t>
      </w:r>
    </w:p>
    <w:p w14:paraId="75863535" w14:textId="77777777" w:rsidR="00501C4D" w:rsidRDefault="00000000">
      <w:pPr>
        <w:pStyle w:val="Ttulo3"/>
        <w:numPr>
          <w:ilvl w:val="0"/>
          <w:numId w:val="43"/>
        </w:numPr>
        <w:tabs>
          <w:tab w:val="left" w:pos="989"/>
        </w:tabs>
        <w:spacing w:line="225" w:lineRule="exact"/>
      </w:pPr>
      <w:r>
        <w:t>Cláusula 25ª - DA DURAÇÃO DO</w:t>
      </w:r>
      <w:r>
        <w:rPr>
          <w:spacing w:val="2"/>
        </w:rPr>
        <w:t xml:space="preserve"> </w:t>
      </w:r>
      <w:r>
        <w:t>CONTRATO</w:t>
      </w:r>
    </w:p>
    <w:p w14:paraId="38B43BC0" w14:textId="77777777" w:rsidR="00501C4D" w:rsidRDefault="00000000">
      <w:pPr>
        <w:pStyle w:val="PargrafodaLista"/>
        <w:numPr>
          <w:ilvl w:val="1"/>
          <w:numId w:val="42"/>
        </w:numPr>
        <w:tabs>
          <w:tab w:val="left" w:pos="989"/>
        </w:tabs>
        <w:spacing w:before="6" w:line="276" w:lineRule="auto"/>
        <w:ind w:right="148" w:firstLine="0"/>
        <w:jc w:val="both"/>
        <w:rPr>
          <w:sz w:val="20"/>
        </w:rPr>
      </w:pPr>
      <w:r>
        <w:rPr>
          <w:sz w:val="20"/>
        </w:rPr>
        <w:t>O presente contrato terá a duração mínima de 24 (vinte e quatro) meses, contados a partir da data de assinatura do contrato, e será renovado automaticamente por prazo indeterminado sem cobranças de taxas ou qualquer outro valor no momento da renovação, não havendo incidência de recontagem de carência já cumprida pelo beneficiário.</w:t>
      </w:r>
    </w:p>
    <w:p w14:paraId="7564F436" w14:textId="77777777" w:rsidR="00501C4D" w:rsidRDefault="00000000">
      <w:pPr>
        <w:pStyle w:val="PargrafodaLista"/>
        <w:numPr>
          <w:ilvl w:val="2"/>
          <w:numId w:val="42"/>
        </w:numPr>
        <w:tabs>
          <w:tab w:val="left" w:pos="1072"/>
        </w:tabs>
        <w:spacing w:line="276" w:lineRule="auto"/>
        <w:ind w:right="136" w:firstLine="0"/>
        <w:jc w:val="both"/>
        <w:rPr>
          <w:sz w:val="20"/>
        </w:rPr>
      </w:pPr>
      <w:r>
        <w:rPr>
          <w:sz w:val="20"/>
        </w:rPr>
        <w:t>Entende-se como duração mínima o período em que a CONTRATANTE compromete-se a efetuar o pagamento de suas contraprestações pecuniárias, respectivamente, ao prazo contado conforme disposto neste caput, sendo este contado inclusive para o caso de renovação</w:t>
      </w:r>
      <w:r>
        <w:rPr>
          <w:spacing w:val="-7"/>
          <w:sz w:val="20"/>
        </w:rPr>
        <w:t xml:space="preserve"> </w:t>
      </w:r>
      <w:r>
        <w:rPr>
          <w:sz w:val="20"/>
        </w:rPr>
        <w:t>automática.</w:t>
      </w:r>
    </w:p>
    <w:p w14:paraId="3CF9B60D" w14:textId="77777777" w:rsidR="00501C4D" w:rsidRDefault="00000000">
      <w:pPr>
        <w:pStyle w:val="Ttulo3"/>
        <w:numPr>
          <w:ilvl w:val="3"/>
          <w:numId w:val="42"/>
        </w:numPr>
        <w:tabs>
          <w:tab w:val="left" w:pos="989"/>
        </w:tabs>
        <w:spacing w:line="224" w:lineRule="exact"/>
      </w:pPr>
      <w:r>
        <w:t>Cláusula 26ª - DAS</w:t>
      </w:r>
      <w:r>
        <w:rPr>
          <w:spacing w:val="1"/>
        </w:rPr>
        <w:t xml:space="preserve"> </w:t>
      </w:r>
      <w:r>
        <w:t>MULTAS</w:t>
      </w:r>
    </w:p>
    <w:p w14:paraId="52C9E311" w14:textId="77777777" w:rsidR="00501C4D" w:rsidRDefault="00000000">
      <w:pPr>
        <w:pStyle w:val="PargrafodaLista"/>
        <w:numPr>
          <w:ilvl w:val="1"/>
          <w:numId w:val="41"/>
        </w:numPr>
        <w:tabs>
          <w:tab w:val="left" w:pos="989"/>
        </w:tabs>
        <w:spacing w:before="3"/>
        <w:ind w:right="139" w:firstLine="0"/>
        <w:jc w:val="both"/>
        <w:rPr>
          <w:sz w:val="20"/>
        </w:rPr>
      </w:pPr>
      <w:r>
        <w:rPr>
          <w:sz w:val="20"/>
        </w:rPr>
        <w:t>No caso de atraso no pagamento das faturas mensais pela CONTRATANTE, incidirá sobre o valor total a ser pago à CONTRATADA a multa moratória de 2% (dois por cento), acrescida de juros de mora de 1% (um por cento) ao mês ou fração de</w:t>
      </w:r>
      <w:r>
        <w:rPr>
          <w:spacing w:val="-5"/>
          <w:sz w:val="20"/>
        </w:rPr>
        <w:t xml:space="preserve"> </w:t>
      </w:r>
      <w:r>
        <w:rPr>
          <w:sz w:val="20"/>
        </w:rPr>
        <w:t>atraso.</w:t>
      </w:r>
    </w:p>
    <w:p w14:paraId="2618F4EB" w14:textId="77777777" w:rsidR="00501C4D" w:rsidRDefault="00000000">
      <w:pPr>
        <w:pStyle w:val="PargrafodaLista"/>
        <w:numPr>
          <w:ilvl w:val="1"/>
          <w:numId w:val="41"/>
        </w:numPr>
        <w:tabs>
          <w:tab w:val="left" w:pos="989"/>
        </w:tabs>
        <w:spacing w:before="1"/>
        <w:ind w:right="135" w:firstLine="0"/>
        <w:jc w:val="both"/>
        <w:rPr>
          <w:sz w:val="20"/>
        </w:rPr>
      </w:pPr>
      <w:r>
        <w:rPr>
          <w:sz w:val="20"/>
        </w:rPr>
        <w:t xml:space="preserve">Será emitido em face da CONTRATANTE a cobrança de multa rescisória de 30% (trinta por </w:t>
      </w:r>
      <w:r>
        <w:rPr>
          <w:spacing w:val="2"/>
          <w:sz w:val="20"/>
        </w:rPr>
        <w:t xml:space="preserve">cento) </w:t>
      </w:r>
      <w:r>
        <w:rPr>
          <w:sz w:val="20"/>
        </w:rPr>
        <w:t>do valor remanescente a quitação de todas as mensalidades correspondentes a vigência mínima, inclusive na hipótese de cancelamento de beneficiários no período de duração mínima de 24 (vinte e quatro) meses, excetuando-se os casos previstos na Cláusula Das Condições De Admissão, Alteração e</w:t>
      </w:r>
      <w:r>
        <w:rPr>
          <w:spacing w:val="3"/>
          <w:sz w:val="20"/>
        </w:rPr>
        <w:t xml:space="preserve"> </w:t>
      </w:r>
      <w:r>
        <w:rPr>
          <w:sz w:val="20"/>
        </w:rPr>
        <w:t>Exclusão.</w:t>
      </w:r>
    </w:p>
    <w:p w14:paraId="2678AADF" w14:textId="77777777" w:rsidR="00501C4D" w:rsidRDefault="00000000">
      <w:pPr>
        <w:pStyle w:val="Ttulo3"/>
        <w:numPr>
          <w:ilvl w:val="2"/>
          <w:numId w:val="41"/>
        </w:numPr>
        <w:tabs>
          <w:tab w:val="left" w:pos="989"/>
        </w:tabs>
        <w:spacing w:line="227" w:lineRule="exact"/>
      </w:pPr>
      <w:r>
        <w:t>Cláusula 27ª - DAS DISPOSIÇÕES GERAIS</w:t>
      </w:r>
    </w:p>
    <w:p w14:paraId="7E3FFC22" w14:textId="77777777" w:rsidR="00501C4D" w:rsidRDefault="00000000">
      <w:pPr>
        <w:pStyle w:val="PargrafodaLista"/>
        <w:numPr>
          <w:ilvl w:val="1"/>
          <w:numId w:val="40"/>
        </w:numPr>
        <w:tabs>
          <w:tab w:val="left" w:pos="739"/>
        </w:tabs>
        <w:spacing w:before="5" w:line="276" w:lineRule="auto"/>
        <w:ind w:right="140" w:firstLine="0"/>
        <w:jc w:val="both"/>
        <w:rPr>
          <w:sz w:val="20"/>
        </w:rPr>
      </w:pPr>
      <w:r>
        <w:rPr>
          <w:sz w:val="20"/>
        </w:rPr>
        <w:t>A CONTRATANTE se compromete a pagar o montante referente ao valor da PAD (parcela de adesão) que se refere ao valor da primeira mensalidade acrescido da taxa de implantação, diretamente ao corretor, exclusivamente, mediante contra recibo, devidamente preenchido e assinado pelo</w:t>
      </w:r>
      <w:r>
        <w:rPr>
          <w:spacing w:val="-6"/>
          <w:sz w:val="20"/>
        </w:rPr>
        <w:t xml:space="preserve"> </w:t>
      </w:r>
      <w:r>
        <w:rPr>
          <w:sz w:val="20"/>
        </w:rPr>
        <w:t>intermediário.</w:t>
      </w:r>
    </w:p>
    <w:p w14:paraId="77B89D5C" w14:textId="77777777" w:rsidR="00501C4D" w:rsidRDefault="00000000">
      <w:pPr>
        <w:pStyle w:val="PargrafodaLista"/>
        <w:numPr>
          <w:ilvl w:val="1"/>
          <w:numId w:val="40"/>
        </w:numPr>
        <w:tabs>
          <w:tab w:val="left" w:pos="753"/>
        </w:tabs>
        <w:spacing w:line="276" w:lineRule="auto"/>
        <w:ind w:right="145" w:firstLine="0"/>
        <w:jc w:val="both"/>
        <w:rPr>
          <w:sz w:val="20"/>
        </w:rPr>
      </w:pPr>
      <w:r>
        <w:rPr>
          <w:sz w:val="20"/>
        </w:rPr>
        <w:t>A CONTRATANTE reconhece como dívida líquida e certa, em favor da CONTRATADA, quaisquer despesas decorrentes de atendimento odontológico prestado aos beneficiários inscritos, durante os períodos de carência e de não assunção de despesas com os atendimentos resultantes da sua inadimplência ou após a rescisão do contrato, independente da data de início do</w:t>
      </w:r>
      <w:r>
        <w:rPr>
          <w:spacing w:val="1"/>
          <w:sz w:val="20"/>
        </w:rPr>
        <w:t xml:space="preserve"> </w:t>
      </w:r>
      <w:r>
        <w:rPr>
          <w:sz w:val="20"/>
        </w:rPr>
        <w:t>tratamento.</w:t>
      </w:r>
    </w:p>
    <w:p w14:paraId="0079B9C1" w14:textId="77777777" w:rsidR="00501C4D" w:rsidRDefault="00000000">
      <w:pPr>
        <w:pStyle w:val="PargrafodaLista"/>
        <w:numPr>
          <w:ilvl w:val="1"/>
          <w:numId w:val="40"/>
        </w:numPr>
        <w:tabs>
          <w:tab w:val="left" w:pos="772"/>
        </w:tabs>
        <w:spacing w:line="276" w:lineRule="auto"/>
        <w:ind w:right="150" w:firstLine="0"/>
        <w:jc w:val="both"/>
        <w:rPr>
          <w:sz w:val="20"/>
        </w:rPr>
      </w:pPr>
      <w:r>
        <w:rPr>
          <w:sz w:val="20"/>
        </w:rPr>
        <w:t>A tolerância pela falta de cumprimento de qualquer uma das condições estabelecidas neste contrato não implicará perdão, novação, renúncia ou alteração do quanto foi pactuado neste</w:t>
      </w:r>
      <w:r>
        <w:rPr>
          <w:spacing w:val="-11"/>
          <w:sz w:val="20"/>
        </w:rPr>
        <w:t xml:space="preserve"> </w:t>
      </w:r>
      <w:r>
        <w:rPr>
          <w:sz w:val="20"/>
        </w:rPr>
        <w:t>instrumento.</w:t>
      </w:r>
    </w:p>
    <w:p w14:paraId="58D7C0CF" w14:textId="77777777" w:rsidR="00501C4D" w:rsidRDefault="00000000">
      <w:pPr>
        <w:pStyle w:val="Corpodetexto"/>
        <w:spacing w:before="1" w:line="276" w:lineRule="auto"/>
        <w:ind w:right="140"/>
      </w:pPr>
      <w:r>
        <w:t>27.4. A CONTRATANTE autoriza a CONTRATADA a prestar toda e qualquer informação cadastral relativa aos beneficiários inscritos no contrato que venha a ser exigida por lei e pelos órgãos governamentais fiscalizadores.</w:t>
      </w:r>
    </w:p>
    <w:p w14:paraId="680C98AB" w14:textId="77777777" w:rsidR="00501C4D" w:rsidRDefault="00501C4D">
      <w:pPr>
        <w:spacing w:line="276" w:lineRule="auto"/>
        <w:sectPr w:rsidR="00501C4D">
          <w:pgSz w:w="11910" w:h="16840"/>
          <w:pgMar w:top="1420" w:right="580" w:bottom="640" w:left="440" w:header="199" w:footer="445" w:gutter="0"/>
          <w:cols w:space="720"/>
        </w:sectPr>
      </w:pPr>
    </w:p>
    <w:p w14:paraId="4649CAC3" w14:textId="77777777" w:rsidR="00501C4D" w:rsidRDefault="00000000">
      <w:pPr>
        <w:pStyle w:val="PargrafodaLista"/>
        <w:numPr>
          <w:ilvl w:val="1"/>
          <w:numId w:val="39"/>
        </w:numPr>
        <w:tabs>
          <w:tab w:val="left" w:pos="784"/>
        </w:tabs>
        <w:spacing w:before="92" w:line="276" w:lineRule="auto"/>
        <w:ind w:right="145" w:firstLine="0"/>
        <w:jc w:val="both"/>
        <w:rPr>
          <w:sz w:val="20"/>
        </w:rPr>
      </w:pPr>
      <w:r>
        <w:rPr>
          <w:sz w:val="20"/>
        </w:rPr>
        <w:lastRenderedPageBreak/>
        <w:t>A CONTRATANTE obriga-se a dar conhecimento das cláusulas e condições deste Contrato a todos os beneficiários inscritos, aplicando o princípio da informação contido no Código de Defesa do Consumidor, sob pena de responsabilizar-se pelo ônus eventualmente decorrente da</w:t>
      </w:r>
      <w:r>
        <w:rPr>
          <w:spacing w:val="-3"/>
          <w:sz w:val="20"/>
        </w:rPr>
        <w:t xml:space="preserve"> </w:t>
      </w:r>
      <w:r>
        <w:rPr>
          <w:sz w:val="20"/>
        </w:rPr>
        <w:t>desinformação.</w:t>
      </w:r>
    </w:p>
    <w:p w14:paraId="17F4713C" w14:textId="77777777" w:rsidR="00501C4D" w:rsidRDefault="00000000">
      <w:pPr>
        <w:pStyle w:val="PargrafodaLista"/>
        <w:numPr>
          <w:ilvl w:val="1"/>
          <w:numId w:val="39"/>
        </w:numPr>
        <w:tabs>
          <w:tab w:val="left" w:pos="989"/>
        </w:tabs>
        <w:spacing w:before="1"/>
        <w:ind w:left="988" w:hanging="709"/>
        <w:jc w:val="both"/>
        <w:rPr>
          <w:sz w:val="20"/>
        </w:rPr>
      </w:pPr>
      <w:r>
        <w:rPr>
          <w:sz w:val="20"/>
        </w:rPr>
        <w:t>Os casos omissos deverão ser decididos entre as partes, mediante a confecção de Termo Aditivo</w:t>
      </w:r>
      <w:r>
        <w:rPr>
          <w:spacing w:val="-24"/>
          <w:sz w:val="20"/>
        </w:rPr>
        <w:t xml:space="preserve"> </w:t>
      </w:r>
      <w:r>
        <w:rPr>
          <w:sz w:val="20"/>
        </w:rPr>
        <w:t>específico.</w:t>
      </w:r>
    </w:p>
    <w:p w14:paraId="17A8CED6" w14:textId="77777777" w:rsidR="00501C4D" w:rsidRDefault="00000000">
      <w:pPr>
        <w:pStyle w:val="PargrafodaLista"/>
        <w:numPr>
          <w:ilvl w:val="1"/>
          <w:numId w:val="39"/>
        </w:numPr>
        <w:tabs>
          <w:tab w:val="left" w:pos="989"/>
        </w:tabs>
        <w:spacing w:before="34" w:line="276" w:lineRule="auto"/>
        <w:ind w:right="145" w:firstLine="0"/>
        <w:jc w:val="both"/>
        <w:rPr>
          <w:sz w:val="20"/>
        </w:rPr>
      </w:pPr>
      <w:r>
        <w:rPr>
          <w:sz w:val="20"/>
        </w:rPr>
        <w:t>São partes integrantes do presente contrato todos os seus aditivos e anexos, incluindo o Manual do Beneficiário, o Termo de Adesão, o Cartão de Identificação do Beneficiário, a Tabela de Honorários e Serviços Odontológicos, além dos comprovantes mensais de pagamento das contraprestações e outros se indicados neste instrumento.</w:t>
      </w:r>
    </w:p>
    <w:p w14:paraId="42139885" w14:textId="77777777" w:rsidR="00501C4D" w:rsidRDefault="00000000">
      <w:pPr>
        <w:pStyle w:val="PargrafodaLista"/>
        <w:numPr>
          <w:ilvl w:val="1"/>
          <w:numId w:val="39"/>
        </w:numPr>
        <w:tabs>
          <w:tab w:val="left" w:pos="989"/>
        </w:tabs>
        <w:spacing w:before="1" w:line="276" w:lineRule="auto"/>
        <w:ind w:right="147" w:firstLine="0"/>
        <w:jc w:val="both"/>
        <w:rPr>
          <w:sz w:val="20"/>
        </w:rPr>
      </w:pPr>
      <w:r>
        <w:rPr>
          <w:sz w:val="20"/>
        </w:rPr>
        <w:t>Toda e qualquer comunicação entre as partes deverá se feita por escrito e comprovadamente entregue a outra parte, não se reconhecendo como válidas quaisquer comunicações que não os</w:t>
      </w:r>
      <w:r>
        <w:rPr>
          <w:spacing w:val="-9"/>
          <w:sz w:val="20"/>
        </w:rPr>
        <w:t xml:space="preserve"> </w:t>
      </w:r>
      <w:r>
        <w:rPr>
          <w:sz w:val="20"/>
        </w:rPr>
        <w:t>observem.</w:t>
      </w:r>
    </w:p>
    <w:p w14:paraId="04CF09AD" w14:textId="77777777" w:rsidR="00501C4D" w:rsidRDefault="00000000">
      <w:pPr>
        <w:pStyle w:val="PargrafodaLista"/>
        <w:numPr>
          <w:ilvl w:val="1"/>
          <w:numId w:val="39"/>
        </w:numPr>
        <w:tabs>
          <w:tab w:val="left" w:pos="989"/>
        </w:tabs>
        <w:spacing w:line="276" w:lineRule="auto"/>
        <w:ind w:right="136" w:firstLine="0"/>
        <w:jc w:val="both"/>
        <w:rPr>
          <w:sz w:val="20"/>
        </w:rPr>
      </w:pPr>
      <w:r>
        <w:rPr>
          <w:noProof/>
        </w:rPr>
        <w:drawing>
          <wp:anchor distT="0" distB="0" distL="0" distR="0" simplePos="0" relativeHeight="486875648" behindDoc="1" locked="0" layoutInCell="1" allowOverlap="1" wp14:anchorId="3D6F489B" wp14:editId="71414450">
            <wp:simplePos x="0" y="0"/>
            <wp:positionH relativeFrom="page">
              <wp:posOffset>3682048</wp:posOffset>
            </wp:positionH>
            <wp:positionV relativeFrom="paragraph">
              <wp:posOffset>769775</wp:posOffset>
            </wp:positionV>
            <wp:extent cx="3144742" cy="1551545"/>
            <wp:effectExtent l="0" t="0" r="0" b="0"/>
            <wp:wrapNone/>
            <wp:docPr id="3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jpeg"/>
                    <pic:cNvPicPr/>
                  </pic:nvPicPr>
                  <pic:blipFill>
                    <a:blip r:embed="rId9" cstate="print"/>
                    <a:stretch>
                      <a:fillRect/>
                    </a:stretch>
                  </pic:blipFill>
                  <pic:spPr>
                    <a:xfrm>
                      <a:off x="0" y="0"/>
                      <a:ext cx="3144742" cy="1551545"/>
                    </a:xfrm>
                    <a:prstGeom prst="rect">
                      <a:avLst/>
                    </a:prstGeom>
                  </pic:spPr>
                </pic:pic>
              </a:graphicData>
            </a:graphic>
          </wp:anchor>
        </w:drawing>
      </w:r>
      <w:r>
        <w:rPr>
          <w:sz w:val="20"/>
        </w:rPr>
        <w:t>Rescindido o contrato, qualquer que seja o motivo, cessará a responsabilidade da CONTRATADA pela cobertura dos custos e/ou pelos reembolsos de despesas havidas após a data da rescisão, com a automática transferência da responsabilidade para a CONTRATANTE, ficando a CONTRATADA autorizada, a partir de então, a efetuar a cobrança à CONTRATANTE de todas as despesas realizadas com os serviços acaso prestados após aquela data.</w:t>
      </w:r>
    </w:p>
    <w:p w14:paraId="15B2DFC8" w14:textId="77777777" w:rsidR="00501C4D" w:rsidRDefault="00000000">
      <w:pPr>
        <w:pStyle w:val="PargrafodaLista"/>
        <w:numPr>
          <w:ilvl w:val="1"/>
          <w:numId w:val="39"/>
        </w:numPr>
        <w:tabs>
          <w:tab w:val="left" w:pos="989"/>
        </w:tabs>
        <w:spacing w:line="276" w:lineRule="auto"/>
        <w:ind w:right="141" w:firstLine="0"/>
        <w:jc w:val="both"/>
        <w:rPr>
          <w:sz w:val="20"/>
        </w:rPr>
      </w:pPr>
      <w:r>
        <w:rPr>
          <w:sz w:val="20"/>
        </w:rPr>
        <w:t>Se qualquer das partes permitir, em benefício da outra, mesmo por omissão, a inobservância, no todo ou em parte, de qualquer das Cláusulas e condições estabelecidas no presente contrato, tal fato não significará liberação, desoneração e/ou modificação das mesmas, as quais permanecerão inalteradas como se nenhuma tolerância houvesse</w:t>
      </w:r>
      <w:r>
        <w:rPr>
          <w:spacing w:val="-2"/>
          <w:sz w:val="20"/>
        </w:rPr>
        <w:t xml:space="preserve"> </w:t>
      </w:r>
      <w:r>
        <w:rPr>
          <w:sz w:val="20"/>
        </w:rPr>
        <w:t>ocorrido.</w:t>
      </w:r>
    </w:p>
    <w:p w14:paraId="0A3FBC66" w14:textId="77777777" w:rsidR="00501C4D" w:rsidRDefault="00000000">
      <w:pPr>
        <w:pStyle w:val="PargrafodaLista"/>
        <w:numPr>
          <w:ilvl w:val="1"/>
          <w:numId w:val="39"/>
        </w:numPr>
        <w:tabs>
          <w:tab w:val="left" w:pos="1080"/>
        </w:tabs>
        <w:spacing w:line="228" w:lineRule="auto"/>
        <w:ind w:right="140" w:firstLine="0"/>
        <w:jc w:val="both"/>
        <w:rPr>
          <w:sz w:val="20"/>
        </w:rPr>
      </w:pPr>
      <w:r>
        <w:rPr>
          <w:sz w:val="20"/>
        </w:rPr>
        <w:t xml:space="preserve">Em cumprimento a legislação em vigor que trata da Lei Geral de Proteção de Dados (LGPD), a CONTRATANTE autoriza a CONTRATADA a coletar toda e qualquer informação cadastral relativa aos beneficiários inscritos no contrato que venha a ser exigida para o fiel cumprimento da lei, bem como, pelos órgãos governamentais fiscalizadores, com sigilo, segurança e privacidade das informações coletadas dos beneficiários, nos termos da “Política de Privacidade” disponibilizada nos canais de comunicação da CONTRATADA, bem como, no site </w:t>
      </w:r>
      <w:hyperlink r:id="rId19">
        <w:r>
          <w:rPr>
            <w:sz w:val="20"/>
            <w:u w:val="single"/>
          </w:rPr>
          <w:t>www.primavida.com.br</w:t>
        </w:r>
        <w:r>
          <w:rPr>
            <w:sz w:val="20"/>
          </w:rPr>
          <w:t xml:space="preserve">, </w:t>
        </w:r>
      </w:hyperlink>
      <w:r>
        <w:rPr>
          <w:sz w:val="20"/>
        </w:rPr>
        <w:t>aba acesso ao portal, área de acesso, mediante login e</w:t>
      </w:r>
      <w:r>
        <w:rPr>
          <w:spacing w:val="-5"/>
          <w:sz w:val="20"/>
        </w:rPr>
        <w:t xml:space="preserve"> </w:t>
      </w:r>
      <w:r>
        <w:rPr>
          <w:sz w:val="20"/>
        </w:rPr>
        <w:t>senha.</w:t>
      </w:r>
    </w:p>
    <w:p w14:paraId="4A2B4622" w14:textId="77777777" w:rsidR="00501C4D" w:rsidRDefault="00000000">
      <w:pPr>
        <w:pStyle w:val="PargrafodaLista"/>
        <w:numPr>
          <w:ilvl w:val="1"/>
          <w:numId w:val="39"/>
        </w:numPr>
        <w:tabs>
          <w:tab w:val="left" w:pos="1011"/>
        </w:tabs>
        <w:spacing w:line="228" w:lineRule="auto"/>
        <w:ind w:right="133" w:firstLine="0"/>
        <w:jc w:val="both"/>
        <w:rPr>
          <w:sz w:val="20"/>
        </w:rPr>
      </w:pPr>
      <w:r>
        <w:rPr>
          <w:sz w:val="20"/>
        </w:rPr>
        <w:t>No desenvolvimento de quaisquer atividades relacionadas à execução deste Contrato, as Partes obrigam-se a cumprir rigorosamente toda legislação brasileira aplicável de proteção de Dados Pessoais vigente, em especial as exigências trazidas pela Lei nº 13.709/2018, responsabilizando-se cada Parte pelo uso indevido que fizer dos Dados Pessoais Tratados no âmbito deste Contrato em desacordo com a legislação aplicável e/ou com as disposições deste Contrato.</w:t>
      </w:r>
    </w:p>
    <w:p w14:paraId="792E5F37" w14:textId="77777777" w:rsidR="00501C4D" w:rsidRDefault="00000000">
      <w:pPr>
        <w:pStyle w:val="Ttulo3"/>
        <w:numPr>
          <w:ilvl w:val="0"/>
          <w:numId w:val="38"/>
        </w:numPr>
        <w:tabs>
          <w:tab w:val="left" w:pos="989"/>
        </w:tabs>
        <w:spacing w:line="225" w:lineRule="exact"/>
      </w:pPr>
      <w:r>
        <w:t>Cláusula 28ª – DO CICLO DE TRATAMENTO DE DADOS –</w:t>
      </w:r>
      <w:r>
        <w:rPr>
          <w:spacing w:val="2"/>
        </w:rPr>
        <w:t xml:space="preserve"> </w:t>
      </w:r>
      <w:r>
        <w:t>LGPD</w:t>
      </w:r>
    </w:p>
    <w:p w14:paraId="0307AB28" w14:textId="77777777" w:rsidR="00501C4D" w:rsidRDefault="00000000">
      <w:pPr>
        <w:pStyle w:val="PargrafodaLista"/>
        <w:numPr>
          <w:ilvl w:val="1"/>
          <w:numId w:val="37"/>
        </w:numPr>
        <w:tabs>
          <w:tab w:val="left" w:pos="765"/>
        </w:tabs>
        <w:spacing w:before="4" w:line="276" w:lineRule="auto"/>
        <w:ind w:right="133" w:firstLine="0"/>
        <w:jc w:val="both"/>
        <w:rPr>
          <w:sz w:val="20"/>
        </w:rPr>
      </w:pPr>
      <w:r>
        <w:rPr>
          <w:sz w:val="20"/>
        </w:rPr>
        <w:t>O Ciclo de tratamento de Dados realizado pela CONTRATADA está disponível site</w:t>
      </w:r>
      <w:r>
        <w:rPr>
          <w:color w:val="0000FF"/>
          <w:sz w:val="20"/>
        </w:rPr>
        <w:t xml:space="preserve"> </w:t>
      </w:r>
      <w:hyperlink r:id="rId20">
        <w:r>
          <w:rPr>
            <w:color w:val="0000FF"/>
            <w:sz w:val="20"/>
            <w:u w:val="single" w:color="0000FF"/>
          </w:rPr>
          <w:t>www.primavida.com.br</w:t>
        </w:r>
      </w:hyperlink>
      <w:r>
        <w:rPr>
          <w:sz w:val="20"/>
        </w:rPr>
        <w:t>, através de uma Cartilha em área de acesso específico, oferecido pelo Comitê Multidisciplinar da CONTRATADA, estando disponível os documentos necessários a atender a legislação em</w:t>
      </w:r>
      <w:r>
        <w:rPr>
          <w:spacing w:val="-2"/>
          <w:sz w:val="20"/>
        </w:rPr>
        <w:t xml:space="preserve"> </w:t>
      </w:r>
      <w:r>
        <w:rPr>
          <w:sz w:val="20"/>
        </w:rPr>
        <w:t>vigor.</w:t>
      </w:r>
    </w:p>
    <w:p w14:paraId="583DDFD7" w14:textId="77777777" w:rsidR="00501C4D" w:rsidRDefault="00000000">
      <w:pPr>
        <w:pStyle w:val="Ttulo3"/>
        <w:numPr>
          <w:ilvl w:val="1"/>
          <w:numId w:val="37"/>
        </w:numPr>
        <w:tabs>
          <w:tab w:val="left" w:pos="724"/>
        </w:tabs>
        <w:spacing w:line="229" w:lineRule="exact"/>
        <w:ind w:left="723" w:hanging="444"/>
        <w:jc w:val="both"/>
      </w:pPr>
      <w:r>
        <w:t>DOS DIREITOS DO TITULAR DO</w:t>
      </w:r>
      <w:r>
        <w:rPr>
          <w:spacing w:val="-4"/>
        </w:rPr>
        <w:t xml:space="preserve"> </w:t>
      </w:r>
      <w:r>
        <w:t>DADO</w:t>
      </w:r>
    </w:p>
    <w:p w14:paraId="58C131CB" w14:textId="77777777" w:rsidR="00501C4D" w:rsidRDefault="00000000">
      <w:pPr>
        <w:pStyle w:val="PargrafodaLista"/>
        <w:numPr>
          <w:ilvl w:val="2"/>
          <w:numId w:val="37"/>
        </w:numPr>
        <w:tabs>
          <w:tab w:val="left" w:pos="890"/>
        </w:tabs>
        <w:spacing w:before="37"/>
        <w:rPr>
          <w:sz w:val="20"/>
        </w:rPr>
      </w:pPr>
      <w:r>
        <w:rPr>
          <w:sz w:val="20"/>
        </w:rPr>
        <w:t>Privacidade dos dados pessoais;</w:t>
      </w:r>
    </w:p>
    <w:p w14:paraId="06A01ECD" w14:textId="77777777" w:rsidR="00501C4D" w:rsidRDefault="00000000">
      <w:pPr>
        <w:pStyle w:val="PargrafodaLista"/>
        <w:numPr>
          <w:ilvl w:val="2"/>
          <w:numId w:val="37"/>
        </w:numPr>
        <w:tabs>
          <w:tab w:val="left" w:pos="890"/>
        </w:tabs>
        <w:spacing w:before="34"/>
        <w:rPr>
          <w:sz w:val="20"/>
        </w:rPr>
      </w:pPr>
      <w:r>
        <w:rPr>
          <w:sz w:val="20"/>
        </w:rPr>
        <w:t>Solicitar a confirmação se existe e como o dado está sendo</w:t>
      </w:r>
      <w:r>
        <w:rPr>
          <w:spacing w:val="-11"/>
          <w:sz w:val="20"/>
        </w:rPr>
        <w:t xml:space="preserve"> </w:t>
      </w:r>
      <w:r>
        <w:rPr>
          <w:sz w:val="20"/>
        </w:rPr>
        <w:t>tratado;</w:t>
      </w:r>
    </w:p>
    <w:p w14:paraId="47CA6115" w14:textId="77777777" w:rsidR="00501C4D" w:rsidRDefault="00000000">
      <w:pPr>
        <w:pStyle w:val="PargrafodaLista"/>
        <w:numPr>
          <w:ilvl w:val="2"/>
          <w:numId w:val="37"/>
        </w:numPr>
        <w:tabs>
          <w:tab w:val="left" w:pos="890"/>
        </w:tabs>
        <w:spacing w:before="34"/>
        <w:rPr>
          <w:sz w:val="20"/>
        </w:rPr>
      </w:pPr>
      <w:r>
        <w:rPr>
          <w:sz w:val="20"/>
        </w:rPr>
        <w:t>Ter acesso aos dados pessoais coletados e obter informações claras sobre a origem da coleta dos</w:t>
      </w:r>
      <w:r>
        <w:rPr>
          <w:spacing w:val="-15"/>
          <w:sz w:val="20"/>
        </w:rPr>
        <w:t xml:space="preserve"> </w:t>
      </w:r>
      <w:r>
        <w:rPr>
          <w:sz w:val="20"/>
        </w:rPr>
        <w:t>dados;</w:t>
      </w:r>
    </w:p>
    <w:p w14:paraId="39FB4ED3" w14:textId="77777777" w:rsidR="00501C4D" w:rsidRDefault="00000000">
      <w:pPr>
        <w:pStyle w:val="PargrafodaLista"/>
        <w:numPr>
          <w:ilvl w:val="2"/>
          <w:numId w:val="37"/>
        </w:numPr>
        <w:tabs>
          <w:tab w:val="left" w:pos="890"/>
        </w:tabs>
        <w:spacing w:before="34"/>
        <w:rPr>
          <w:sz w:val="20"/>
        </w:rPr>
      </w:pPr>
      <w:r>
        <w:rPr>
          <w:sz w:val="20"/>
        </w:rPr>
        <w:t>O titular pode solicitar alterações em seus dados (correções, atualizações e</w:t>
      </w:r>
      <w:r>
        <w:rPr>
          <w:spacing w:val="-8"/>
          <w:sz w:val="20"/>
        </w:rPr>
        <w:t xml:space="preserve"> </w:t>
      </w:r>
      <w:r>
        <w:rPr>
          <w:sz w:val="20"/>
        </w:rPr>
        <w:t>exclusões);</w:t>
      </w:r>
    </w:p>
    <w:p w14:paraId="790BD994" w14:textId="77777777" w:rsidR="00501C4D" w:rsidRDefault="00000000">
      <w:pPr>
        <w:pStyle w:val="PargrafodaLista"/>
        <w:numPr>
          <w:ilvl w:val="2"/>
          <w:numId w:val="37"/>
        </w:numPr>
        <w:tabs>
          <w:tab w:val="left" w:pos="921"/>
        </w:tabs>
        <w:spacing w:before="37" w:line="276" w:lineRule="auto"/>
        <w:ind w:left="280" w:right="136" w:firstLine="0"/>
        <w:rPr>
          <w:sz w:val="20"/>
        </w:rPr>
      </w:pPr>
      <w:r>
        <w:rPr>
          <w:sz w:val="20"/>
        </w:rPr>
        <w:t>Eliminação do cadastro do banco de dados, solicitando a inexistência de registro, devendo ser observado, contudo, se o dado poderá ser mantido por tempo determinado para atender as obrigações legais da</w:t>
      </w:r>
      <w:r>
        <w:rPr>
          <w:spacing w:val="-16"/>
          <w:sz w:val="20"/>
        </w:rPr>
        <w:t xml:space="preserve"> </w:t>
      </w:r>
      <w:r>
        <w:rPr>
          <w:sz w:val="20"/>
        </w:rPr>
        <w:t>operadora;</w:t>
      </w:r>
    </w:p>
    <w:p w14:paraId="56A6F64E" w14:textId="77777777" w:rsidR="00501C4D" w:rsidRDefault="00000000">
      <w:pPr>
        <w:pStyle w:val="PargrafodaLista"/>
        <w:numPr>
          <w:ilvl w:val="2"/>
          <w:numId w:val="37"/>
        </w:numPr>
        <w:tabs>
          <w:tab w:val="left" w:pos="890"/>
        </w:tabs>
        <w:spacing w:line="229" w:lineRule="exact"/>
        <w:rPr>
          <w:sz w:val="20"/>
        </w:rPr>
      </w:pPr>
      <w:r>
        <w:rPr>
          <w:sz w:val="20"/>
        </w:rPr>
        <w:t>Portabilidade: deve ser possível que o titular consiga exportar seus dados pessoais de um sistema para</w:t>
      </w:r>
      <w:r>
        <w:rPr>
          <w:spacing w:val="-27"/>
          <w:sz w:val="20"/>
        </w:rPr>
        <w:t xml:space="preserve"> </w:t>
      </w:r>
      <w:r>
        <w:rPr>
          <w:sz w:val="20"/>
        </w:rPr>
        <w:t>outro;</w:t>
      </w:r>
    </w:p>
    <w:p w14:paraId="5E43EBC5" w14:textId="77777777" w:rsidR="00501C4D" w:rsidRDefault="00000000">
      <w:pPr>
        <w:pStyle w:val="PargrafodaLista"/>
        <w:numPr>
          <w:ilvl w:val="2"/>
          <w:numId w:val="37"/>
        </w:numPr>
        <w:tabs>
          <w:tab w:val="left" w:pos="914"/>
        </w:tabs>
        <w:spacing w:before="34" w:line="276" w:lineRule="auto"/>
        <w:ind w:left="280" w:right="144" w:firstLine="0"/>
        <w:rPr>
          <w:sz w:val="20"/>
        </w:rPr>
      </w:pPr>
      <w:r>
        <w:rPr>
          <w:sz w:val="20"/>
        </w:rPr>
        <w:t>Direito a explicação: o titular pode solicitar informações sobre todos os algoritmos que interagem com seus dados para entender, por exemplo, porque um empréstimo do banco foi</w:t>
      </w:r>
      <w:r>
        <w:rPr>
          <w:spacing w:val="-2"/>
          <w:sz w:val="20"/>
        </w:rPr>
        <w:t xml:space="preserve"> </w:t>
      </w:r>
      <w:r>
        <w:rPr>
          <w:sz w:val="20"/>
        </w:rPr>
        <w:t>negado;</w:t>
      </w:r>
    </w:p>
    <w:p w14:paraId="6EB8D1CF" w14:textId="77777777" w:rsidR="00501C4D" w:rsidRDefault="00000000">
      <w:pPr>
        <w:pStyle w:val="PargrafodaLista"/>
        <w:numPr>
          <w:ilvl w:val="2"/>
          <w:numId w:val="37"/>
        </w:numPr>
        <w:tabs>
          <w:tab w:val="left" w:pos="890"/>
        </w:tabs>
        <w:spacing w:before="1"/>
        <w:rPr>
          <w:sz w:val="20"/>
        </w:rPr>
      </w:pPr>
      <w:r>
        <w:rPr>
          <w:sz w:val="20"/>
        </w:rPr>
        <w:t>Responsabilidade da operadora sobre o uso de dados pessoais assim</w:t>
      </w:r>
      <w:r>
        <w:rPr>
          <w:spacing w:val="2"/>
          <w:sz w:val="20"/>
        </w:rPr>
        <w:t xml:space="preserve"> </w:t>
      </w:r>
      <w:r>
        <w:rPr>
          <w:sz w:val="20"/>
        </w:rPr>
        <w:t>classificados:</w:t>
      </w:r>
    </w:p>
    <w:p w14:paraId="4355EBF5" w14:textId="77777777" w:rsidR="00501C4D" w:rsidRDefault="00000000">
      <w:pPr>
        <w:pStyle w:val="PargrafodaLista"/>
        <w:numPr>
          <w:ilvl w:val="2"/>
          <w:numId w:val="37"/>
        </w:numPr>
        <w:tabs>
          <w:tab w:val="left" w:pos="902"/>
        </w:tabs>
        <w:spacing w:before="34" w:line="276" w:lineRule="auto"/>
        <w:ind w:left="280" w:right="146" w:firstLine="0"/>
        <w:rPr>
          <w:sz w:val="20"/>
        </w:rPr>
      </w:pPr>
      <w:r>
        <w:rPr>
          <w:sz w:val="20"/>
        </w:rPr>
        <w:t>DADOS QUE IDENTIFICAM, considerados como qualquer informação que possa identificar diretamente uma pessoa natural (ex: nome, RG ou</w:t>
      </w:r>
      <w:r>
        <w:rPr>
          <w:spacing w:val="-6"/>
          <w:sz w:val="20"/>
        </w:rPr>
        <w:t xml:space="preserve"> </w:t>
      </w:r>
      <w:r>
        <w:rPr>
          <w:sz w:val="20"/>
        </w:rPr>
        <w:t>CPF);</w:t>
      </w:r>
    </w:p>
    <w:p w14:paraId="5249F649" w14:textId="77777777" w:rsidR="00501C4D" w:rsidRDefault="00000000">
      <w:pPr>
        <w:pStyle w:val="PargrafodaLista"/>
        <w:numPr>
          <w:ilvl w:val="2"/>
          <w:numId w:val="37"/>
        </w:numPr>
        <w:tabs>
          <w:tab w:val="left" w:pos="1053"/>
        </w:tabs>
        <w:spacing w:line="276" w:lineRule="auto"/>
        <w:ind w:left="280" w:right="149" w:firstLine="0"/>
        <w:rPr>
          <w:sz w:val="20"/>
        </w:rPr>
      </w:pPr>
      <w:r>
        <w:rPr>
          <w:sz w:val="20"/>
        </w:rPr>
        <w:t>DADOS IDENTIFICÁVEIS, considerados como qualquer informação que possa tornar identificável uma pessoa natural (ex: endereço IP, geolocalização do beneficiário, orientação política ou religiosa, entre</w:t>
      </w:r>
      <w:r>
        <w:rPr>
          <w:spacing w:val="-21"/>
          <w:sz w:val="20"/>
        </w:rPr>
        <w:t xml:space="preserve"> </w:t>
      </w:r>
      <w:r>
        <w:rPr>
          <w:sz w:val="20"/>
        </w:rPr>
        <w:t>outros).</w:t>
      </w:r>
    </w:p>
    <w:p w14:paraId="7A7A3804" w14:textId="77777777" w:rsidR="00501C4D" w:rsidRDefault="00000000">
      <w:pPr>
        <w:pStyle w:val="Ttulo3"/>
        <w:numPr>
          <w:ilvl w:val="1"/>
          <w:numId w:val="37"/>
        </w:numPr>
        <w:tabs>
          <w:tab w:val="left" w:pos="724"/>
        </w:tabs>
        <w:spacing w:line="229" w:lineRule="exact"/>
        <w:ind w:left="723" w:hanging="444"/>
      </w:pPr>
      <w:r>
        <w:t>DOS PERSONAGENS /</w:t>
      </w:r>
      <w:r>
        <w:rPr>
          <w:spacing w:val="-2"/>
        </w:rPr>
        <w:t xml:space="preserve"> </w:t>
      </w:r>
      <w:r>
        <w:t>DEFINIÇÕES</w:t>
      </w:r>
    </w:p>
    <w:p w14:paraId="3DC3E811" w14:textId="77777777" w:rsidR="00501C4D" w:rsidRDefault="00000000">
      <w:pPr>
        <w:pStyle w:val="PargrafodaLista"/>
        <w:numPr>
          <w:ilvl w:val="2"/>
          <w:numId w:val="37"/>
        </w:numPr>
        <w:tabs>
          <w:tab w:val="left" w:pos="890"/>
        </w:tabs>
        <w:spacing w:before="33" w:line="229" w:lineRule="exact"/>
        <w:rPr>
          <w:sz w:val="20"/>
        </w:rPr>
      </w:pPr>
      <w:r>
        <w:rPr>
          <w:sz w:val="20"/>
        </w:rPr>
        <w:t>São as pessoas envolvidas no processo para o cumprimento à LGPD, sendo</w:t>
      </w:r>
      <w:r>
        <w:rPr>
          <w:spacing w:val="-3"/>
          <w:sz w:val="20"/>
        </w:rPr>
        <w:t xml:space="preserve"> </w:t>
      </w:r>
      <w:r>
        <w:rPr>
          <w:sz w:val="20"/>
        </w:rPr>
        <w:t>eles:</w:t>
      </w:r>
    </w:p>
    <w:p w14:paraId="1FAA9C56" w14:textId="77777777" w:rsidR="00501C4D" w:rsidRDefault="00000000">
      <w:pPr>
        <w:pStyle w:val="PargrafodaLista"/>
        <w:numPr>
          <w:ilvl w:val="0"/>
          <w:numId w:val="36"/>
        </w:numPr>
        <w:tabs>
          <w:tab w:val="left" w:pos="446"/>
        </w:tabs>
        <w:spacing w:line="229" w:lineRule="exact"/>
        <w:rPr>
          <w:sz w:val="20"/>
        </w:rPr>
      </w:pPr>
      <w:r>
        <w:rPr>
          <w:b/>
          <w:sz w:val="20"/>
        </w:rPr>
        <w:t xml:space="preserve">Titular do dado </w:t>
      </w:r>
      <w:r>
        <w:rPr>
          <w:sz w:val="20"/>
        </w:rPr>
        <w:t>é a “pessoa natural a quem se referem os dados pessoais que são objetos de</w:t>
      </w:r>
      <w:r>
        <w:rPr>
          <w:spacing w:val="-26"/>
          <w:sz w:val="20"/>
        </w:rPr>
        <w:t xml:space="preserve"> </w:t>
      </w:r>
      <w:r>
        <w:rPr>
          <w:sz w:val="20"/>
        </w:rPr>
        <w:t>tratamento”;</w:t>
      </w:r>
    </w:p>
    <w:p w14:paraId="6F3C3FA5" w14:textId="77777777" w:rsidR="00501C4D" w:rsidRDefault="00000000">
      <w:pPr>
        <w:pStyle w:val="PargrafodaLista"/>
        <w:numPr>
          <w:ilvl w:val="0"/>
          <w:numId w:val="36"/>
        </w:numPr>
        <w:tabs>
          <w:tab w:val="left" w:pos="506"/>
        </w:tabs>
        <w:spacing w:before="1" w:line="229" w:lineRule="exact"/>
        <w:ind w:left="505" w:hanging="226"/>
        <w:rPr>
          <w:sz w:val="20"/>
        </w:rPr>
      </w:pPr>
      <w:r>
        <w:rPr>
          <w:b/>
          <w:sz w:val="20"/>
        </w:rPr>
        <w:t>Agente de Governança</w:t>
      </w:r>
      <w:r>
        <w:rPr>
          <w:sz w:val="20"/>
        </w:rPr>
        <w:t>, pessoa que define quem decide o quê, como e quando as ações serão</w:t>
      </w:r>
      <w:r>
        <w:rPr>
          <w:spacing w:val="-17"/>
          <w:sz w:val="20"/>
        </w:rPr>
        <w:t xml:space="preserve"> </w:t>
      </w:r>
      <w:r>
        <w:rPr>
          <w:sz w:val="20"/>
        </w:rPr>
        <w:t>executadas;</w:t>
      </w:r>
    </w:p>
    <w:p w14:paraId="756283D1" w14:textId="77777777" w:rsidR="00501C4D" w:rsidRDefault="00000000">
      <w:pPr>
        <w:pStyle w:val="PargrafodaLista"/>
        <w:numPr>
          <w:ilvl w:val="0"/>
          <w:numId w:val="36"/>
        </w:numPr>
        <w:tabs>
          <w:tab w:val="left" w:pos="561"/>
        </w:tabs>
        <w:spacing w:line="229" w:lineRule="exact"/>
        <w:ind w:left="560" w:hanging="281"/>
        <w:rPr>
          <w:sz w:val="20"/>
        </w:rPr>
      </w:pPr>
      <w:r>
        <w:rPr>
          <w:b/>
          <w:sz w:val="20"/>
        </w:rPr>
        <w:t xml:space="preserve">Agente de Risco </w:t>
      </w:r>
      <w:r>
        <w:rPr>
          <w:sz w:val="20"/>
        </w:rPr>
        <w:t>dedica-se a analisar possíveis ameaças à realização dos trabalhos a serem</w:t>
      </w:r>
      <w:r>
        <w:rPr>
          <w:spacing w:val="-10"/>
          <w:sz w:val="20"/>
        </w:rPr>
        <w:t xml:space="preserve"> </w:t>
      </w:r>
      <w:r>
        <w:rPr>
          <w:sz w:val="20"/>
        </w:rPr>
        <w:t>realizados;</w:t>
      </w:r>
    </w:p>
    <w:p w14:paraId="5F67D1E6" w14:textId="77777777" w:rsidR="00501C4D" w:rsidRDefault="00000000">
      <w:pPr>
        <w:pStyle w:val="PargrafodaLista"/>
        <w:numPr>
          <w:ilvl w:val="0"/>
          <w:numId w:val="36"/>
        </w:numPr>
        <w:tabs>
          <w:tab w:val="left" w:pos="590"/>
        </w:tabs>
        <w:spacing w:line="242" w:lineRule="auto"/>
        <w:ind w:left="280" w:right="138" w:firstLine="0"/>
        <w:rPr>
          <w:sz w:val="20"/>
        </w:rPr>
      </w:pPr>
      <w:r>
        <w:rPr>
          <w:b/>
          <w:sz w:val="20"/>
        </w:rPr>
        <w:t xml:space="preserve">Agente de Compliance; </w:t>
      </w:r>
      <w:r>
        <w:rPr>
          <w:sz w:val="20"/>
        </w:rPr>
        <w:t>(Conformidade), refere-se a pessoa que dita as rotinas de constante vigilância interna a fim</w:t>
      </w:r>
      <w:r>
        <w:rPr>
          <w:spacing w:val="17"/>
          <w:sz w:val="20"/>
        </w:rPr>
        <w:t xml:space="preserve"> </w:t>
      </w:r>
      <w:r>
        <w:rPr>
          <w:sz w:val="20"/>
        </w:rPr>
        <w:t>de</w:t>
      </w:r>
      <w:r>
        <w:rPr>
          <w:spacing w:val="13"/>
          <w:sz w:val="20"/>
        </w:rPr>
        <w:t xml:space="preserve"> </w:t>
      </w:r>
      <w:r>
        <w:rPr>
          <w:sz w:val="20"/>
        </w:rPr>
        <w:t>assegurar</w:t>
      </w:r>
      <w:r>
        <w:rPr>
          <w:spacing w:val="13"/>
          <w:sz w:val="20"/>
        </w:rPr>
        <w:t xml:space="preserve"> </w:t>
      </w:r>
      <w:r>
        <w:rPr>
          <w:sz w:val="20"/>
        </w:rPr>
        <w:t>o</w:t>
      </w:r>
      <w:r>
        <w:rPr>
          <w:spacing w:val="13"/>
          <w:sz w:val="20"/>
        </w:rPr>
        <w:t xml:space="preserve"> </w:t>
      </w:r>
      <w:r>
        <w:rPr>
          <w:sz w:val="20"/>
        </w:rPr>
        <w:t>objetivo</w:t>
      </w:r>
      <w:r>
        <w:rPr>
          <w:spacing w:val="13"/>
          <w:sz w:val="20"/>
        </w:rPr>
        <w:t xml:space="preserve"> </w:t>
      </w:r>
      <w:r>
        <w:rPr>
          <w:sz w:val="20"/>
        </w:rPr>
        <w:t>principal</w:t>
      </w:r>
      <w:r>
        <w:rPr>
          <w:spacing w:val="12"/>
          <w:sz w:val="20"/>
        </w:rPr>
        <w:t xml:space="preserve"> </w:t>
      </w:r>
      <w:r>
        <w:rPr>
          <w:sz w:val="20"/>
        </w:rPr>
        <w:t>de</w:t>
      </w:r>
      <w:r>
        <w:rPr>
          <w:spacing w:val="16"/>
          <w:sz w:val="20"/>
        </w:rPr>
        <w:t xml:space="preserve"> </w:t>
      </w:r>
      <w:r>
        <w:rPr>
          <w:sz w:val="20"/>
        </w:rPr>
        <w:t>zelar</w:t>
      </w:r>
      <w:r>
        <w:rPr>
          <w:spacing w:val="14"/>
          <w:sz w:val="20"/>
        </w:rPr>
        <w:t xml:space="preserve"> </w:t>
      </w:r>
      <w:r>
        <w:rPr>
          <w:sz w:val="20"/>
        </w:rPr>
        <w:t>pela</w:t>
      </w:r>
      <w:r>
        <w:rPr>
          <w:spacing w:val="12"/>
          <w:sz w:val="20"/>
        </w:rPr>
        <w:t xml:space="preserve"> </w:t>
      </w:r>
      <w:r>
        <w:rPr>
          <w:sz w:val="20"/>
        </w:rPr>
        <w:t>conformidade</w:t>
      </w:r>
      <w:r>
        <w:rPr>
          <w:spacing w:val="13"/>
          <w:sz w:val="20"/>
        </w:rPr>
        <w:t xml:space="preserve"> </w:t>
      </w:r>
      <w:r>
        <w:rPr>
          <w:sz w:val="20"/>
        </w:rPr>
        <w:t>dos</w:t>
      </w:r>
      <w:r>
        <w:rPr>
          <w:spacing w:val="14"/>
          <w:sz w:val="20"/>
        </w:rPr>
        <w:t xml:space="preserve"> </w:t>
      </w:r>
      <w:r>
        <w:rPr>
          <w:sz w:val="20"/>
        </w:rPr>
        <w:t>processos</w:t>
      </w:r>
      <w:r>
        <w:rPr>
          <w:spacing w:val="13"/>
          <w:sz w:val="20"/>
        </w:rPr>
        <w:t xml:space="preserve"> </w:t>
      </w:r>
      <w:r>
        <w:rPr>
          <w:sz w:val="20"/>
        </w:rPr>
        <w:t>e</w:t>
      </w:r>
      <w:r>
        <w:rPr>
          <w:spacing w:val="13"/>
          <w:sz w:val="20"/>
        </w:rPr>
        <w:t xml:space="preserve"> </w:t>
      </w:r>
      <w:r>
        <w:rPr>
          <w:sz w:val="20"/>
        </w:rPr>
        <w:t>operações,</w:t>
      </w:r>
      <w:r>
        <w:rPr>
          <w:spacing w:val="14"/>
          <w:sz w:val="20"/>
        </w:rPr>
        <w:t xml:space="preserve"> </w:t>
      </w:r>
      <w:r>
        <w:rPr>
          <w:sz w:val="20"/>
        </w:rPr>
        <w:t>em</w:t>
      </w:r>
      <w:r>
        <w:rPr>
          <w:spacing w:val="17"/>
          <w:sz w:val="20"/>
        </w:rPr>
        <w:t xml:space="preserve"> </w:t>
      </w:r>
      <w:r>
        <w:rPr>
          <w:sz w:val="20"/>
        </w:rPr>
        <w:t>acordo</w:t>
      </w:r>
      <w:r>
        <w:rPr>
          <w:spacing w:val="11"/>
          <w:sz w:val="20"/>
        </w:rPr>
        <w:t xml:space="preserve"> </w:t>
      </w:r>
      <w:r>
        <w:rPr>
          <w:sz w:val="20"/>
        </w:rPr>
        <w:t>com</w:t>
      </w:r>
      <w:r>
        <w:rPr>
          <w:spacing w:val="30"/>
          <w:sz w:val="20"/>
        </w:rPr>
        <w:t xml:space="preserve"> </w:t>
      </w:r>
      <w:r>
        <w:rPr>
          <w:sz w:val="20"/>
        </w:rPr>
        <w:t>leis</w:t>
      </w:r>
      <w:r>
        <w:rPr>
          <w:spacing w:val="14"/>
          <w:sz w:val="20"/>
        </w:rPr>
        <w:t xml:space="preserve"> </w:t>
      </w:r>
      <w:r>
        <w:rPr>
          <w:sz w:val="20"/>
        </w:rPr>
        <w:t>e</w:t>
      </w:r>
    </w:p>
    <w:p w14:paraId="2CEC50D4" w14:textId="77777777" w:rsidR="00501C4D" w:rsidRDefault="00501C4D">
      <w:pPr>
        <w:spacing w:line="242" w:lineRule="auto"/>
        <w:rPr>
          <w:sz w:val="20"/>
        </w:rPr>
        <w:sectPr w:rsidR="00501C4D">
          <w:pgSz w:w="11910" w:h="16840"/>
          <w:pgMar w:top="1420" w:right="580" w:bottom="640" w:left="440" w:header="199" w:footer="445" w:gutter="0"/>
          <w:cols w:space="720"/>
        </w:sectPr>
      </w:pPr>
    </w:p>
    <w:p w14:paraId="00E59A8E" w14:textId="77777777" w:rsidR="00501C4D" w:rsidRDefault="00000000">
      <w:pPr>
        <w:pStyle w:val="Corpodetexto"/>
        <w:spacing w:before="90"/>
        <w:ind w:right="151"/>
      </w:pPr>
      <w:r>
        <w:lastRenderedPageBreak/>
        <w:t>regulamentações locais bem como em relação às políticas, normas, manuais e procedimentos internos, proporcionando confiança;</w:t>
      </w:r>
    </w:p>
    <w:p w14:paraId="0366DC48" w14:textId="77777777" w:rsidR="00501C4D" w:rsidRDefault="00000000">
      <w:pPr>
        <w:pStyle w:val="PargrafodaLista"/>
        <w:numPr>
          <w:ilvl w:val="0"/>
          <w:numId w:val="36"/>
        </w:numPr>
        <w:tabs>
          <w:tab w:val="left" w:pos="525"/>
        </w:tabs>
        <w:ind w:left="280" w:right="143" w:firstLine="0"/>
        <w:jc w:val="both"/>
        <w:rPr>
          <w:sz w:val="20"/>
        </w:rPr>
      </w:pPr>
      <w:r>
        <w:rPr>
          <w:b/>
          <w:sz w:val="20"/>
        </w:rPr>
        <w:t xml:space="preserve">Benchmarking interno </w:t>
      </w:r>
      <w:r>
        <w:rPr>
          <w:sz w:val="20"/>
        </w:rPr>
        <w:t>(avaliação comparativa interna), pessoa que analisa as rotinas dentro da própria empresa, buscando melhorar as boas práticas, desenvolvendo metodologia de segurança, visando adequação aos modelos de negócio, considerando a proteção dos dados</w:t>
      </w:r>
      <w:r>
        <w:rPr>
          <w:spacing w:val="-1"/>
          <w:sz w:val="20"/>
        </w:rPr>
        <w:t xml:space="preserve"> </w:t>
      </w:r>
      <w:r>
        <w:rPr>
          <w:sz w:val="20"/>
        </w:rPr>
        <w:t>pessoais</w:t>
      </w:r>
    </w:p>
    <w:p w14:paraId="1C1D6D75" w14:textId="77777777" w:rsidR="00501C4D" w:rsidRDefault="00000000">
      <w:pPr>
        <w:pStyle w:val="PargrafodaLista"/>
        <w:numPr>
          <w:ilvl w:val="0"/>
          <w:numId w:val="36"/>
        </w:numPr>
        <w:tabs>
          <w:tab w:val="left" w:pos="583"/>
        </w:tabs>
        <w:spacing w:line="229" w:lineRule="exact"/>
        <w:ind w:left="582" w:hanging="303"/>
        <w:jc w:val="both"/>
        <w:rPr>
          <w:sz w:val="20"/>
        </w:rPr>
      </w:pPr>
      <w:r>
        <w:rPr>
          <w:b/>
          <w:sz w:val="20"/>
        </w:rPr>
        <w:t xml:space="preserve">Agentes de tratamento </w:t>
      </w:r>
      <w:r>
        <w:rPr>
          <w:sz w:val="20"/>
        </w:rPr>
        <w:t>são classificados</w:t>
      </w:r>
      <w:r>
        <w:rPr>
          <w:spacing w:val="-2"/>
          <w:sz w:val="20"/>
        </w:rPr>
        <w:t xml:space="preserve"> </w:t>
      </w:r>
      <w:r>
        <w:rPr>
          <w:sz w:val="20"/>
        </w:rPr>
        <w:t>como:</w:t>
      </w:r>
    </w:p>
    <w:p w14:paraId="2FFCE26D" w14:textId="77777777" w:rsidR="00501C4D" w:rsidRDefault="00000000">
      <w:pPr>
        <w:pStyle w:val="PargrafodaLista"/>
        <w:numPr>
          <w:ilvl w:val="0"/>
          <w:numId w:val="35"/>
        </w:numPr>
        <w:tabs>
          <w:tab w:val="left" w:pos="501"/>
        </w:tabs>
        <w:jc w:val="both"/>
        <w:rPr>
          <w:sz w:val="20"/>
        </w:rPr>
      </w:pPr>
      <w:r>
        <w:rPr>
          <w:b/>
          <w:sz w:val="20"/>
        </w:rPr>
        <w:t xml:space="preserve">Controlador </w:t>
      </w:r>
      <w:r>
        <w:rPr>
          <w:sz w:val="20"/>
        </w:rPr>
        <w:t>é quem precisa tomar as decisões de como o dado será</w:t>
      </w:r>
      <w:r>
        <w:rPr>
          <w:spacing w:val="-15"/>
          <w:sz w:val="20"/>
        </w:rPr>
        <w:t xml:space="preserve"> </w:t>
      </w:r>
      <w:r>
        <w:rPr>
          <w:sz w:val="20"/>
        </w:rPr>
        <w:t>tratado</w:t>
      </w:r>
    </w:p>
    <w:p w14:paraId="13873DA3" w14:textId="77777777" w:rsidR="00501C4D" w:rsidRDefault="00000000">
      <w:pPr>
        <w:pStyle w:val="PargrafodaLista"/>
        <w:numPr>
          <w:ilvl w:val="0"/>
          <w:numId w:val="35"/>
        </w:numPr>
        <w:tabs>
          <w:tab w:val="left" w:pos="516"/>
        </w:tabs>
        <w:spacing w:line="242" w:lineRule="auto"/>
        <w:ind w:left="280" w:right="148" w:firstLine="0"/>
        <w:jc w:val="both"/>
        <w:rPr>
          <w:sz w:val="20"/>
        </w:rPr>
      </w:pPr>
      <w:r>
        <w:rPr>
          <w:b/>
          <w:sz w:val="20"/>
        </w:rPr>
        <w:t xml:space="preserve">Operador </w:t>
      </w:r>
      <w:r>
        <w:rPr>
          <w:sz w:val="20"/>
        </w:rPr>
        <w:t>é quem vai executar as ordens do controlador, sendo uma entidade distinta do controlador, isto é, não atuando como profissional subordinado a este ou como membro de seus</w:t>
      </w:r>
      <w:r>
        <w:rPr>
          <w:spacing w:val="-10"/>
          <w:sz w:val="20"/>
        </w:rPr>
        <w:t xml:space="preserve"> </w:t>
      </w:r>
      <w:r>
        <w:rPr>
          <w:sz w:val="20"/>
        </w:rPr>
        <w:t>órgãos.</w:t>
      </w:r>
    </w:p>
    <w:p w14:paraId="465463BA" w14:textId="77777777" w:rsidR="00501C4D" w:rsidRDefault="00000000">
      <w:pPr>
        <w:pStyle w:val="PargrafodaLista"/>
        <w:numPr>
          <w:ilvl w:val="0"/>
          <w:numId w:val="36"/>
        </w:numPr>
        <w:tabs>
          <w:tab w:val="left" w:pos="636"/>
        </w:tabs>
        <w:spacing w:line="225" w:lineRule="exact"/>
        <w:ind w:left="635" w:hanging="356"/>
        <w:jc w:val="both"/>
        <w:rPr>
          <w:sz w:val="20"/>
        </w:rPr>
      </w:pPr>
      <w:r>
        <w:rPr>
          <w:b/>
          <w:sz w:val="20"/>
        </w:rPr>
        <w:t xml:space="preserve">Encarregado </w:t>
      </w:r>
      <w:r>
        <w:rPr>
          <w:sz w:val="20"/>
        </w:rPr>
        <w:t>é o responsável pelo canal de comunicação entre o titular do dado e os agentes de</w:t>
      </w:r>
      <w:r>
        <w:rPr>
          <w:spacing w:val="-15"/>
          <w:sz w:val="20"/>
        </w:rPr>
        <w:t xml:space="preserve"> </w:t>
      </w:r>
      <w:r>
        <w:rPr>
          <w:sz w:val="20"/>
        </w:rPr>
        <w:t>tratamento</w:t>
      </w:r>
    </w:p>
    <w:p w14:paraId="2E82C009" w14:textId="77777777" w:rsidR="00501C4D" w:rsidRDefault="00000000">
      <w:pPr>
        <w:pStyle w:val="PargrafodaLista"/>
        <w:numPr>
          <w:ilvl w:val="0"/>
          <w:numId w:val="36"/>
        </w:numPr>
        <w:tabs>
          <w:tab w:val="left" w:pos="693"/>
        </w:tabs>
        <w:spacing w:line="242" w:lineRule="auto"/>
        <w:ind w:left="280" w:right="150" w:firstLine="0"/>
        <w:jc w:val="both"/>
        <w:rPr>
          <w:sz w:val="20"/>
        </w:rPr>
      </w:pPr>
      <w:r>
        <w:rPr>
          <w:b/>
          <w:sz w:val="20"/>
        </w:rPr>
        <w:t xml:space="preserve">DPO </w:t>
      </w:r>
      <w:r>
        <w:rPr>
          <w:sz w:val="20"/>
        </w:rPr>
        <w:t>(Data Protection Officer / Proteção de Dados e Privacidade), responsável por reportar o cumprimento da lei para a</w:t>
      </w:r>
      <w:r>
        <w:rPr>
          <w:spacing w:val="-1"/>
          <w:sz w:val="20"/>
        </w:rPr>
        <w:t xml:space="preserve"> </w:t>
      </w:r>
      <w:r>
        <w:rPr>
          <w:sz w:val="20"/>
        </w:rPr>
        <w:t>ANPD</w:t>
      </w:r>
    </w:p>
    <w:p w14:paraId="690DD2D0" w14:textId="77777777" w:rsidR="00501C4D" w:rsidRDefault="00000000">
      <w:pPr>
        <w:pStyle w:val="PargrafodaLista"/>
        <w:numPr>
          <w:ilvl w:val="0"/>
          <w:numId w:val="36"/>
        </w:numPr>
        <w:tabs>
          <w:tab w:val="left" w:pos="583"/>
        </w:tabs>
        <w:spacing w:line="226" w:lineRule="exact"/>
        <w:ind w:left="582" w:hanging="303"/>
        <w:jc w:val="both"/>
        <w:rPr>
          <w:sz w:val="20"/>
        </w:rPr>
      </w:pPr>
      <w:r>
        <w:rPr>
          <w:b/>
          <w:sz w:val="20"/>
        </w:rPr>
        <w:t xml:space="preserve">ANPD </w:t>
      </w:r>
      <w:r>
        <w:rPr>
          <w:sz w:val="20"/>
        </w:rPr>
        <w:t>(Autoridade Nacional de Proteção de</w:t>
      </w:r>
      <w:r>
        <w:rPr>
          <w:spacing w:val="-1"/>
          <w:sz w:val="20"/>
        </w:rPr>
        <w:t xml:space="preserve"> </w:t>
      </w:r>
      <w:r>
        <w:rPr>
          <w:sz w:val="20"/>
        </w:rPr>
        <w:t>Dados)</w:t>
      </w:r>
    </w:p>
    <w:p w14:paraId="525D6295" w14:textId="77777777" w:rsidR="00501C4D" w:rsidRDefault="00000000">
      <w:pPr>
        <w:pStyle w:val="PargrafodaLista"/>
        <w:numPr>
          <w:ilvl w:val="0"/>
          <w:numId w:val="36"/>
        </w:numPr>
        <w:tabs>
          <w:tab w:val="left" w:pos="619"/>
        </w:tabs>
        <w:spacing w:line="242" w:lineRule="auto"/>
        <w:ind w:left="280" w:right="147" w:firstLine="0"/>
        <w:jc w:val="both"/>
        <w:rPr>
          <w:sz w:val="20"/>
        </w:rPr>
      </w:pPr>
      <w:r>
        <w:rPr>
          <w:b/>
          <w:sz w:val="20"/>
        </w:rPr>
        <w:t xml:space="preserve">Comitê Multidisciplinar </w:t>
      </w:r>
      <w:r>
        <w:rPr>
          <w:sz w:val="20"/>
        </w:rPr>
        <w:t>formado pelo corpo administrativo, financeiro, comercial, técnico e jurídico da CONTRATADA, que ficará a cargo de criar a “CARTILHA DA POLÍTICA MULTIDICIPLINAR DA</w:t>
      </w:r>
      <w:r>
        <w:rPr>
          <w:spacing w:val="-18"/>
          <w:sz w:val="20"/>
        </w:rPr>
        <w:t xml:space="preserve"> </w:t>
      </w:r>
      <w:r>
        <w:rPr>
          <w:sz w:val="20"/>
        </w:rPr>
        <w:t>LGPD”.</w:t>
      </w:r>
    </w:p>
    <w:p w14:paraId="639BD2FB" w14:textId="77777777" w:rsidR="00501C4D" w:rsidRDefault="00000000">
      <w:pPr>
        <w:pStyle w:val="Corpodetexto"/>
        <w:ind w:right="135"/>
      </w:pPr>
      <w:r>
        <w:rPr>
          <w:noProof/>
        </w:rPr>
        <w:drawing>
          <wp:anchor distT="0" distB="0" distL="0" distR="0" simplePos="0" relativeHeight="486876160" behindDoc="1" locked="0" layoutInCell="1" allowOverlap="1" wp14:anchorId="6FE6A161" wp14:editId="7DC9EADD">
            <wp:simplePos x="0" y="0"/>
            <wp:positionH relativeFrom="page">
              <wp:posOffset>3682048</wp:posOffset>
            </wp:positionH>
            <wp:positionV relativeFrom="paragraph">
              <wp:posOffset>260378</wp:posOffset>
            </wp:positionV>
            <wp:extent cx="3144742" cy="1551545"/>
            <wp:effectExtent l="0" t="0" r="0" b="0"/>
            <wp:wrapNone/>
            <wp:docPr id="3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jpeg"/>
                    <pic:cNvPicPr/>
                  </pic:nvPicPr>
                  <pic:blipFill>
                    <a:blip r:embed="rId9" cstate="print"/>
                    <a:stretch>
                      <a:fillRect/>
                    </a:stretch>
                  </pic:blipFill>
                  <pic:spPr>
                    <a:xfrm>
                      <a:off x="0" y="0"/>
                      <a:ext cx="3144742" cy="1551545"/>
                    </a:xfrm>
                    <a:prstGeom prst="rect">
                      <a:avLst/>
                    </a:prstGeom>
                  </pic:spPr>
                </pic:pic>
              </a:graphicData>
            </a:graphic>
          </wp:anchor>
        </w:drawing>
      </w:r>
      <w:r>
        <w:t>a. Este comitê atua em caráter consultivo e colaborativo, associado às suas respectivas atribuições, destacam-se por promover práticas e princípios de conduta, com padrão de comportamento, oferecendo suporte necessário para sua efetiva implantação. Supervisionando a inclusão de estruturas adequadas de governança, gestão de riscos, controles internos com o mapeamento de dados.</w:t>
      </w:r>
    </w:p>
    <w:p w14:paraId="6BF9D3C1" w14:textId="77777777" w:rsidR="00501C4D" w:rsidRDefault="00000000">
      <w:pPr>
        <w:pStyle w:val="PargrafodaLista"/>
        <w:numPr>
          <w:ilvl w:val="0"/>
          <w:numId w:val="36"/>
        </w:numPr>
        <w:tabs>
          <w:tab w:val="left" w:pos="1006"/>
        </w:tabs>
        <w:ind w:left="280" w:right="137" w:firstLine="0"/>
        <w:jc w:val="both"/>
        <w:rPr>
          <w:sz w:val="20"/>
        </w:rPr>
      </w:pPr>
      <w:r>
        <w:rPr>
          <w:b/>
          <w:sz w:val="20"/>
        </w:rPr>
        <w:t xml:space="preserve">Gestão de Riscos </w:t>
      </w:r>
      <w:r>
        <w:rPr>
          <w:sz w:val="20"/>
        </w:rPr>
        <w:t>é o Processo de Avaliação de Riscos com o objetivo de promover o aprimoramento institucional por meio de instrumentos que contribuem com a melhoria de sua Governança e propiciam maior eficácia organizacional.</w:t>
      </w:r>
    </w:p>
    <w:p w14:paraId="6A3D7485" w14:textId="77777777" w:rsidR="00501C4D" w:rsidRDefault="00000000">
      <w:pPr>
        <w:pStyle w:val="PargrafodaLista"/>
        <w:numPr>
          <w:ilvl w:val="0"/>
          <w:numId w:val="36"/>
        </w:numPr>
        <w:tabs>
          <w:tab w:val="left" w:pos="967"/>
        </w:tabs>
        <w:spacing w:line="229" w:lineRule="exact"/>
        <w:ind w:left="966" w:hanging="687"/>
        <w:jc w:val="both"/>
        <w:rPr>
          <w:sz w:val="20"/>
        </w:rPr>
      </w:pPr>
      <w:r>
        <w:rPr>
          <w:b/>
          <w:sz w:val="20"/>
        </w:rPr>
        <w:t xml:space="preserve">Tratamento de Dados Pessoais </w:t>
      </w:r>
      <w:r>
        <w:rPr>
          <w:sz w:val="20"/>
        </w:rPr>
        <w:t>Significa toda operação realizada com dados pessoais, tais</w:t>
      </w:r>
      <w:r>
        <w:rPr>
          <w:spacing w:val="-7"/>
          <w:sz w:val="20"/>
        </w:rPr>
        <w:t xml:space="preserve"> </w:t>
      </w:r>
      <w:r>
        <w:rPr>
          <w:sz w:val="20"/>
        </w:rPr>
        <w:t>como:</w:t>
      </w:r>
    </w:p>
    <w:p w14:paraId="52ABF140" w14:textId="77777777" w:rsidR="00501C4D" w:rsidRDefault="00000000">
      <w:pPr>
        <w:pStyle w:val="PargrafodaLista"/>
        <w:numPr>
          <w:ilvl w:val="0"/>
          <w:numId w:val="34"/>
        </w:numPr>
        <w:tabs>
          <w:tab w:val="left" w:pos="501"/>
        </w:tabs>
        <w:rPr>
          <w:sz w:val="20"/>
        </w:rPr>
      </w:pPr>
      <w:r>
        <w:rPr>
          <w:sz w:val="20"/>
        </w:rPr>
        <w:t>Coleta</w:t>
      </w:r>
    </w:p>
    <w:p w14:paraId="29530369" w14:textId="77777777" w:rsidR="00501C4D" w:rsidRDefault="00000000">
      <w:pPr>
        <w:pStyle w:val="PargrafodaLista"/>
        <w:numPr>
          <w:ilvl w:val="0"/>
          <w:numId w:val="34"/>
        </w:numPr>
        <w:tabs>
          <w:tab w:val="left" w:pos="501"/>
        </w:tabs>
        <w:rPr>
          <w:sz w:val="20"/>
        </w:rPr>
      </w:pPr>
      <w:r>
        <w:rPr>
          <w:sz w:val="20"/>
        </w:rPr>
        <w:t>Produção</w:t>
      </w:r>
    </w:p>
    <w:p w14:paraId="70B6A0D8" w14:textId="77777777" w:rsidR="00501C4D" w:rsidRDefault="00000000">
      <w:pPr>
        <w:pStyle w:val="PargrafodaLista"/>
        <w:numPr>
          <w:ilvl w:val="0"/>
          <w:numId w:val="34"/>
        </w:numPr>
        <w:tabs>
          <w:tab w:val="left" w:pos="492"/>
        </w:tabs>
        <w:ind w:left="491" w:hanging="212"/>
        <w:rPr>
          <w:sz w:val="20"/>
        </w:rPr>
      </w:pPr>
      <w:r>
        <w:rPr>
          <w:sz w:val="20"/>
        </w:rPr>
        <w:t>Recepção</w:t>
      </w:r>
    </w:p>
    <w:p w14:paraId="2945662C" w14:textId="77777777" w:rsidR="00501C4D" w:rsidRDefault="00000000">
      <w:pPr>
        <w:pStyle w:val="PargrafodaLista"/>
        <w:numPr>
          <w:ilvl w:val="0"/>
          <w:numId w:val="34"/>
        </w:numPr>
        <w:tabs>
          <w:tab w:val="left" w:pos="501"/>
        </w:tabs>
        <w:spacing w:line="229" w:lineRule="exact"/>
        <w:rPr>
          <w:sz w:val="20"/>
        </w:rPr>
      </w:pPr>
      <w:r>
        <w:rPr>
          <w:sz w:val="20"/>
        </w:rPr>
        <w:t>Classificação</w:t>
      </w:r>
    </w:p>
    <w:p w14:paraId="666D6872" w14:textId="77777777" w:rsidR="00501C4D" w:rsidRDefault="00000000">
      <w:pPr>
        <w:pStyle w:val="PargrafodaLista"/>
        <w:numPr>
          <w:ilvl w:val="0"/>
          <w:numId w:val="34"/>
        </w:numPr>
        <w:tabs>
          <w:tab w:val="left" w:pos="501"/>
        </w:tabs>
        <w:spacing w:line="229" w:lineRule="exact"/>
        <w:rPr>
          <w:sz w:val="20"/>
        </w:rPr>
      </w:pPr>
      <w:r>
        <w:rPr>
          <w:sz w:val="20"/>
        </w:rPr>
        <w:t>Utilização</w:t>
      </w:r>
    </w:p>
    <w:p w14:paraId="0E4CBBAD" w14:textId="77777777" w:rsidR="00501C4D" w:rsidRDefault="00000000">
      <w:pPr>
        <w:pStyle w:val="PargrafodaLista"/>
        <w:numPr>
          <w:ilvl w:val="0"/>
          <w:numId w:val="34"/>
        </w:numPr>
        <w:tabs>
          <w:tab w:val="left" w:pos="449"/>
        </w:tabs>
        <w:ind w:left="448" w:hanging="169"/>
        <w:rPr>
          <w:sz w:val="20"/>
        </w:rPr>
      </w:pPr>
      <w:r>
        <w:rPr>
          <w:sz w:val="20"/>
        </w:rPr>
        <w:t>Acesso</w:t>
      </w:r>
    </w:p>
    <w:p w14:paraId="30C8A2A8" w14:textId="77777777" w:rsidR="00501C4D" w:rsidRDefault="00000000">
      <w:pPr>
        <w:pStyle w:val="PargrafodaLista"/>
        <w:numPr>
          <w:ilvl w:val="0"/>
          <w:numId w:val="34"/>
        </w:numPr>
        <w:tabs>
          <w:tab w:val="left" w:pos="501"/>
        </w:tabs>
        <w:rPr>
          <w:sz w:val="20"/>
        </w:rPr>
      </w:pPr>
      <w:r>
        <w:rPr>
          <w:sz w:val="20"/>
        </w:rPr>
        <w:t>Reprodução</w:t>
      </w:r>
    </w:p>
    <w:p w14:paraId="1C14D376" w14:textId="77777777" w:rsidR="00501C4D" w:rsidRDefault="00000000">
      <w:pPr>
        <w:pStyle w:val="PargrafodaLista"/>
        <w:numPr>
          <w:ilvl w:val="0"/>
          <w:numId w:val="34"/>
        </w:numPr>
        <w:tabs>
          <w:tab w:val="left" w:pos="501"/>
        </w:tabs>
        <w:rPr>
          <w:sz w:val="20"/>
        </w:rPr>
      </w:pPr>
      <w:r>
        <w:rPr>
          <w:sz w:val="20"/>
        </w:rPr>
        <w:t>Transmissão</w:t>
      </w:r>
    </w:p>
    <w:p w14:paraId="660113D5" w14:textId="77777777" w:rsidR="00501C4D" w:rsidRDefault="00000000">
      <w:pPr>
        <w:pStyle w:val="PargrafodaLista"/>
        <w:numPr>
          <w:ilvl w:val="0"/>
          <w:numId w:val="34"/>
        </w:numPr>
        <w:tabs>
          <w:tab w:val="left" w:pos="434"/>
        </w:tabs>
        <w:spacing w:before="1"/>
        <w:ind w:left="433" w:hanging="154"/>
        <w:rPr>
          <w:sz w:val="20"/>
        </w:rPr>
      </w:pPr>
      <w:r>
        <w:rPr>
          <w:sz w:val="20"/>
        </w:rPr>
        <w:t>Distribuição</w:t>
      </w:r>
    </w:p>
    <w:p w14:paraId="5262B489" w14:textId="77777777" w:rsidR="00501C4D" w:rsidRDefault="00000000">
      <w:pPr>
        <w:pStyle w:val="PargrafodaLista"/>
        <w:numPr>
          <w:ilvl w:val="0"/>
          <w:numId w:val="34"/>
        </w:numPr>
        <w:tabs>
          <w:tab w:val="left" w:pos="437"/>
        </w:tabs>
        <w:spacing w:line="229" w:lineRule="exact"/>
        <w:ind w:left="436" w:hanging="157"/>
        <w:rPr>
          <w:sz w:val="20"/>
        </w:rPr>
      </w:pPr>
      <w:r>
        <w:rPr>
          <w:sz w:val="20"/>
        </w:rPr>
        <w:t>Processamento</w:t>
      </w:r>
    </w:p>
    <w:p w14:paraId="2FB4C3A9" w14:textId="77777777" w:rsidR="00501C4D" w:rsidRDefault="00000000">
      <w:pPr>
        <w:pStyle w:val="PargrafodaLista"/>
        <w:numPr>
          <w:ilvl w:val="0"/>
          <w:numId w:val="34"/>
        </w:numPr>
        <w:tabs>
          <w:tab w:val="left" w:pos="494"/>
        </w:tabs>
        <w:spacing w:line="229" w:lineRule="exact"/>
        <w:ind w:left="493" w:hanging="214"/>
        <w:rPr>
          <w:sz w:val="20"/>
        </w:rPr>
      </w:pPr>
      <w:r>
        <w:rPr>
          <w:sz w:val="20"/>
        </w:rPr>
        <w:t>Arquivamento</w:t>
      </w:r>
    </w:p>
    <w:p w14:paraId="44C306B5" w14:textId="77777777" w:rsidR="00501C4D" w:rsidRDefault="00000000">
      <w:pPr>
        <w:pStyle w:val="PargrafodaLista"/>
        <w:numPr>
          <w:ilvl w:val="0"/>
          <w:numId w:val="34"/>
        </w:numPr>
        <w:tabs>
          <w:tab w:val="left" w:pos="434"/>
        </w:tabs>
        <w:spacing w:before="1"/>
        <w:ind w:left="433" w:hanging="154"/>
        <w:rPr>
          <w:sz w:val="20"/>
        </w:rPr>
      </w:pPr>
      <w:r>
        <w:rPr>
          <w:sz w:val="20"/>
        </w:rPr>
        <w:t>Armazenamento</w:t>
      </w:r>
    </w:p>
    <w:p w14:paraId="08E51F34" w14:textId="77777777" w:rsidR="00501C4D" w:rsidRDefault="00000000">
      <w:pPr>
        <w:pStyle w:val="PargrafodaLista"/>
        <w:numPr>
          <w:ilvl w:val="0"/>
          <w:numId w:val="34"/>
        </w:numPr>
        <w:tabs>
          <w:tab w:val="left" w:pos="561"/>
        </w:tabs>
        <w:ind w:left="560" w:hanging="281"/>
        <w:rPr>
          <w:sz w:val="20"/>
        </w:rPr>
      </w:pPr>
      <w:r>
        <w:rPr>
          <w:sz w:val="20"/>
        </w:rPr>
        <w:t>Eliminação</w:t>
      </w:r>
    </w:p>
    <w:p w14:paraId="58EAD260" w14:textId="77777777" w:rsidR="00501C4D" w:rsidRDefault="00000000">
      <w:pPr>
        <w:pStyle w:val="PargrafodaLista"/>
        <w:numPr>
          <w:ilvl w:val="0"/>
          <w:numId w:val="34"/>
        </w:numPr>
        <w:tabs>
          <w:tab w:val="left" w:pos="501"/>
        </w:tabs>
        <w:rPr>
          <w:sz w:val="20"/>
        </w:rPr>
      </w:pPr>
      <w:r>
        <w:rPr>
          <w:sz w:val="20"/>
        </w:rPr>
        <w:t>Avaliação</w:t>
      </w:r>
    </w:p>
    <w:p w14:paraId="43958777" w14:textId="77777777" w:rsidR="00501C4D" w:rsidRDefault="00000000">
      <w:pPr>
        <w:pStyle w:val="PargrafodaLista"/>
        <w:numPr>
          <w:ilvl w:val="0"/>
          <w:numId w:val="34"/>
        </w:numPr>
        <w:tabs>
          <w:tab w:val="left" w:pos="501"/>
        </w:tabs>
        <w:spacing w:before="1" w:line="229" w:lineRule="exact"/>
        <w:rPr>
          <w:sz w:val="20"/>
        </w:rPr>
      </w:pPr>
      <w:r>
        <w:rPr>
          <w:sz w:val="20"/>
        </w:rPr>
        <w:t>Controle</w:t>
      </w:r>
    </w:p>
    <w:p w14:paraId="5A7AAADC" w14:textId="77777777" w:rsidR="00501C4D" w:rsidRDefault="00000000">
      <w:pPr>
        <w:pStyle w:val="PargrafodaLista"/>
        <w:numPr>
          <w:ilvl w:val="0"/>
          <w:numId w:val="34"/>
        </w:numPr>
        <w:tabs>
          <w:tab w:val="left" w:pos="501"/>
        </w:tabs>
        <w:spacing w:line="229" w:lineRule="exact"/>
        <w:rPr>
          <w:sz w:val="20"/>
        </w:rPr>
      </w:pPr>
      <w:r>
        <w:rPr>
          <w:sz w:val="20"/>
        </w:rPr>
        <w:t>Modificação</w:t>
      </w:r>
    </w:p>
    <w:p w14:paraId="2EF99077" w14:textId="77777777" w:rsidR="00501C4D" w:rsidRDefault="00000000">
      <w:pPr>
        <w:pStyle w:val="PargrafodaLista"/>
        <w:numPr>
          <w:ilvl w:val="0"/>
          <w:numId w:val="34"/>
        </w:numPr>
        <w:tabs>
          <w:tab w:val="left" w:pos="501"/>
        </w:tabs>
        <w:rPr>
          <w:sz w:val="20"/>
        </w:rPr>
      </w:pPr>
      <w:r>
        <w:rPr>
          <w:sz w:val="20"/>
        </w:rPr>
        <w:t>Comunicação</w:t>
      </w:r>
    </w:p>
    <w:p w14:paraId="3727F734" w14:textId="77777777" w:rsidR="00501C4D" w:rsidRDefault="00000000">
      <w:pPr>
        <w:pStyle w:val="PargrafodaLista"/>
        <w:numPr>
          <w:ilvl w:val="0"/>
          <w:numId w:val="34"/>
        </w:numPr>
        <w:tabs>
          <w:tab w:val="left" w:pos="458"/>
        </w:tabs>
        <w:spacing w:before="1"/>
        <w:ind w:left="457" w:hanging="178"/>
        <w:rPr>
          <w:sz w:val="20"/>
        </w:rPr>
      </w:pPr>
      <w:r>
        <w:rPr>
          <w:sz w:val="20"/>
        </w:rPr>
        <w:t>Transferência</w:t>
      </w:r>
    </w:p>
    <w:p w14:paraId="134354CB" w14:textId="77777777" w:rsidR="00501C4D" w:rsidRDefault="00000000">
      <w:pPr>
        <w:pStyle w:val="PargrafodaLista"/>
        <w:numPr>
          <w:ilvl w:val="0"/>
          <w:numId w:val="34"/>
        </w:numPr>
        <w:tabs>
          <w:tab w:val="left" w:pos="492"/>
        </w:tabs>
        <w:spacing w:line="229" w:lineRule="exact"/>
        <w:ind w:left="491" w:hanging="212"/>
        <w:rPr>
          <w:sz w:val="20"/>
        </w:rPr>
      </w:pPr>
      <w:r>
        <w:rPr>
          <w:sz w:val="20"/>
        </w:rPr>
        <w:t>Extração</w:t>
      </w:r>
    </w:p>
    <w:p w14:paraId="1918AD7D" w14:textId="77777777" w:rsidR="00501C4D" w:rsidRDefault="00000000">
      <w:pPr>
        <w:pStyle w:val="Ttulo3"/>
        <w:numPr>
          <w:ilvl w:val="1"/>
          <w:numId w:val="37"/>
        </w:numPr>
        <w:tabs>
          <w:tab w:val="left" w:pos="724"/>
        </w:tabs>
        <w:spacing w:line="229" w:lineRule="exact"/>
        <w:ind w:left="723" w:hanging="444"/>
        <w:jc w:val="both"/>
      </w:pPr>
      <w:r>
        <w:t>DO</w:t>
      </w:r>
      <w:r>
        <w:rPr>
          <w:spacing w:val="-1"/>
        </w:rPr>
        <w:t xml:space="preserve"> </w:t>
      </w:r>
      <w:r>
        <w:t>TREINAMENTO</w:t>
      </w:r>
    </w:p>
    <w:p w14:paraId="62C461A9" w14:textId="77777777" w:rsidR="00501C4D" w:rsidRDefault="00000000">
      <w:pPr>
        <w:pStyle w:val="PargrafodaLista"/>
        <w:numPr>
          <w:ilvl w:val="2"/>
          <w:numId w:val="33"/>
        </w:numPr>
        <w:tabs>
          <w:tab w:val="left" w:pos="960"/>
        </w:tabs>
        <w:spacing w:before="1"/>
        <w:ind w:right="141" w:firstLine="0"/>
        <w:jc w:val="both"/>
        <w:rPr>
          <w:sz w:val="20"/>
        </w:rPr>
      </w:pPr>
      <w:r>
        <w:rPr>
          <w:b/>
          <w:sz w:val="20"/>
        </w:rPr>
        <w:t xml:space="preserve">Conscientizar e capacitar </w:t>
      </w:r>
      <w:r>
        <w:rPr>
          <w:sz w:val="20"/>
        </w:rPr>
        <w:t>continuamente os parceiros e colaboradores sobre a abrangência e impactos da Lei, com o objetivo de eliminar brechas decorrentes de pequenas ações particulares em uma atividade regular dentro da operadora, com orientações gerais como: Transparência: Informações prestadas aos titulares dos dados de forma clara, resumida porém precisa, onde demonstra o conceito usando poucos</w:t>
      </w:r>
      <w:r>
        <w:rPr>
          <w:spacing w:val="-4"/>
          <w:sz w:val="20"/>
        </w:rPr>
        <w:t xml:space="preserve"> </w:t>
      </w:r>
      <w:r>
        <w:rPr>
          <w:sz w:val="20"/>
        </w:rPr>
        <w:t>recursos;</w:t>
      </w:r>
    </w:p>
    <w:p w14:paraId="22E374A7" w14:textId="77777777" w:rsidR="00501C4D" w:rsidRDefault="00000000">
      <w:pPr>
        <w:pStyle w:val="PargrafodaLista"/>
        <w:numPr>
          <w:ilvl w:val="2"/>
          <w:numId w:val="33"/>
        </w:numPr>
        <w:tabs>
          <w:tab w:val="left" w:pos="946"/>
        </w:tabs>
        <w:spacing w:line="229" w:lineRule="exact"/>
        <w:ind w:left="945" w:hanging="666"/>
        <w:jc w:val="both"/>
        <w:rPr>
          <w:sz w:val="20"/>
        </w:rPr>
      </w:pPr>
      <w:r>
        <w:rPr>
          <w:b/>
          <w:sz w:val="20"/>
        </w:rPr>
        <w:t>Responsabilidade e prestação de contas</w:t>
      </w:r>
      <w:r>
        <w:rPr>
          <w:sz w:val="20"/>
        </w:rPr>
        <w:t>: Medidas e rotinas eficazes para o fiel cumprimento da</w:t>
      </w:r>
      <w:r>
        <w:rPr>
          <w:spacing w:val="-18"/>
          <w:sz w:val="20"/>
        </w:rPr>
        <w:t xml:space="preserve"> </w:t>
      </w:r>
      <w:r>
        <w:rPr>
          <w:sz w:val="20"/>
        </w:rPr>
        <w:t>lei;</w:t>
      </w:r>
    </w:p>
    <w:p w14:paraId="0AFEDF7F" w14:textId="77777777" w:rsidR="00501C4D" w:rsidRDefault="00000000">
      <w:pPr>
        <w:pStyle w:val="PargrafodaLista"/>
        <w:numPr>
          <w:ilvl w:val="2"/>
          <w:numId w:val="33"/>
        </w:numPr>
        <w:tabs>
          <w:tab w:val="left" w:pos="951"/>
        </w:tabs>
        <w:ind w:left="950" w:hanging="671"/>
        <w:jc w:val="both"/>
        <w:rPr>
          <w:sz w:val="20"/>
        </w:rPr>
      </w:pPr>
      <w:r>
        <w:rPr>
          <w:b/>
          <w:sz w:val="20"/>
        </w:rPr>
        <w:t xml:space="preserve">Adequação: </w:t>
      </w:r>
      <w:r>
        <w:rPr>
          <w:sz w:val="20"/>
        </w:rPr>
        <w:t>das rotinas para atender a finalidade da coleta do</w:t>
      </w:r>
      <w:r>
        <w:rPr>
          <w:spacing w:val="4"/>
          <w:sz w:val="20"/>
        </w:rPr>
        <w:t xml:space="preserve"> </w:t>
      </w:r>
      <w:r>
        <w:rPr>
          <w:sz w:val="20"/>
        </w:rPr>
        <w:t>dado.</w:t>
      </w:r>
    </w:p>
    <w:p w14:paraId="6ED0C0C8" w14:textId="77777777" w:rsidR="00501C4D" w:rsidRDefault="00000000">
      <w:pPr>
        <w:pStyle w:val="PargrafodaLista"/>
        <w:numPr>
          <w:ilvl w:val="2"/>
          <w:numId w:val="33"/>
        </w:numPr>
        <w:tabs>
          <w:tab w:val="left" w:pos="1011"/>
        </w:tabs>
        <w:ind w:right="149" w:firstLine="0"/>
        <w:jc w:val="both"/>
        <w:rPr>
          <w:sz w:val="20"/>
        </w:rPr>
      </w:pPr>
      <w:r>
        <w:rPr>
          <w:b/>
          <w:sz w:val="20"/>
        </w:rPr>
        <w:t xml:space="preserve">Necessidade: </w:t>
      </w:r>
      <w:r>
        <w:rPr>
          <w:sz w:val="20"/>
        </w:rPr>
        <w:t>Identificar a real necessidade de coleta e utilização do dado, restringindo apenas aos necessários para o</w:t>
      </w:r>
      <w:r>
        <w:rPr>
          <w:spacing w:val="-3"/>
          <w:sz w:val="20"/>
        </w:rPr>
        <w:t xml:space="preserve"> </w:t>
      </w:r>
      <w:r>
        <w:rPr>
          <w:sz w:val="20"/>
        </w:rPr>
        <w:t>tratamento.</w:t>
      </w:r>
    </w:p>
    <w:p w14:paraId="5980BAF5" w14:textId="77777777" w:rsidR="00501C4D" w:rsidRDefault="00000000">
      <w:pPr>
        <w:pStyle w:val="PargrafodaLista"/>
        <w:numPr>
          <w:ilvl w:val="2"/>
          <w:numId w:val="33"/>
        </w:numPr>
        <w:tabs>
          <w:tab w:val="left" w:pos="946"/>
        </w:tabs>
        <w:spacing w:line="228" w:lineRule="exact"/>
        <w:ind w:left="945" w:hanging="666"/>
        <w:jc w:val="both"/>
        <w:rPr>
          <w:sz w:val="20"/>
        </w:rPr>
      </w:pPr>
      <w:r>
        <w:rPr>
          <w:b/>
          <w:sz w:val="20"/>
        </w:rPr>
        <w:t xml:space="preserve">Finalidade: </w:t>
      </w:r>
      <w:r>
        <w:rPr>
          <w:sz w:val="20"/>
        </w:rPr>
        <w:t>Propósito legítimo, específico, explícito pelo qual o dado foi</w:t>
      </w:r>
      <w:r>
        <w:rPr>
          <w:spacing w:val="-4"/>
          <w:sz w:val="20"/>
        </w:rPr>
        <w:t xml:space="preserve"> </w:t>
      </w:r>
      <w:r>
        <w:rPr>
          <w:sz w:val="20"/>
        </w:rPr>
        <w:t>coletado.</w:t>
      </w:r>
    </w:p>
    <w:p w14:paraId="3A911E0C" w14:textId="77777777" w:rsidR="00501C4D" w:rsidRDefault="00000000">
      <w:pPr>
        <w:pStyle w:val="PargrafodaLista"/>
        <w:numPr>
          <w:ilvl w:val="2"/>
          <w:numId w:val="33"/>
        </w:numPr>
        <w:tabs>
          <w:tab w:val="left" w:pos="948"/>
        </w:tabs>
        <w:spacing w:before="1"/>
        <w:ind w:left="947" w:hanging="668"/>
        <w:rPr>
          <w:sz w:val="20"/>
        </w:rPr>
      </w:pPr>
      <w:r>
        <w:rPr>
          <w:b/>
          <w:sz w:val="20"/>
        </w:rPr>
        <w:t xml:space="preserve">Prevenção: </w:t>
      </w:r>
      <w:r>
        <w:rPr>
          <w:sz w:val="20"/>
        </w:rPr>
        <w:t>Medidas para evitar o vazamento de dados e riscos ao titular do</w:t>
      </w:r>
      <w:r>
        <w:rPr>
          <w:spacing w:val="-6"/>
          <w:sz w:val="20"/>
        </w:rPr>
        <w:t xml:space="preserve"> </w:t>
      </w:r>
      <w:r>
        <w:rPr>
          <w:sz w:val="20"/>
        </w:rPr>
        <w:t>dado.</w:t>
      </w:r>
    </w:p>
    <w:p w14:paraId="6C3A926A" w14:textId="77777777" w:rsidR="00501C4D" w:rsidRDefault="00000000">
      <w:pPr>
        <w:pStyle w:val="PargrafodaLista"/>
        <w:numPr>
          <w:ilvl w:val="2"/>
          <w:numId w:val="33"/>
        </w:numPr>
        <w:tabs>
          <w:tab w:val="left" w:pos="948"/>
        </w:tabs>
        <w:ind w:left="947" w:hanging="668"/>
        <w:rPr>
          <w:sz w:val="20"/>
        </w:rPr>
      </w:pPr>
      <w:r>
        <w:rPr>
          <w:b/>
          <w:sz w:val="20"/>
        </w:rPr>
        <w:t xml:space="preserve">Segurança: </w:t>
      </w:r>
      <w:r>
        <w:rPr>
          <w:sz w:val="20"/>
        </w:rPr>
        <w:t>Medidas técnicas, administrativas e jurídicas para a proteção dos dados</w:t>
      </w:r>
      <w:r>
        <w:rPr>
          <w:spacing w:val="-6"/>
          <w:sz w:val="20"/>
        </w:rPr>
        <w:t xml:space="preserve"> </w:t>
      </w:r>
      <w:r>
        <w:rPr>
          <w:sz w:val="20"/>
        </w:rPr>
        <w:t>pessoais.</w:t>
      </w:r>
    </w:p>
    <w:p w14:paraId="1E0FE778" w14:textId="77777777" w:rsidR="00501C4D" w:rsidRDefault="00000000">
      <w:pPr>
        <w:pStyle w:val="PargrafodaLista"/>
        <w:numPr>
          <w:ilvl w:val="2"/>
          <w:numId w:val="33"/>
        </w:numPr>
        <w:tabs>
          <w:tab w:val="left" w:pos="972"/>
        </w:tabs>
        <w:spacing w:before="1"/>
        <w:ind w:right="140" w:firstLine="0"/>
        <w:rPr>
          <w:sz w:val="20"/>
        </w:rPr>
      </w:pPr>
      <w:r>
        <w:rPr>
          <w:b/>
          <w:sz w:val="20"/>
        </w:rPr>
        <w:t xml:space="preserve">Quantidade dos Dados: </w:t>
      </w:r>
      <w:r>
        <w:rPr>
          <w:sz w:val="20"/>
        </w:rPr>
        <w:t>O estritamente necessário, dados exatos, claros, relevantes para a prestação de serviço.</w:t>
      </w:r>
    </w:p>
    <w:p w14:paraId="632F9CEA" w14:textId="77777777" w:rsidR="00501C4D" w:rsidRDefault="00000000">
      <w:pPr>
        <w:pStyle w:val="PargrafodaLista"/>
        <w:numPr>
          <w:ilvl w:val="2"/>
          <w:numId w:val="32"/>
        </w:numPr>
        <w:tabs>
          <w:tab w:val="left" w:pos="891"/>
        </w:tabs>
        <w:spacing w:line="228" w:lineRule="exact"/>
        <w:rPr>
          <w:sz w:val="20"/>
        </w:rPr>
      </w:pPr>
      <w:r>
        <w:rPr>
          <w:b/>
          <w:sz w:val="20"/>
        </w:rPr>
        <w:t xml:space="preserve">Não discriminação: </w:t>
      </w:r>
      <w:r>
        <w:rPr>
          <w:sz w:val="20"/>
        </w:rPr>
        <w:t>Não utilização para fins discriminatórios e</w:t>
      </w:r>
      <w:r>
        <w:rPr>
          <w:spacing w:val="-2"/>
          <w:sz w:val="20"/>
        </w:rPr>
        <w:t xml:space="preserve"> </w:t>
      </w:r>
      <w:r>
        <w:rPr>
          <w:sz w:val="20"/>
        </w:rPr>
        <w:t>ilícitos.</w:t>
      </w:r>
    </w:p>
    <w:p w14:paraId="34A3B14C" w14:textId="77777777" w:rsidR="00501C4D" w:rsidRDefault="00000000">
      <w:pPr>
        <w:pStyle w:val="PargrafodaLista"/>
        <w:numPr>
          <w:ilvl w:val="2"/>
          <w:numId w:val="32"/>
        </w:numPr>
        <w:tabs>
          <w:tab w:val="left" w:pos="1032"/>
        </w:tabs>
        <w:spacing w:line="242" w:lineRule="auto"/>
        <w:ind w:left="280" w:right="146" w:firstLine="0"/>
        <w:rPr>
          <w:sz w:val="20"/>
        </w:rPr>
      </w:pPr>
      <w:r>
        <w:rPr>
          <w:b/>
          <w:sz w:val="20"/>
        </w:rPr>
        <w:t xml:space="preserve">Livre acesso: </w:t>
      </w:r>
      <w:r>
        <w:rPr>
          <w:sz w:val="20"/>
        </w:rPr>
        <w:t>dar ao titular do dado o acesso à coleta e tratamento do mesmo, “CICLO DE VIDA DOS DADOS” (onde, como, quando, porque, para quem o dado é</w:t>
      </w:r>
      <w:r>
        <w:rPr>
          <w:spacing w:val="1"/>
          <w:sz w:val="20"/>
        </w:rPr>
        <w:t xml:space="preserve"> </w:t>
      </w:r>
      <w:r>
        <w:rPr>
          <w:sz w:val="20"/>
        </w:rPr>
        <w:t>transitado).</w:t>
      </w:r>
    </w:p>
    <w:p w14:paraId="06D586DB" w14:textId="77777777" w:rsidR="00501C4D" w:rsidRDefault="00000000">
      <w:pPr>
        <w:pStyle w:val="Ttulo3"/>
        <w:numPr>
          <w:ilvl w:val="1"/>
          <w:numId w:val="37"/>
        </w:numPr>
        <w:tabs>
          <w:tab w:val="left" w:pos="724"/>
        </w:tabs>
        <w:spacing w:line="226" w:lineRule="exact"/>
        <w:ind w:left="723" w:hanging="444"/>
        <w:jc w:val="both"/>
      </w:pPr>
      <w:r>
        <w:t>DAS BASES</w:t>
      </w:r>
      <w:r>
        <w:rPr>
          <w:spacing w:val="-1"/>
        </w:rPr>
        <w:t xml:space="preserve"> </w:t>
      </w:r>
      <w:r>
        <w:t>LEGAIS</w:t>
      </w:r>
    </w:p>
    <w:p w14:paraId="48A335A8" w14:textId="77777777" w:rsidR="00501C4D" w:rsidRDefault="00501C4D">
      <w:pPr>
        <w:spacing w:line="226" w:lineRule="exact"/>
        <w:jc w:val="both"/>
        <w:sectPr w:rsidR="00501C4D">
          <w:pgSz w:w="11910" w:h="16840"/>
          <w:pgMar w:top="1420" w:right="580" w:bottom="640" w:left="440" w:header="199" w:footer="445" w:gutter="0"/>
          <w:cols w:space="720"/>
        </w:sectPr>
      </w:pPr>
    </w:p>
    <w:p w14:paraId="384E4D6A" w14:textId="77777777" w:rsidR="00501C4D" w:rsidRDefault="00000000">
      <w:pPr>
        <w:pStyle w:val="PargrafodaLista"/>
        <w:numPr>
          <w:ilvl w:val="2"/>
          <w:numId w:val="37"/>
        </w:numPr>
        <w:tabs>
          <w:tab w:val="left" w:pos="910"/>
        </w:tabs>
        <w:spacing w:before="87" w:line="242" w:lineRule="auto"/>
        <w:ind w:left="280" w:right="146" w:firstLine="0"/>
        <w:rPr>
          <w:sz w:val="20"/>
        </w:rPr>
      </w:pPr>
      <w:r>
        <w:rPr>
          <w:b/>
          <w:spacing w:val="-3"/>
          <w:sz w:val="20"/>
        </w:rPr>
        <w:lastRenderedPageBreak/>
        <w:t xml:space="preserve">As </w:t>
      </w:r>
      <w:r>
        <w:rPr>
          <w:b/>
          <w:sz w:val="20"/>
        </w:rPr>
        <w:t xml:space="preserve">10 bases legais da LGPD, </w:t>
      </w:r>
      <w:r>
        <w:rPr>
          <w:sz w:val="20"/>
        </w:rPr>
        <w:t>ou seja, os requisitos de tratamento de dados estabelecidos no art. 7° da Lei Geral de Proteção de</w:t>
      </w:r>
      <w:r>
        <w:rPr>
          <w:spacing w:val="-1"/>
          <w:sz w:val="20"/>
        </w:rPr>
        <w:t xml:space="preserve"> </w:t>
      </w:r>
      <w:r>
        <w:rPr>
          <w:sz w:val="20"/>
        </w:rPr>
        <w:t>dados:</w:t>
      </w:r>
    </w:p>
    <w:p w14:paraId="2EFCBE1D" w14:textId="77777777" w:rsidR="00501C4D" w:rsidRDefault="00000000">
      <w:pPr>
        <w:pStyle w:val="PargrafodaLista"/>
        <w:numPr>
          <w:ilvl w:val="3"/>
          <w:numId w:val="37"/>
        </w:numPr>
        <w:tabs>
          <w:tab w:val="left" w:pos="1113"/>
        </w:tabs>
        <w:spacing w:line="229" w:lineRule="exact"/>
        <w:rPr>
          <w:sz w:val="20"/>
        </w:rPr>
      </w:pPr>
      <w:r>
        <w:rPr>
          <w:sz w:val="20"/>
        </w:rPr>
        <w:t>Consentimento do titular - art. 7°, I,</w:t>
      </w:r>
      <w:r>
        <w:rPr>
          <w:spacing w:val="1"/>
          <w:sz w:val="20"/>
        </w:rPr>
        <w:t xml:space="preserve"> </w:t>
      </w:r>
      <w:r>
        <w:rPr>
          <w:sz w:val="20"/>
        </w:rPr>
        <w:t>LGPD</w:t>
      </w:r>
    </w:p>
    <w:p w14:paraId="311639E0" w14:textId="77777777" w:rsidR="00501C4D" w:rsidRDefault="00000000">
      <w:pPr>
        <w:pStyle w:val="PargrafodaLista"/>
        <w:numPr>
          <w:ilvl w:val="3"/>
          <w:numId w:val="37"/>
        </w:numPr>
        <w:tabs>
          <w:tab w:val="left" w:pos="1114"/>
        </w:tabs>
        <w:spacing w:before="1" w:line="229" w:lineRule="exact"/>
        <w:ind w:left="1113" w:hanging="834"/>
        <w:rPr>
          <w:sz w:val="20"/>
        </w:rPr>
      </w:pPr>
      <w:r>
        <w:rPr>
          <w:sz w:val="20"/>
        </w:rPr>
        <w:t>Legítimo Interesse - art. 7°, IX,</w:t>
      </w:r>
      <w:r>
        <w:rPr>
          <w:spacing w:val="-5"/>
          <w:sz w:val="20"/>
        </w:rPr>
        <w:t xml:space="preserve"> </w:t>
      </w:r>
      <w:r>
        <w:rPr>
          <w:sz w:val="20"/>
        </w:rPr>
        <w:t>LGPD</w:t>
      </w:r>
    </w:p>
    <w:p w14:paraId="3CB709F6" w14:textId="77777777" w:rsidR="00501C4D" w:rsidRDefault="00000000">
      <w:pPr>
        <w:pStyle w:val="PargrafodaLista"/>
        <w:numPr>
          <w:ilvl w:val="3"/>
          <w:numId w:val="37"/>
        </w:numPr>
        <w:tabs>
          <w:tab w:val="left" w:pos="1113"/>
        </w:tabs>
        <w:spacing w:line="229" w:lineRule="exact"/>
        <w:rPr>
          <w:sz w:val="20"/>
        </w:rPr>
      </w:pPr>
      <w:r>
        <w:rPr>
          <w:sz w:val="20"/>
        </w:rPr>
        <w:t>Cumprimento de obrigação legal ou regulatória - art. 7°, II,</w:t>
      </w:r>
      <w:r>
        <w:rPr>
          <w:spacing w:val="2"/>
          <w:sz w:val="20"/>
        </w:rPr>
        <w:t xml:space="preserve"> </w:t>
      </w:r>
      <w:r>
        <w:rPr>
          <w:sz w:val="20"/>
        </w:rPr>
        <w:t>LGPD</w:t>
      </w:r>
    </w:p>
    <w:p w14:paraId="5505F610" w14:textId="77777777" w:rsidR="00501C4D" w:rsidRDefault="00000000">
      <w:pPr>
        <w:pStyle w:val="PargrafodaLista"/>
        <w:numPr>
          <w:ilvl w:val="3"/>
          <w:numId w:val="37"/>
        </w:numPr>
        <w:tabs>
          <w:tab w:val="left" w:pos="1113"/>
        </w:tabs>
        <w:rPr>
          <w:sz w:val="20"/>
        </w:rPr>
      </w:pPr>
      <w:r>
        <w:rPr>
          <w:sz w:val="20"/>
        </w:rPr>
        <w:t>Tratamento pela administração pública - art. 7°, III,</w:t>
      </w:r>
      <w:r>
        <w:rPr>
          <w:spacing w:val="-10"/>
          <w:sz w:val="20"/>
        </w:rPr>
        <w:t xml:space="preserve"> </w:t>
      </w:r>
      <w:r>
        <w:rPr>
          <w:sz w:val="20"/>
        </w:rPr>
        <w:t>LGPD</w:t>
      </w:r>
    </w:p>
    <w:p w14:paraId="60BD9987" w14:textId="77777777" w:rsidR="00501C4D" w:rsidRDefault="00000000">
      <w:pPr>
        <w:pStyle w:val="PargrafodaLista"/>
        <w:numPr>
          <w:ilvl w:val="3"/>
          <w:numId w:val="37"/>
        </w:numPr>
        <w:tabs>
          <w:tab w:val="left" w:pos="1113"/>
        </w:tabs>
        <w:spacing w:before="1"/>
        <w:rPr>
          <w:sz w:val="20"/>
        </w:rPr>
      </w:pPr>
      <w:r>
        <w:rPr>
          <w:sz w:val="20"/>
        </w:rPr>
        <w:t>Realização de estudos e de pesquisas - art. 7°, IV,</w:t>
      </w:r>
      <w:r>
        <w:rPr>
          <w:spacing w:val="-11"/>
          <w:sz w:val="20"/>
        </w:rPr>
        <w:t xml:space="preserve"> </w:t>
      </w:r>
      <w:r>
        <w:rPr>
          <w:sz w:val="20"/>
        </w:rPr>
        <w:t>LGPD</w:t>
      </w:r>
    </w:p>
    <w:p w14:paraId="64B7C873" w14:textId="77777777" w:rsidR="00501C4D" w:rsidRDefault="00000000">
      <w:pPr>
        <w:pStyle w:val="PargrafodaLista"/>
        <w:numPr>
          <w:ilvl w:val="3"/>
          <w:numId w:val="37"/>
        </w:numPr>
        <w:tabs>
          <w:tab w:val="left" w:pos="1113"/>
        </w:tabs>
        <w:ind w:left="280" w:right="5000" w:firstLine="0"/>
        <w:rPr>
          <w:sz w:val="20"/>
        </w:rPr>
      </w:pPr>
      <w:r>
        <w:rPr>
          <w:sz w:val="20"/>
        </w:rPr>
        <w:t>Execução ou preparação contratual - art. 7°, V, LGPD 28.5.1.1.7. Exercício regular de direitos - art. 7°, VI,</w:t>
      </w:r>
      <w:r>
        <w:rPr>
          <w:spacing w:val="-6"/>
          <w:sz w:val="20"/>
        </w:rPr>
        <w:t xml:space="preserve"> </w:t>
      </w:r>
      <w:r>
        <w:rPr>
          <w:sz w:val="20"/>
        </w:rPr>
        <w:t>LGPD</w:t>
      </w:r>
    </w:p>
    <w:p w14:paraId="7991E001" w14:textId="77777777" w:rsidR="00501C4D" w:rsidRDefault="00000000">
      <w:pPr>
        <w:pStyle w:val="PargrafodaLista"/>
        <w:numPr>
          <w:ilvl w:val="3"/>
          <w:numId w:val="31"/>
        </w:numPr>
        <w:tabs>
          <w:tab w:val="left" w:pos="1113"/>
        </w:tabs>
        <w:spacing w:before="1" w:line="229" w:lineRule="exact"/>
        <w:rPr>
          <w:sz w:val="20"/>
        </w:rPr>
      </w:pPr>
      <w:r>
        <w:rPr>
          <w:sz w:val="20"/>
        </w:rPr>
        <w:t>Proteção da vida e da incolumidade física - art. 7/, VII,</w:t>
      </w:r>
      <w:r>
        <w:rPr>
          <w:spacing w:val="6"/>
          <w:sz w:val="20"/>
        </w:rPr>
        <w:t xml:space="preserve"> </w:t>
      </w:r>
      <w:r>
        <w:rPr>
          <w:sz w:val="20"/>
        </w:rPr>
        <w:t>LGPD</w:t>
      </w:r>
    </w:p>
    <w:p w14:paraId="6C4B8CB5" w14:textId="77777777" w:rsidR="00501C4D" w:rsidRDefault="00000000">
      <w:pPr>
        <w:pStyle w:val="PargrafodaLista"/>
        <w:numPr>
          <w:ilvl w:val="3"/>
          <w:numId w:val="31"/>
        </w:numPr>
        <w:tabs>
          <w:tab w:val="left" w:pos="1113"/>
        </w:tabs>
        <w:spacing w:line="229" w:lineRule="exact"/>
        <w:rPr>
          <w:sz w:val="20"/>
        </w:rPr>
      </w:pPr>
      <w:r>
        <w:rPr>
          <w:sz w:val="20"/>
        </w:rPr>
        <w:t>Tutela de saúde do titular - art. 7, VIII,</w:t>
      </w:r>
      <w:r>
        <w:rPr>
          <w:spacing w:val="1"/>
          <w:sz w:val="20"/>
        </w:rPr>
        <w:t xml:space="preserve"> </w:t>
      </w:r>
      <w:r>
        <w:rPr>
          <w:sz w:val="20"/>
        </w:rPr>
        <w:t>LGPD</w:t>
      </w:r>
    </w:p>
    <w:p w14:paraId="2961EFD2" w14:textId="77777777" w:rsidR="00501C4D" w:rsidRDefault="00000000">
      <w:pPr>
        <w:pStyle w:val="PargrafodaLista"/>
        <w:numPr>
          <w:ilvl w:val="3"/>
          <w:numId w:val="31"/>
        </w:numPr>
        <w:tabs>
          <w:tab w:val="left" w:pos="1223"/>
        </w:tabs>
        <w:spacing w:line="229" w:lineRule="exact"/>
        <w:ind w:left="1222" w:hanging="943"/>
        <w:rPr>
          <w:sz w:val="20"/>
        </w:rPr>
      </w:pPr>
      <w:r>
        <w:rPr>
          <w:sz w:val="20"/>
        </w:rPr>
        <w:t>Proteção de crédito - art. 7, X,</w:t>
      </w:r>
      <w:r>
        <w:rPr>
          <w:spacing w:val="-1"/>
          <w:sz w:val="20"/>
        </w:rPr>
        <w:t xml:space="preserve"> </w:t>
      </w:r>
      <w:r>
        <w:rPr>
          <w:sz w:val="20"/>
        </w:rPr>
        <w:t>LGPD</w:t>
      </w:r>
    </w:p>
    <w:p w14:paraId="2D3A0CB4" w14:textId="77777777" w:rsidR="00501C4D" w:rsidRDefault="00000000">
      <w:pPr>
        <w:pStyle w:val="Ttulo3"/>
        <w:numPr>
          <w:ilvl w:val="1"/>
          <w:numId w:val="37"/>
        </w:numPr>
        <w:tabs>
          <w:tab w:val="left" w:pos="724"/>
        </w:tabs>
        <w:spacing w:line="229" w:lineRule="exact"/>
        <w:ind w:left="723" w:hanging="444"/>
      </w:pPr>
      <w:r>
        <w:t>DOS PROCESSOS</w:t>
      </w:r>
    </w:p>
    <w:p w14:paraId="27061ED2" w14:textId="77777777" w:rsidR="00501C4D" w:rsidRDefault="00000000">
      <w:pPr>
        <w:pStyle w:val="PargrafodaLista"/>
        <w:numPr>
          <w:ilvl w:val="2"/>
          <w:numId w:val="37"/>
        </w:numPr>
        <w:tabs>
          <w:tab w:val="left" w:pos="923"/>
        </w:tabs>
        <w:spacing w:before="3"/>
        <w:ind w:left="280" w:right="149" w:firstLine="0"/>
        <w:rPr>
          <w:sz w:val="20"/>
        </w:rPr>
      </w:pPr>
      <w:r>
        <w:rPr>
          <w:sz w:val="20"/>
        </w:rPr>
        <w:t>Todo o ciclo de vida dos dados pessoais dentro da empresa deve ser levantado e analisado pelo comitê multidisciplinar que garantirá sua total adequação à LGPD, seguindo seis</w:t>
      </w:r>
      <w:r>
        <w:rPr>
          <w:spacing w:val="-12"/>
          <w:sz w:val="20"/>
        </w:rPr>
        <w:t xml:space="preserve"> </w:t>
      </w:r>
      <w:r>
        <w:rPr>
          <w:sz w:val="20"/>
        </w:rPr>
        <w:t>passos:</w:t>
      </w:r>
    </w:p>
    <w:p w14:paraId="30D9386E" w14:textId="77777777" w:rsidR="00501C4D" w:rsidRDefault="00000000">
      <w:pPr>
        <w:pStyle w:val="PargrafodaLista"/>
        <w:numPr>
          <w:ilvl w:val="3"/>
          <w:numId w:val="37"/>
        </w:numPr>
        <w:tabs>
          <w:tab w:val="left" w:pos="1057"/>
        </w:tabs>
        <w:spacing w:line="229" w:lineRule="exact"/>
        <w:ind w:left="1056" w:hanging="777"/>
        <w:rPr>
          <w:sz w:val="20"/>
        </w:rPr>
      </w:pPr>
      <w:r>
        <w:rPr>
          <w:sz w:val="20"/>
        </w:rPr>
        <w:t>TECNOLOGIA</w:t>
      </w:r>
    </w:p>
    <w:p w14:paraId="18569B25" w14:textId="77777777" w:rsidR="00501C4D" w:rsidRDefault="00000000">
      <w:pPr>
        <w:pStyle w:val="PargrafodaLista"/>
        <w:numPr>
          <w:ilvl w:val="3"/>
          <w:numId w:val="37"/>
        </w:numPr>
        <w:tabs>
          <w:tab w:val="left" w:pos="1113"/>
        </w:tabs>
        <w:spacing w:before="1"/>
        <w:rPr>
          <w:sz w:val="20"/>
        </w:rPr>
      </w:pPr>
      <w:r>
        <w:rPr>
          <w:noProof/>
        </w:rPr>
        <w:drawing>
          <wp:anchor distT="0" distB="0" distL="0" distR="0" simplePos="0" relativeHeight="486876672" behindDoc="1" locked="0" layoutInCell="1" allowOverlap="1" wp14:anchorId="46441E64" wp14:editId="3E4EB0C7">
            <wp:simplePos x="0" y="0"/>
            <wp:positionH relativeFrom="page">
              <wp:posOffset>3682048</wp:posOffset>
            </wp:positionH>
            <wp:positionV relativeFrom="paragraph">
              <wp:posOffset>114709</wp:posOffset>
            </wp:positionV>
            <wp:extent cx="3144742" cy="1551545"/>
            <wp:effectExtent l="0" t="0" r="0" b="0"/>
            <wp:wrapNone/>
            <wp:docPr id="3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jpeg"/>
                    <pic:cNvPicPr/>
                  </pic:nvPicPr>
                  <pic:blipFill>
                    <a:blip r:embed="rId9" cstate="print"/>
                    <a:stretch>
                      <a:fillRect/>
                    </a:stretch>
                  </pic:blipFill>
                  <pic:spPr>
                    <a:xfrm>
                      <a:off x="0" y="0"/>
                      <a:ext cx="3144742" cy="1551545"/>
                    </a:xfrm>
                    <a:prstGeom prst="rect">
                      <a:avLst/>
                    </a:prstGeom>
                  </pic:spPr>
                </pic:pic>
              </a:graphicData>
            </a:graphic>
          </wp:anchor>
        </w:drawing>
      </w:r>
      <w:r>
        <w:rPr>
          <w:sz w:val="20"/>
        </w:rPr>
        <w:t>SEGURANÇA DA</w:t>
      </w:r>
      <w:r>
        <w:rPr>
          <w:spacing w:val="1"/>
          <w:sz w:val="20"/>
        </w:rPr>
        <w:t xml:space="preserve"> </w:t>
      </w:r>
      <w:r>
        <w:rPr>
          <w:sz w:val="20"/>
        </w:rPr>
        <w:t>INFORMAÇÃO</w:t>
      </w:r>
    </w:p>
    <w:p w14:paraId="4D8AA359" w14:textId="77777777" w:rsidR="00501C4D" w:rsidRDefault="00000000">
      <w:pPr>
        <w:pStyle w:val="PargrafodaLista"/>
        <w:numPr>
          <w:ilvl w:val="3"/>
          <w:numId w:val="37"/>
        </w:numPr>
        <w:tabs>
          <w:tab w:val="left" w:pos="1113"/>
        </w:tabs>
        <w:rPr>
          <w:sz w:val="20"/>
        </w:rPr>
      </w:pPr>
      <w:r>
        <w:rPr>
          <w:sz w:val="20"/>
        </w:rPr>
        <w:t>AUDITORIA E</w:t>
      </w:r>
      <w:r>
        <w:rPr>
          <w:spacing w:val="-4"/>
          <w:sz w:val="20"/>
        </w:rPr>
        <w:t xml:space="preserve"> </w:t>
      </w:r>
      <w:r>
        <w:rPr>
          <w:sz w:val="20"/>
        </w:rPr>
        <w:t>CONTROLE</w:t>
      </w:r>
    </w:p>
    <w:p w14:paraId="5AA95D0E" w14:textId="77777777" w:rsidR="00501C4D" w:rsidRDefault="00000000">
      <w:pPr>
        <w:pStyle w:val="PargrafodaLista"/>
        <w:numPr>
          <w:ilvl w:val="3"/>
          <w:numId w:val="37"/>
        </w:numPr>
        <w:tabs>
          <w:tab w:val="left" w:pos="1113"/>
        </w:tabs>
        <w:rPr>
          <w:sz w:val="20"/>
        </w:rPr>
      </w:pPr>
      <w:r>
        <w:rPr>
          <w:sz w:val="20"/>
        </w:rPr>
        <w:t>DATA MAPPING (MAPEAMENTO DE</w:t>
      </w:r>
      <w:r>
        <w:rPr>
          <w:spacing w:val="-1"/>
          <w:sz w:val="20"/>
        </w:rPr>
        <w:t xml:space="preserve"> </w:t>
      </w:r>
      <w:r>
        <w:rPr>
          <w:sz w:val="20"/>
        </w:rPr>
        <w:t>DADOS)</w:t>
      </w:r>
    </w:p>
    <w:p w14:paraId="2E63C61E" w14:textId="77777777" w:rsidR="00501C4D" w:rsidRDefault="00000000">
      <w:pPr>
        <w:pStyle w:val="PargrafodaLista"/>
        <w:numPr>
          <w:ilvl w:val="3"/>
          <w:numId w:val="37"/>
        </w:numPr>
        <w:tabs>
          <w:tab w:val="left" w:pos="1113"/>
        </w:tabs>
        <w:spacing w:before="1"/>
        <w:rPr>
          <w:sz w:val="20"/>
        </w:rPr>
      </w:pPr>
      <w:r>
        <w:rPr>
          <w:sz w:val="20"/>
        </w:rPr>
        <w:t>PRINCÍPIO DA BOA</w:t>
      </w:r>
      <w:r>
        <w:rPr>
          <w:spacing w:val="-1"/>
          <w:sz w:val="20"/>
        </w:rPr>
        <w:t xml:space="preserve"> </w:t>
      </w:r>
      <w:r>
        <w:rPr>
          <w:sz w:val="20"/>
        </w:rPr>
        <w:t>FÉ</w:t>
      </w:r>
    </w:p>
    <w:p w14:paraId="44B4332E" w14:textId="77777777" w:rsidR="00501C4D" w:rsidRDefault="00000000">
      <w:pPr>
        <w:pStyle w:val="PargrafodaLista"/>
        <w:numPr>
          <w:ilvl w:val="3"/>
          <w:numId w:val="37"/>
        </w:numPr>
        <w:tabs>
          <w:tab w:val="left" w:pos="1113"/>
        </w:tabs>
        <w:spacing w:line="228" w:lineRule="exact"/>
        <w:rPr>
          <w:sz w:val="20"/>
        </w:rPr>
      </w:pPr>
      <w:r>
        <w:rPr>
          <w:sz w:val="20"/>
        </w:rPr>
        <w:t>REVISÃO</w:t>
      </w:r>
      <w:r>
        <w:rPr>
          <w:spacing w:val="-1"/>
          <w:sz w:val="20"/>
        </w:rPr>
        <w:t xml:space="preserve"> </w:t>
      </w:r>
      <w:r>
        <w:rPr>
          <w:sz w:val="20"/>
        </w:rPr>
        <w:t>JURÍDICA</w:t>
      </w:r>
    </w:p>
    <w:p w14:paraId="501C5416" w14:textId="77777777" w:rsidR="00501C4D" w:rsidRDefault="00000000">
      <w:pPr>
        <w:pStyle w:val="Ttulo3"/>
        <w:numPr>
          <w:ilvl w:val="1"/>
          <w:numId w:val="37"/>
        </w:numPr>
        <w:tabs>
          <w:tab w:val="left" w:pos="724"/>
        </w:tabs>
        <w:spacing w:line="228" w:lineRule="exact"/>
        <w:ind w:left="723" w:hanging="444"/>
      </w:pPr>
      <w:r>
        <w:t>DO TRATAMENTO DE DADOS PESSOAIS – CONTRATANTE E</w:t>
      </w:r>
      <w:r>
        <w:rPr>
          <w:spacing w:val="-2"/>
        </w:rPr>
        <w:t xml:space="preserve"> </w:t>
      </w:r>
      <w:r>
        <w:t>CONTRATADA</w:t>
      </w:r>
    </w:p>
    <w:p w14:paraId="69D2AACE" w14:textId="77777777" w:rsidR="00501C4D" w:rsidRDefault="00000000">
      <w:pPr>
        <w:pStyle w:val="PargrafodaLista"/>
        <w:numPr>
          <w:ilvl w:val="2"/>
          <w:numId w:val="30"/>
        </w:numPr>
        <w:tabs>
          <w:tab w:val="left" w:pos="1039"/>
        </w:tabs>
        <w:spacing w:before="1" w:line="242" w:lineRule="auto"/>
        <w:ind w:right="136" w:firstLine="0"/>
        <w:jc w:val="both"/>
        <w:rPr>
          <w:sz w:val="20"/>
        </w:rPr>
      </w:pPr>
      <w:r>
        <w:rPr>
          <w:b/>
          <w:sz w:val="20"/>
        </w:rPr>
        <w:t>Controladores Singulares e empregados/executores das Controladoras</w:t>
      </w:r>
      <w:r>
        <w:rPr>
          <w:sz w:val="20"/>
        </w:rPr>
        <w:t>. As Partes reconhecem que, para fins do Tratamento de Dados Pessoais realizado no âmbito do Contrato, Contratante e Contratada serão consideradas Controladoras Singulares dos Dados Pessoais. Seus colaboradores internos serão denominados como Empregados/executores das Controladoras.</w:t>
      </w:r>
    </w:p>
    <w:p w14:paraId="51EF805E" w14:textId="77777777" w:rsidR="00501C4D" w:rsidRDefault="00000000">
      <w:pPr>
        <w:pStyle w:val="PargrafodaLista"/>
        <w:numPr>
          <w:ilvl w:val="2"/>
          <w:numId w:val="30"/>
        </w:numPr>
        <w:tabs>
          <w:tab w:val="left" w:pos="982"/>
        </w:tabs>
        <w:ind w:right="140" w:firstLine="0"/>
        <w:jc w:val="both"/>
        <w:rPr>
          <w:sz w:val="20"/>
        </w:rPr>
      </w:pPr>
      <w:r>
        <w:rPr>
          <w:b/>
          <w:sz w:val="20"/>
        </w:rPr>
        <w:t>Legislação Aplicável à Proteção de Dados Pessoais</w:t>
      </w:r>
      <w:r>
        <w:rPr>
          <w:sz w:val="20"/>
        </w:rPr>
        <w:t>. As Partes reconhecem que, em razão do objeto desse Contrato, realizarão atividades de tratamento de Dados Pessoais e se obrigam por si e por seus Colaboradores, no contexto do desempenho de suas obrigações contratuais,a cumprir com a Legislação Brasileira Aplicável à Proteção de Dados Pessoais, incluindo, mas não se limitando à Lei n°</w:t>
      </w:r>
      <w:r>
        <w:rPr>
          <w:spacing w:val="-14"/>
          <w:sz w:val="20"/>
        </w:rPr>
        <w:t xml:space="preserve"> </w:t>
      </w:r>
      <w:r>
        <w:rPr>
          <w:sz w:val="20"/>
        </w:rPr>
        <w:t>13.709/2018.</w:t>
      </w:r>
    </w:p>
    <w:p w14:paraId="6C1C86B0" w14:textId="77777777" w:rsidR="00501C4D" w:rsidRDefault="00000000">
      <w:pPr>
        <w:pStyle w:val="PargrafodaLista"/>
        <w:numPr>
          <w:ilvl w:val="2"/>
          <w:numId w:val="30"/>
        </w:numPr>
        <w:tabs>
          <w:tab w:val="left" w:pos="1011"/>
        </w:tabs>
        <w:spacing w:line="242" w:lineRule="auto"/>
        <w:ind w:right="148" w:firstLine="0"/>
        <w:jc w:val="both"/>
        <w:rPr>
          <w:sz w:val="20"/>
        </w:rPr>
      </w:pPr>
      <w:r>
        <w:rPr>
          <w:b/>
          <w:sz w:val="20"/>
        </w:rPr>
        <w:t xml:space="preserve">Tratamento. </w:t>
      </w:r>
      <w:r>
        <w:rPr>
          <w:sz w:val="20"/>
        </w:rPr>
        <w:t>Os empregados/executores das Controladoras deverão realizar o Tratamento dos Dados Pessoais exclusivamente em nome e sob as instruções lícitas das</w:t>
      </w:r>
      <w:r>
        <w:rPr>
          <w:spacing w:val="-3"/>
          <w:sz w:val="20"/>
        </w:rPr>
        <w:t xml:space="preserve"> </w:t>
      </w:r>
      <w:r>
        <w:rPr>
          <w:sz w:val="20"/>
        </w:rPr>
        <w:t>Controladoras.</w:t>
      </w:r>
    </w:p>
    <w:p w14:paraId="1D680766" w14:textId="77777777" w:rsidR="00501C4D" w:rsidRDefault="00000000">
      <w:pPr>
        <w:pStyle w:val="PargrafodaLista"/>
        <w:numPr>
          <w:ilvl w:val="3"/>
          <w:numId w:val="30"/>
        </w:numPr>
        <w:tabs>
          <w:tab w:val="left" w:pos="1168"/>
        </w:tabs>
        <w:ind w:right="139" w:firstLine="0"/>
        <w:jc w:val="both"/>
        <w:rPr>
          <w:sz w:val="20"/>
        </w:rPr>
      </w:pPr>
      <w:r>
        <w:rPr>
          <w:sz w:val="20"/>
        </w:rPr>
        <w:t>Os empregados/executores das Controladoras não poderão coletar, usar, acessar, manter, modificar, divulgar, transferir ou, de outra forma, realizar o Tratamento de Dados Pessoais ou Dados Pessoais Sensíveis para outras finalidades não previstas no Contrato, exceto em caso de autorização expressa pelas Controladoras ou em casos autorizados pela legislação.</w:t>
      </w:r>
    </w:p>
    <w:p w14:paraId="3AF09877" w14:textId="77777777" w:rsidR="00501C4D" w:rsidRDefault="00000000">
      <w:pPr>
        <w:pStyle w:val="PargrafodaLista"/>
        <w:numPr>
          <w:ilvl w:val="3"/>
          <w:numId w:val="30"/>
        </w:numPr>
        <w:tabs>
          <w:tab w:val="left" w:pos="1113"/>
        </w:tabs>
        <w:ind w:right="150" w:firstLine="0"/>
        <w:jc w:val="both"/>
        <w:rPr>
          <w:sz w:val="20"/>
        </w:rPr>
      </w:pPr>
      <w:r>
        <w:rPr>
          <w:sz w:val="20"/>
        </w:rPr>
        <w:t>Os empregados/executores das Controladoras deverão cessar o Tratamento dos Dados Pessoais e notificar imediatamente as Controladoras por escrito,</w:t>
      </w:r>
      <w:r>
        <w:rPr>
          <w:spacing w:val="-1"/>
          <w:sz w:val="20"/>
        </w:rPr>
        <w:t xml:space="preserve"> </w:t>
      </w:r>
      <w:r>
        <w:rPr>
          <w:sz w:val="20"/>
        </w:rPr>
        <w:t>caso:</w:t>
      </w:r>
    </w:p>
    <w:p w14:paraId="3B15E0DA" w14:textId="77777777" w:rsidR="00501C4D" w:rsidRDefault="00000000">
      <w:pPr>
        <w:pStyle w:val="PargrafodaLista"/>
        <w:numPr>
          <w:ilvl w:val="0"/>
          <w:numId w:val="29"/>
        </w:numPr>
        <w:tabs>
          <w:tab w:val="left" w:pos="470"/>
        </w:tabs>
        <w:ind w:right="142" w:firstLine="0"/>
        <w:jc w:val="both"/>
        <w:rPr>
          <w:sz w:val="20"/>
        </w:rPr>
      </w:pPr>
      <w:r>
        <w:rPr>
          <w:sz w:val="20"/>
        </w:rPr>
        <w:t>Tomem conhecimento de que qualquer instrução das Controladoras ou Dado Pessoal tratado viola a Legislação Aplicável à Proteção de Dados Pessoais</w:t>
      </w:r>
      <w:r>
        <w:rPr>
          <w:spacing w:val="-4"/>
          <w:sz w:val="20"/>
        </w:rPr>
        <w:t xml:space="preserve"> </w:t>
      </w:r>
      <w:r>
        <w:rPr>
          <w:sz w:val="20"/>
        </w:rPr>
        <w:t>ou</w:t>
      </w:r>
    </w:p>
    <w:p w14:paraId="515FD9F2" w14:textId="77777777" w:rsidR="00501C4D" w:rsidRDefault="00000000">
      <w:pPr>
        <w:pStyle w:val="PargrafodaLista"/>
        <w:numPr>
          <w:ilvl w:val="0"/>
          <w:numId w:val="29"/>
        </w:numPr>
        <w:tabs>
          <w:tab w:val="left" w:pos="503"/>
        </w:tabs>
        <w:ind w:right="152" w:firstLine="0"/>
        <w:jc w:val="both"/>
        <w:rPr>
          <w:sz w:val="20"/>
        </w:rPr>
      </w:pPr>
      <w:r>
        <w:rPr>
          <w:sz w:val="20"/>
        </w:rPr>
        <w:t>Perceba que será incapaz de cumprir com os requisitos exigidos pela Legislação Brasileira Aplicável à Proteção de Dados</w:t>
      </w:r>
      <w:r>
        <w:rPr>
          <w:spacing w:val="1"/>
          <w:sz w:val="20"/>
        </w:rPr>
        <w:t xml:space="preserve"> </w:t>
      </w:r>
      <w:r>
        <w:rPr>
          <w:sz w:val="20"/>
        </w:rPr>
        <w:t>Pessoais.</w:t>
      </w:r>
    </w:p>
    <w:p w14:paraId="6538EF14" w14:textId="77777777" w:rsidR="00501C4D" w:rsidRDefault="00000000">
      <w:pPr>
        <w:pStyle w:val="PargrafodaLista"/>
        <w:numPr>
          <w:ilvl w:val="2"/>
          <w:numId w:val="30"/>
        </w:numPr>
        <w:tabs>
          <w:tab w:val="left" w:pos="965"/>
        </w:tabs>
        <w:ind w:right="145" w:firstLine="0"/>
        <w:jc w:val="both"/>
        <w:rPr>
          <w:sz w:val="20"/>
        </w:rPr>
      </w:pPr>
      <w:r>
        <w:rPr>
          <w:b/>
          <w:sz w:val="20"/>
        </w:rPr>
        <w:t xml:space="preserve">Confidencialidade. </w:t>
      </w:r>
      <w:r>
        <w:rPr>
          <w:sz w:val="20"/>
        </w:rPr>
        <w:t>As partes deverão manter sigilo em relação aos Dados Pessoais objeto de Tratamento em virtude do Contrato e assegurar que os seus empregados/executores e outros terceiros que tiverem acesso aos Dados Pessoais assumam obrigação de sigilo em relação aos Dados</w:t>
      </w:r>
      <w:r>
        <w:rPr>
          <w:spacing w:val="9"/>
          <w:sz w:val="20"/>
        </w:rPr>
        <w:t xml:space="preserve"> </w:t>
      </w:r>
      <w:r>
        <w:rPr>
          <w:sz w:val="20"/>
        </w:rPr>
        <w:t>Pessoais.</w:t>
      </w:r>
    </w:p>
    <w:p w14:paraId="5438CE1F" w14:textId="77777777" w:rsidR="00501C4D" w:rsidRDefault="00000000">
      <w:pPr>
        <w:pStyle w:val="PargrafodaLista"/>
        <w:numPr>
          <w:ilvl w:val="2"/>
          <w:numId w:val="30"/>
        </w:numPr>
        <w:tabs>
          <w:tab w:val="left" w:pos="970"/>
        </w:tabs>
        <w:ind w:right="145" w:firstLine="0"/>
        <w:jc w:val="both"/>
        <w:rPr>
          <w:sz w:val="20"/>
        </w:rPr>
      </w:pPr>
      <w:r>
        <w:rPr>
          <w:b/>
          <w:sz w:val="20"/>
        </w:rPr>
        <w:t xml:space="preserve">Dados Pessoais Sensíveis. </w:t>
      </w:r>
      <w:r>
        <w:rPr>
          <w:sz w:val="20"/>
        </w:rPr>
        <w:t>As partes reconhecem que, pelo presente Contrato irá tratar Dados Pessoais Sensíveis, inclusive os de saúde, os quais estão sujeitos a um maior rigor legal, nos termos previstos na Legislação Brasileira Aplicável à Proteção de Dados Pessoais. Nas hipóteses em que a parte que for responsável por realizar a coleta de tais Dados Sensíveis diretamente junto aos Titulares, esta se obriga a obter o consentimento livre, informado, específico e destacado do Titular, por meio de uma ação afirmativa, respeitada a legislação aplicável, incluindo autorização expressa</w:t>
      </w:r>
      <w:r>
        <w:rPr>
          <w:spacing w:val="-4"/>
          <w:sz w:val="20"/>
        </w:rPr>
        <w:t xml:space="preserve"> </w:t>
      </w:r>
      <w:r>
        <w:rPr>
          <w:sz w:val="20"/>
        </w:rPr>
        <w:t>para:</w:t>
      </w:r>
    </w:p>
    <w:p w14:paraId="22485EC5" w14:textId="77777777" w:rsidR="00501C4D" w:rsidRDefault="00000000">
      <w:pPr>
        <w:pStyle w:val="PargrafodaLista"/>
        <w:numPr>
          <w:ilvl w:val="0"/>
          <w:numId w:val="28"/>
        </w:numPr>
        <w:tabs>
          <w:tab w:val="left" w:pos="496"/>
        </w:tabs>
        <w:ind w:right="151" w:firstLine="0"/>
        <w:jc w:val="both"/>
        <w:rPr>
          <w:sz w:val="20"/>
        </w:rPr>
      </w:pPr>
      <w:r>
        <w:rPr>
          <w:sz w:val="20"/>
        </w:rPr>
        <w:t>o compartilhamento dos Dados Sensíveis com terceiros, devendo apontar claramente todas as organizações envolvidas na consecução do objeto deste Contrato; e</w:t>
      </w:r>
    </w:p>
    <w:p w14:paraId="4D68676F" w14:textId="77777777" w:rsidR="00501C4D" w:rsidRDefault="00000000">
      <w:pPr>
        <w:pStyle w:val="PargrafodaLista"/>
        <w:numPr>
          <w:ilvl w:val="0"/>
          <w:numId w:val="28"/>
        </w:numPr>
        <w:tabs>
          <w:tab w:val="left" w:pos="559"/>
        </w:tabs>
        <w:ind w:right="144" w:firstLine="0"/>
        <w:jc w:val="both"/>
        <w:rPr>
          <w:sz w:val="20"/>
        </w:rPr>
      </w:pPr>
      <w:r>
        <w:rPr>
          <w:sz w:val="20"/>
        </w:rPr>
        <w:t>o Tratamento dos Dados Sensíveis para cada finalidade descrita no objeto do Contrato. A CONTRATADA concorda em realizar o Tratamento de Dados Pessoais Sensíveis desde que o Tratamento seja estritamente necessário para o cumprimento das finalidades do</w:t>
      </w:r>
      <w:r>
        <w:rPr>
          <w:spacing w:val="1"/>
          <w:sz w:val="20"/>
        </w:rPr>
        <w:t xml:space="preserve"> </w:t>
      </w:r>
      <w:r>
        <w:rPr>
          <w:sz w:val="20"/>
        </w:rPr>
        <w:t>Contrato.</w:t>
      </w:r>
    </w:p>
    <w:p w14:paraId="3954EC2F" w14:textId="77777777" w:rsidR="00501C4D" w:rsidRDefault="00000000">
      <w:pPr>
        <w:pStyle w:val="PargrafodaLista"/>
        <w:numPr>
          <w:ilvl w:val="3"/>
          <w:numId w:val="30"/>
        </w:numPr>
        <w:tabs>
          <w:tab w:val="left" w:pos="1187"/>
        </w:tabs>
        <w:ind w:right="149" w:firstLine="0"/>
        <w:jc w:val="both"/>
        <w:rPr>
          <w:sz w:val="20"/>
        </w:rPr>
      </w:pPr>
      <w:r>
        <w:rPr>
          <w:sz w:val="20"/>
        </w:rPr>
        <w:t>A CONTRATADA concorda em realizar o Tratamento de Dados Pessoais Sensíveis desde que o Tratamento seja estritamente necessário para o cumprimento das finalidades do</w:t>
      </w:r>
      <w:r>
        <w:rPr>
          <w:spacing w:val="-10"/>
          <w:sz w:val="20"/>
        </w:rPr>
        <w:t xml:space="preserve"> </w:t>
      </w:r>
      <w:r>
        <w:rPr>
          <w:sz w:val="20"/>
        </w:rPr>
        <w:t>Contrato.</w:t>
      </w:r>
    </w:p>
    <w:p w14:paraId="09F59F45" w14:textId="77777777" w:rsidR="00501C4D" w:rsidRDefault="00000000">
      <w:pPr>
        <w:pStyle w:val="PargrafodaLista"/>
        <w:numPr>
          <w:ilvl w:val="3"/>
          <w:numId w:val="30"/>
        </w:numPr>
        <w:tabs>
          <w:tab w:val="left" w:pos="1197"/>
        </w:tabs>
        <w:ind w:right="140" w:firstLine="0"/>
        <w:jc w:val="both"/>
        <w:rPr>
          <w:sz w:val="20"/>
        </w:rPr>
      </w:pPr>
      <w:r>
        <w:rPr>
          <w:sz w:val="20"/>
        </w:rPr>
        <w:t>Nos casos em que realizar Tratamento de Dados Pessoais Sensíveis, a CONTRATADA e seus empregados/executores deverão garantir que as proteções técnicas apropriadas, aptas a manter a integridade, confidencialidade e segurança destas informações sejam</w:t>
      </w:r>
      <w:r>
        <w:rPr>
          <w:spacing w:val="2"/>
          <w:sz w:val="20"/>
        </w:rPr>
        <w:t xml:space="preserve"> </w:t>
      </w:r>
      <w:r>
        <w:rPr>
          <w:sz w:val="20"/>
        </w:rPr>
        <w:t>implementadas.</w:t>
      </w:r>
    </w:p>
    <w:p w14:paraId="2EEBC587" w14:textId="77777777" w:rsidR="00501C4D" w:rsidRDefault="00501C4D">
      <w:pPr>
        <w:jc w:val="both"/>
        <w:rPr>
          <w:sz w:val="20"/>
        </w:rPr>
        <w:sectPr w:rsidR="00501C4D">
          <w:pgSz w:w="11910" w:h="16840"/>
          <w:pgMar w:top="1420" w:right="580" w:bottom="640" w:left="440" w:header="199" w:footer="445" w:gutter="0"/>
          <w:cols w:space="720"/>
        </w:sectPr>
      </w:pPr>
    </w:p>
    <w:p w14:paraId="26058D02" w14:textId="77777777" w:rsidR="00501C4D" w:rsidRDefault="00000000">
      <w:pPr>
        <w:pStyle w:val="PargrafodaLista"/>
        <w:numPr>
          <w:ilvl w:val="3"/>
          <w:numId w:val="30"/>
        </w:numPr>
        <w:tabs>
          <w:tab w:val="left" w:pos="1144"/>
        </w:tabs>
        <w:spacing w:before="90"/>
        <w:ind w:right="145" w:firstLine="0"/>
        <w:jc w:val="both"/>
        <w:rPr>
          <w:sz w:val="20"/>
        </w:rPr>
      </w:pPr>
      <w:r>
        <w:rPr>
          <w:sz w:val="20"/>
        </w:rPr>
        <w:lastRenderedPageBreak/>
        <w:t>A CONTRATADA reconhece que com relação ao tratamento de dados pessoais referentes à saúde, no âmbito deste Contrato, é vedada a prática de seleção de risco na contratação de planos privados de assistência, assim como na contratação e exclusão de</w:t>
      </w:r>
      <w:r>
        <w:rPr>
          <w:spacing w:val="-2"/>
          <w:sz w:val="20"/>
        </w:rPr>
        <w:t xml:space="preserve"> </w:t>
      </w:r>
      <w:r>
        <w:rPr>
          <w:sz w:val="20"/>
        </w:rPr>
        <w:t>beneficiários.</w:t>
      </w:r>
    </w:p>
    <w:p w14:paraId="3DFF4BB6" w14:textId="77777777" w:rsidR="00501C4D" w:rsidRDefault="00000000">
      <w:pPr>
        <w:pStyle w:val="PargrafodaLista"/>
        <w:numPr>
          <w:ilvl w:val="2"/>
          <w:numId w:val="30"/>
        </w:numPr>
        <w:tabs>
          <w:tab w:val="left" w:pos="965"/>
        </w:tabs>
        <w:ind w:right="136" w:firstLine="0"/>
        <w:jc w:val="both"/>
        <w:rPr>
          <w:sz w:val="20"/>
        </w:rPr>
      </w:pPr>
      <w:r>
        <w:rPr>
          <w:b/>
          <w:sz w:val="20"/>
        </w:rPr>
        <w:t xml:space="preserve">Compartilhamento de Dados Pessoais com Empregados/executores. </w:t>
      </w:r>
      <w:r>
        <w:rPr>
          <w:sz w:val="20"/>
        </w:rPr>
        <w:t>A CONTRATADA deverá limitar o acesso aos Dados Pessoais ao número mínimo de empregados/executores que precisarem acessá-los para os fins previstos no Contrato.</w:t>
      </w:r>
    </w:p>
    <w:p w14:paraId="0608519F" w14:textId="77777777" w:rsidR="00501C4D" w:rsidRDefault="00000000">
      <w:pPr>
        <w:pStyle w:val="PargrafodaLista"/>
        <w:numPr>
          <w:ilvl w:val="3"/>
          <w:numId w:val="30"/>
        </w:numPr>
        <w:tabs>
          <w:tab w:val="left" w:pos="1142"/>
        </w:tabs>
        <w:ind w:right="141" w:firstLine="0"/>
        <w:jc w:val="both"/>
        <w:rPr>
          <w:sz w:val="20"/>
        </w:rPr>
      </w:pPr>
      <w:r>
        <w:rPr>
          <w:sz w:val="20"/>
        </w:rPr>
        <w:t>A CONTRATADA deverá garantir a observância da Legislação Brasileira Aplicável à Proteção de Dados Pessoais, do Contrato por todos os seus empregados/executores, responsabilizando-se por todas e quaisquer ações e/ou omissões realizadas relativas ao Tratamento dos Dados Pessoais, como se as tivesse</w:t>
      </w:r>
      <w:r>
        <w:rPr>
          <w:spacing w:val="-4"/>
          <w:sz w:val="20"/>
        </w:rPr>
        <w:t xml:space="preserve"> </w:t>
      </w:r>
      <w:r>
        <w:rPr>
          <w:sz w:val="20"/>
        </w:rPr>
        <w:t>realizado.</w:t>
      </w:r>
    </w:p>
    <w:p w14:paraId="083005B3" w14:textId="77777777" w:rsidR="00501C4D" w:rsidRDefault="00000000">
      <w:pPr>
        <w:pStyle w:val="PargrafodaLista"/>
        <w:numPr>
          <w:ilvl w:val="3"/>
          <w:numId w:val="30"/>
        </w:numPr>
        <w:tabs>
          <w:tab w:val="left" w:pos="1125"/>
        </w:tabs>
        <w:spacing w:before="1"/>
        <w:ind w:right="148" w:firstLine="0"/>
        <w:jc w:val="both"/>
        <w:rPr>
          <w:sz w:val="20"/>
        </w:rPr>
      </w:pPr>
      <w:r>
        <w:rPr>
          <w:sz w:val="20"/>
        </w:rPr>
        <w:t>A CONTRATADA deverá garantir que os empregados/executores que tiverem acesso aos Dados Pessoais sejam submetidos a treinamentos constantes sobre privacidade e proteção de dados pessoais, incluindo a conscientização sobre as disposições da Legislação Aplicável à Proteção de Dados</w:t>
      </w:r>
      <w:r>
        <w:rPr>
          <w:spacing w:val="-8"/>
          <w:sz w:val="20"/>
        </w:rPr>
        <w:t xml:space="preserve"> </w:t>
      </w:r>
      <w:r>
        <w:rPr>
          <w:sz w:val="20"/>
        </w:rPr>
        <w:t>Pessoais.</w:t>
      </w:r>
    </w:p>
    <w:p w14:paraId="35575BB3" w14:textId="77777777" w:rsidR="00501C4D" w:rsidRDefault="00000000">
      <w:pPr>
        <w:pStyle w:val="PargrafodaLista"/>
        <w:numPr>
          <w:ilvl w:val="2"/>
          <w:numId w:val="30"/>
        </w:numPr>
        <w:tabs>
          <w:tab w:val="left" w:pos="955"/>
        </w:tabs>
        <w:spacing w:line="242" w:lineRule="auto"/>
        <w:ind w:right="139" w:firstLine="0"/>
        <w:jc w:val="both"/>
        <w:rPr>
          <w:sz w:val="20"/>
        </w:rPr>
      </w:pPr>
      <w:r>
        <w:rPr>
          <w:b/>
          <w:sz w:val="20"/>
        </w:rPr>
        <w:t>Compartilhamento de Dados Pessoais com Terceiros</w:t>
      </w:r>
      <w:r>
        <w:rPr>
          <w:sz w:val="20"/>
        </w:rPr>
        <w:t>. A CONTRATADA não poderá transferir ou divulgar Dados Pessoais para quaisquer terceiros, incluindo Subempregados/executores, sem a prévia e expressa anuência, por escrito, da</w:t>
      </w:r>
      <w:r>
        <w:rPr>
          <w:spacing w:val="-1"/>
          <w:sz w:val="20"/>
        </w:rPr>
        <w:t xml:space="preserve"> </w:t>
      </w:r>
      <w:r>
        <w:rPr>
          <w:sz w:val="20"/>
        </w:rPr>
        <w:t>CONTRATANTE.</w:t>
      </w:r>
    </w:p>
    <w:p w14:paraId="7365BA4A" w14:textId="77777777" w:rsidR="00501C4D" w:rsidRDefault="00000000">
      <w:pPr>
        <w:pStyle w:val="PargrafodaLista"/>
        <w:numPr>
          <w:ilvl w:val="3"/>
          <w:numId w:val="27"/>
        </w:numPr>
        <w:tabs>
          <w:tab w:val="left" w:pos="1139"/>
        </w:tabs>
        <w:ind w:right="145" w:firstLine="0"/>
        <w:jc w:val="both"/>
        <w:rPr>
          <w:sz w:val="20"/>
        </w:rPr>
      </w:pPr>
      <w:r>
        <w:rPr>
          <w:noProof/>
        </w:rPr>
        <w:drawing>
          <wp:anchor distT="0" distB="0" distL="0" distR="0" simplePos="0" relativeHeight="486877184" behindDoc="1" locked="0" layoutInCell="1" allowOverlap="1" wp14:anchorId="6BE0A2F3" wp14:editId="23D82A42">
            <wp:simplePos x="0" y="0"/>
            <wp:positionH relativeFrom="page">
              <wp:posOffset>3682048</wp:posOffset>
            </wp:positionH>
            <wp:positionV relativeFrom="paragraph">
              <wp:posOffset>260378</wp:posOffset>
            </wp:positionV>
            <wp:extent cx="3144742" cy="1551545"/>
            <wp:effectExtent l="0" t="0" r="0" b="0"/>
            <wp:wrapNone/>
            <wp:docPr id="3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jpeg"/>
                    <pic:cNvPicPr/>
                  </pic:nvPicPr>
                  <pic:blipFill>
                    <a:blip r:embed="rId9" cstate="print"/>
                    <a:stretch>
                      <a:fillRect/>
                    </a:stretch>
                  </pic:blipFill>
                  <pic:spPr>
                    <a:xfrm>
                      <a:off x="0" y="0"/>
                      <a:ext cx="3144742" cy="1551545"/>
                    </a:xfrm>
                    <a:prstGeom prst="rect">
                      <a:avLst/>
                    </a:prstGeom>
                  </pic:spPr>
                </pic:pic>
              </a:graphicData>
            </a:graphic>
          </wp:anchor>
        </w:drawing>
      </w:r>
      <w:r>
        <w:rPr>
          <w:sz w:val="20"/>
        </w:rPr>
        <w:t>Caso seja autorizada pela CONTRATANTE a divulgar Dados Pessoais a qualquer TERCEIRO, a CONTRATADA deverá firmar contrato escrito com o respectivo TERCEIRO que contenha, no mínimo, as mesmas disposições e garantias sobre Tratamento de Dados Pessoais previstas neste</w:t>
      </w:r>
      <w:r>
        <w:rPr>
          <w:spacing w:val="-4"/>
          <w:sz w:val="20"/>
        </w:rPr>
        <w:t xml:space="preserve"> </w:t>
      </w:r>
      <w:r>
        <w:rPr>
          <w:sz w:val="20"/>
        </w:rPr>
        <w:t>documento.</w:t>
      </w:r>
    </w:p>
    <w:p w14:paraId="20A8A80A" w14:textId="77777777" w:rsidR="00501C4D" w:rsidRDefault="00000000">
      <w:pPr>
        <w:pStyle w:val="PargrafodaLista"/>
        <w:numPr>
          <w:ilvl w:val="3"/>
          <w:numId w:val="27"/>
        </w:numPr>
        <w:tabs>
          <w:tab w:val="left" w:pos="1108"/>
        </w:tabs>
        <w:ind w:right="138" w:firstLine="0"/>
        <w:jc w:val="both"/>
        <w:rPr>
          <w:sz w:val="20"/>
        </w:rPr>
      </w:pPr>
      <w:r>
        <w:rPr>
          <w:sz w:val="20"/>
        </w:rPr>
        <w:t>A CONTRATADA fornecerá, quando solicitado, cópia da minuta dos contratos assinados (ou a serem assinados) com os TERCEIROS para análise da CONTRATANTE, em até 2 (dois) dias contados de eventual solicitação da CONTRATANTE neste</w:t>
      </w:r>
      <w:r>
        <w:rPr>
          <w:spacing w:val="-3"/>
          <w:sz w:val="20"/>
        </w:rPr>
        <w:t xml:space="preserve"> </w:t>
      </w:r>
      <w:r>
        <w:rPr>
          <w:sz w:val="20"/>
        </w:rPr>
        <w:t>sentido.</w:t>
      </w:r>
    </w:p>
    <w:p w14:paraId="0143448E" w14:textId="77777777" w:rsidR="00501C4D" w:rsidRDefault="00000000">
      <w:pPr>
        <w:pStyle w:val="PargrafodaLista"/>
        <w:numPr>
          <w:ilvl w:val="3"/>
          <w:numId w:val="26"/>
        </w:numPr>
        <w:tabs>
          <w:tab w:val="left" w:pos="1146"/>
        </w:tabs>
        <w:ind w:right="145" w:firstLine="0"/>
        <w:jc w:val="both"/>
        <w:rPr>
          <w:sz w:val="20"/>
        </w:rPr>
      </w:pPr>
      <w:r>
        <w:rPr>
          <w:sz w:val="20"/>
        </w:rPr>
        <w:t>A CONTRATADA deverá certificar-se que o TERCEIRO contratado seja capaz de cumprir a Legislação Brasileira Aplicável à Proteção de Dados Pessoais, bem como os termos deste</w:t>
      </w:r>
      <w:r>
        <w:rPr>
          <w:spacing w:val="-7"/>
          <w:sz w:val="20"/>
        </w:rPr>
        <w:t xml:space="preserve"> </w:t>
      </w:r>
      <w:r>
        <w:rPr>
          <w:sz w:val="20"/>
        </w:rPr>
        <w:t>contrato.</w:t>
      </w:r>
    </w:p>
    <w:p w14:paraId="0CA9A28D" w14:textId="77777777" w:rsidR="00501C4D" w:rsidRDefault="00000000">
      <w:pPr>
        <w:pStyle w:val="PargrafodaLista"/>
        <w:numPr>
          <w:ilvl w:val="3"/>
          <w:numId w:val="26"/>
        </w:numPr>
        <w:tabs>
          <w:tab w:val="left" w:pos="1291"/>
        </w:tabs>
        <w:ind w:right="142" w:firstLine="0"/>
        <w:jc w:val="both"/>
        <w:rPr>
          <w:sz w:val="20"/>
        </w:rPr>
      </w:pPr>
      <w:r>
        <w:rPr>
          <w:sz w:val="20"/>
        </w:rPr>
        <w:t>A CONTRATADA permanecerá solidariamente responsável com o TERCEIRO contratado, responsabilizando-se por todas e quaisquer ações e/ou omissões realizadas pelo TERCEIRO e relativas ao Tratamento dos Dados Pessoais, como se as tivesse realizado, ainda que tal Tratamento tenha sido autorizado pela CONTRATANTE.</w:t>
      </w:r>
    </w:p>
    <w:p w14:paraId="62CDC015" w14:textId="77777777" w:rsidR="00501C4D" w:rsidRDefault="00000000">
      <w:pPr>
        <w:pStyle w:val="PargrafodaLista"/>
        <w:numPr>
          <w:ilvl w:val="3"/>
          <w:numId w:val="26"/>
        </w:numPr>
        <w:tabs>
          <w:tab w:val="left" w:pos="1125"/>
        </w:tabs>
        <w:ind w:right="137" w:firstLine="0"/>
        <w:jc w:val="both"/>
        <w:rPr>
          <w:sz w:val="20"/>
        </w:rPr>
      </w:pPr>
      <w:r>
        <w:rPr>
          <w:sz w:val="20"/>
        </w:rPr>
        <w:t>As Partes reconhecem que, com relação ao Tratamento de Dados Pessoais referentes à saúde, no âmbito deste Contrato, é vedado a comunicação ou uso compartilhado de Dados Pessoais referentes à saúde com o objetivo de obter vantagem econômica exceto</w:t>
      </w:r>
      <w:r>
        <w:rPr>
          <w:spacing w:val="1"/>
          <w:sz w:val="20"/>
        </w:rPr>
        <w:t xml:space="preserve"> </w:t>
      </w:r>
      <w:r>
        <w:rPr>
          <w:sz w:val="20"/>
        </w:rPr>
        <w:t>se:</w:t>
      </w:r>
    </w:p>
    <w:p w14:paraId="0A4EC833" w14:textId="77777777" w:rsidR="00501C4D" w:rsidRDefault="00000000">
      <w:pPr>
        <w:pStyle w:val="PargrafodaLista"/>
        <w:numPr>
          <w:ilvl w:val="0"/>
          <w:numId w:val="25"/>
        </w:numPr>
        <w:tabs>
          <w:tab w:val="left" w:pos="447"/>
        </w:tabs>
        <w:jc w:val="both"/>
        <w:rPr>
          <w:sz w:val="20"/>
        </w:rPr>
      </w:pPr>
      <w:r>
        <w:rPr>
          <w:sz w:val="20"/>
        </w:rPr>
        <w:t>em benefício do</w:t>
      </w:r>
      <w:r>
        <w:rPr>
          <w:spacing w:val="3"/>
          <w:sz w:val="20"/>
        </w:rPr>
        <w:t xml:space="preserve"> </w:t>
      </w:r>
      <w:r>
        <w:rPr>
          <w:sz w:val="20"/>
        </w:rPr>
        <w:t>Titular;</w:t>
      </w:r>
    </w:p>
    <w:p w14:paraId="0B63112A" w14:textId="77777777" w:rsidR="00501C4D" w:rsidRDefault="00000000">
      <w:pPr>
        <w:pStyle w:val="PargrafodaLista"/>
        <w:numPr>
          <w:ilvl w:val="0"/>
          <w:numId w:val="25"/>
        </w:numPr>
        <w:tabs>
          <w:tab w:val="left" w:pos="501"/>
        </w:tabs>
        <w:ind w:left="500" w:hanging="221"/>
        <w:jc w:val="both"/>
        <w:rPr>
          <w:sz w:val="20"/>
        </w:rPr>
      </w:pPr>
      <w:r>
        <w:rPr>
          <w:sz w:val="20"/>
        </w:rPr>
        <w:t>em se tratando de prestação de serviços de saúde, de assistência farmacêutica e de assistência de</w:t>
      </w:r>
      <w:r>
        <w:rPr>
          <w:spacing w:val="-17"/>
          <w:sz w:val="20"/>
        </w:rPr>
        <w:t xml:space="preserve"> </w:t>
      </w:r>
      <w:r>
        <w:rPr>
          <w:sz w:val="20"/>
        </w:rPr>
        <w:t>saúde;</w:t>
      </w:r>
    </w:p>
    <w:p w14:paraId="72963A6B" w14:textId="77777777" w:rsidR="00501C4D" w:rsidRDefault="00000000">
      <w:pPr>
        <w:pStyle w:val="PargrafodaLista"/>
        <w:numPr>
          <w:ilvl w:val="0"/>
          <w:numId w:val="25"/>
        </w:numPr>
        <w:tabs>
          <w:tab w:val="left" w:pos="556"/>
        </w:tabs>
        <w:spacing w:line="229" w:lineRule="exact"/>
        <w:ind w:left="556" w:hanging="276"/>
        <w:jc w:val="both"/>
        <w:rPr>
          <w:sz w:val="20"/>
        </w:rPr>
      </w:pPr>
      <w:r>
        <w:rPr>
          <w:sz w:val="20"/>
        </w:rPr>
        <w:t>para permitir a portabilidade dos Dados Pessoais quando solicitado pelo titular;</w:t>
      </w:r>
      <w:r>
        <w:rPr>
          <w:spacing w:val="-7"/>
          <w:sz w:val="20"/>
        </w:rPr>
        <w:t xml:space="preserve"> </w:t>
      </w:r>
      <w:r>
        <w:rPr>
          <w:sz w:val="20"/>
        </w:rPr>
        <w:t>ou</w:t>
      </w:r>
    </w:p>
    <w:p w14:paraId="084C03A0" w14:textId="77777777" w:rsidR="00501C4D" w:rsidRDefault="00000000">
      <w:pPr>
        <w:pStyle w:val="PargrafodaLista"/>
        <w:numPr>
          <w:ilvl w:val="0"/>
          <w:numId w:val="25"/>
        </w:numPr>
        <w:tabs>
          <w:tab w:val="left" w:pos="578"/>
        </w:tabs>
        <w:spacing w:line="228" w:lineRule="exact"/>
        <w:ind w:left="578" w:hanging="298"/>
        <w:jc w:val="both"/>
        <w:rPr>
          <w:sz w:val="20"/>
        </w:rPr>
      </w:pPr>
      <w:r>
        <w:rPr>
          <w:sz w:val="20"/>
        </w:rPr>
        <w:t>para possibilitar as transações financeiras e administrativas provenientes da prestação dos serviços de</w:t>
      </w:r>
      <w:r>
        <w:rPr>
          <w:spacing w:val="-20"/>
          <w:sz w:val="20"/>
        </w:rPr>
        <w:t xml:space="preserve"> </w:t>
      </w:r>
      <w:r>
        <w:rPr>
          <w:sz w:val="20"/>
        </w:rPr>
        <w:t>saúde.</w:t>
      </w:r>
    </w:p>
    <w:p w14:paraId="6733C233" w14:textId="77777777" w:rsidR="00501C4D" w:rsidRDefault="00000000">
      <w:pPr>
        <w:pStyle w:val="PargrafodaLista"/>
        <w:numPr>
          <w:ilvl w:val="2"/>
          <w:numId w:val="30"/>
        </w:numPr>
        <w:tabs>
          <w:tab w:val="left" w:pos="948"/>
        </w:tabs>
        <w:spacing w:line="242" w:lineRule="auto"/>
        <w:ind w:right="135" w:firstLine="0"/>
        <w:jc w:val="both"/>
        <w:rPr>
          <w:sz w:val="20"/>
        </w:rPr>
      </w:pPr>
      <w:r>
        <w:rPr>
          <w:b/>
          <w:sz w:val="20"/>
        </w:rPr>
        <w:t xml:space="preserve">Transferência de Dados. </w:t>
      </w:r>
      <w:r>
        <w:rPr>
          <w:sz w:val="20"/>
        </w:rPr>
        <w:t>A CONTRATADA não poderá transferir quaisquer Dados Pessoais relacionados ao Contrato, inclusive no que concerne ao armazenamento de Dados Pessoais em nuvem, salvo se expressamente autorizado, por escrito, pela</w:t>
      </w:r>
      <w:r>
        <w:rPr>
          <w:spacing w:val="-2"/>
          <w:sz w:val="20"/>
        </w:rPr>
        <w:t xml:space="preserve"> </w:t>
      </w:r>
      <w:r>
        <w:rPr>
          <w:sz w:val="20"/>
        </w:rPr>
        <w:t>CONTRATANTE.</w:t>
      </w:r>
    </w:p>
    <w:p w14:paraId="47AE1DC1" w14:textId="77777777" w:rsidR="00501C4D" w:rsidRDefault="00000000">
      <w:pPr>
        <w:pStyle w:val="PargrafodaLista"/>
        <w:numPr>
          <w:ilvl w:val="3"/>
          <w:numId w:val="30"/>
        </w:numPr>
        <w:tabs>
          <w:tab w:val="left" w:pos="1113"/>
        </w:tabs>
        <w:spacing w:line="226" w:lineRule="exact"/>
        <w:ind w:left="1112" w:hanging="833"/>
        <w:jc w:val="both"/>
        <w:rPr>
          <w:sz w:val="20"/>
        </w:rPr>
      </w:pPr>
      <w:r>
        <w:rPr>
          <w:sz w:val="20"/>
        </w:rPr>
        <w:t>Em qualquer caso, ainda que autorizado pela CONTRATANTE, a CONTRATADA compromete-se</w:t>
      </w:r>
      <w:r>
        <w:rPr>
          <w:spacing w:val="-9"/>
          <w:sz w:val="20"/>
        </w:rPr>
        <w:t xml:space="preserve"> </w:t>
      </w:r>
      <w:r>
        <w:rPr>
          <w:sz w:val="20"/>
        </w:rPr>
        <w:t>a:</w:t>
      </w:r>
    </w:p>
    <w:p w14:paraId="7DB85F49" w14:textId="77777777" w:rsidR="00501C4D" w:rsidRDefault="00000000">
      <w:pPr>
        <w:pStyle w:val="PargrafodaLista"/>
        <w:numPr>
          <w:ilvl w:val="0"/>
          <w:numId w:val="24"/>
        </w:numPr>
        <w:tabs>
          <w:tab w:val="left" w:pos="448"/>
        </w:tabs>
        <w:ind w:right="150" w:firstLine="0"/>
        <w:rPr>
          <w:sz w:val="20"/>
        </w:rPr>
      </w:pPr>
      <w:r>
        <w:rPr>
          <w:sz w:val="20"/>
        </w:rPr>
        <w:t>Observar as hipóteses permissivas de transferência de Dados Pessoais previstas na Legislação Brasileira Aplicável à Proteção de Dados Pessoais;</w:t>
      </w:r>
    </w:p>
    <w:p w14:paraId="252C5C1F" w14:textId="77777777" w:rsidR="00501C4D" w:rsidRDefault="00000000">
      <w:pPr>
        <w:pStyle w:val="PargrafodaLista"/>
        <w:numPr>
          <w:ilvl w:val="0"/>
          <w:numId w:val="24"/>
        </w:numPr>
        <w:tabs>
          <w:tab w:val="left" w:pos="587"/>
        </w:tabs>
        <w:ind w:right="149" w:firstLine="0"/>
        <w:rPr>
          <w:sz w:val="20"/>
        </w:rPr>
      </w:pPr>
      <w:r>
        <w:rPr>
          <w:sz w:val="20"/>
        </w:rPr>
        <w:t>Implementar as medidas de segurança necessárias para a garantia da confidencialidade, integridade e disponibilidade dos Dados Pessoais</w:t>
      </w:r>
      <w:r>
        <w:rPr>
          <w:spacing w:val="2"/>
          <w:sz w:val="20"/>
        </w:rPr>
        <w:t xml:space="preserve"> </w:t>
      </w:r>
      <w:r>
        <w:rPr>
          <w:sz w:val="20"/>
        </w:rPr>
        <w:t>transferidos;</w:t>
      </w:r>
    </w:p>
    <w:p w14:paraId="31D6DA9E" w14:textId="77777777" w:rsidR="00501C4D" w:rsidRDefault="00000000">
      <w:pPr>
        <w:pStyle w:val="PargrafodaLista"/>
        <w:numPr>
          <w:ilvl w:val="0"/>
          <w:numId w:val="24"/>
        </w:numPr>
        <w:tabs>
          <w:tab w:val="left" w:pos="557"/>
        </w:tabs>
        <w:ind w:left="556" w:hanging="277"/>
        <w:rPr>
          <w:sz w:val="20"/>
        </w:rPr>
      </w:pPr>
      <w:r>
        <w:rPr>
          <w:sz w:val="20"/>
        </w:rPr>
        <w:t>Cumprir as normas de proteção de dados do país onde serão tratados os Dados</w:t>
      </w:r>
      <w:r>
        <w:rPr>
          <w:spacing w:val="-10"/>
          <w:sz w:val="20"/>
        </w:rPr>
        <w:t xml:space="preserve"> </w:t>
      </w:r>
      <w:r>
        <w:rPr>
          <w:sz w:val="20"/>
        </w:rPr>
        <w:t>Pessoais;</w:t>
      </w:r>
    </w:p>
    <w:p w14:paraId="1A8DB292" w14:textId="77777777" w:rsidR="00501C4D" w:rsidRDefault="00000000">
      <w:pPr>
        <w:pStyle w:val="PargrafodaLista"/>
        <w:numPr>
          <w:ilvl w:val="0"/>
          <w:numId w:val="24"/>
        </w:numPr>
        <w:tabs>
          <w:tab w:val="left" w:pos="578"/>
        </w:tabs>
        <w:spacing w:line="229" w:lineRule="exact"/>
        <w:ind w:left="578" w:hanging="298"/>
        <w:rPr>
          <w:sz w:val="20"/>
        </w:rPr>
      </w:pPr>
      <w:r>
        <w:rPr>
          <w:sz w:val="20"/>
        </w:rPr>
        <w:t>Obter as certificações eventualmente exigidas no local de Tratamento;</w:t>
      </w:r>
      <w:r>
        <w:rPr>
          <w:spacing w:val="-7"/>
          <w:sz w:val="20"/>
        </w:rPr>
        <w:t xml:space="preserve"> </w:t>
      </w:r>
      <w:r>
        <w:rPr>
          <w:sz w:val="20"/>
        </w:rPr>
        <w:t>e</w:t>
      </w:r>
    </w:p>
    <w:p w14:paraId="49085657" w14:textId="77777777" w:rsidR="00501C4D" w:rsidRDefault="00000000">
      <w:pPr>
        <w:pStyle w:val="PargrafodaLista"/>
        <w:numPr>
          <w:ilvl w:val="0"/>
          <w:numId w:val="24"/>
        </w:numPr>
        <w:tabs>
          <w:tab w:val="left" w:pos="542"/>
        </w:tabs>
        <w:ind w:right="142" w:firstLine="0"/>
        <w:rPr>
          <w:sz w:val="20"/>
        </w:rPr>
      </w:pPr>
      <w:r>
        <w:rPr>
          <w:sz w:val="20"/>
        </w:rPr>
        <w:t>Garantir o cumprimento dos princípios e direitos dos Titulares determinados na Legislação Brasileira Aplicável à Proteção de Dados Pessoais com relação a qualquer Dado Pessoal transferido em qualquer</w:t>
      </w:r>
      <w:r>
        <w:rPr>
          <w:spacing w:val="-12"/>
          <w:sz w:val="20"/>
        </w:rPr>
        <w:t xml:space="preserve"> </w:t>
      </w:r>
      <w:r>
        <w:rPr>
          <w:sz w:val="20"/>
        </w:rPr>
        <w:t>circunstância.</w:t>
      </w:r>
    </w:p>
    <w:p w14:paraId="5FE5367F" w14:textId="77777777" w:rsidR="00501C4D" w:rsidRDefault="00000000">
      <w:pPr>
        <w:pStyle w:val="PargrafodaLista"/>
        <w:numPr>
          <w:ilvl w:val="2"/>
          <w:numId w:val="30"/>
        </w:numPr>
        <w:tabs>
          <w:tab w:val="left" w:pos="958"/>
        </w:tabs>
        <w:ind w:right="137" w:firstLine="0"/>
        <w:jc w:val="both"/>
        <w:rPr>
          <w:sz w:val="20"/>
        </w:rPr>
      </w:pPr>
      <w:r>
        <w:rPr>
          <w:b/>
          <w:sz w:val="20"/>
        </w:rPr>
        <w:t xml:space="preserve">Medidas Técnicas e de Segurança. </w:t>
      </w:r>
      <w:r>
        <w:rPr>
          <w:sz w:val="20"/>
        </w:rPr>
        <w:t>Sem prejuízo de quaisquer outras obrigações previstas no Contrato ou neste Aditivo em relação ao estabelecimento de padrões para sistemas, aplicações, arquivos de dados ou outras ferramentas de tecnologia, a CONTRATADA garante que adotou e implementou, e manterá durante o prazo de vigência das suas obrigações descritas no Contrato, um programa de segurança de dados que contempla  as medidas adequadas do ponto de vista técnico, físico e de governança para proteger os Dados Pessoais contra Incidentes de Segurança.</w:t>
      </w:r>
    </w:p>
    <w:p w14:paraId="77689FBE" w14:textId="77777777" w:rsidR="00501C4D" w:rsidRDefault="00000000">
      <w:pPr>
        <w:pStyle w:val="PargrafodaLista"/>
        <w:numPr>
          <w:ilvl w:val="3"/>
          <w:numId w:val="30"/>
        </w:numPr>
        <w:tabs>
          <w:tab w:val="left" w:pos="1113"/>
        </w:tabs>
        <w:ind w:left="1112" w:hanging="833"/>
        <w:jc w:val="both"/>
        <w:rPr>
          <w:sz w:val="20"/>
        </w:rPr>
      </w:pPr>
      <w:r>
        <w:rPr>
          <w:sz w:val="20"/>
        </w:rPr>
        <w:t>A CONTRATADA deverá garantir que todas as medidas assegurem um nível de segurança condizente</w:t>
      </w:r>
      <w:r>
        <w:rPr>
          <w:spacing w:val="-18"/>
          <w:sz w:val="20"/>
        </w:rPr>
        <w:t xml:space="preserve"> </w:t>
      </w:r>
      <w:r>
        <w:rPr>
          <w:sz w:val="20"/>
        </w:rPr>
        <w:t>com:</w:t>
      </w:r>
    </w:p>
    <w:p w14:paraId="03C534A9" w14:textId="77777777" w:rsidR="00501C4D" w:rsidRDefault="00000000">
      <w:pPr>
        <w:pStyle w:val="PargrafodaLista"/>
        <w:numPr>
          <w:ilvl w:val="0"/>
          <w:numId w:val="23"/>
        </w:numPr>
        <w:tabs>
          <w:tab w:val="left" w:pos="447"/>
        </w:tabs>
        <w:jc w:val="both"/>
        <w:rPr>
          <w:sz w:val="20"/>
        </w:rPr>
      </w:pPr>
      <w:r>
        <w:rPr>
          <w:sz w:val="20"/>
        </w:rPr>
        <w:t>Os riscos envolvidos no Tratamento de Dados Pessoais;</w:t>
      </w:r>
    </w:p>
    <w:p w14:paraId="3F81FBF4" w14:textId="77777777" w:rsidR="00501C4D" w:rsidRDefault="00000000">
      <w:pPr>
        <w:pStyle w:val="PargrafodaLista"/>
        <w:numPr>
          <w:ilvl w:val="0"/>
          <w:numId w:val="23"/>
        </w:numPr>
        <w:tabs>
          <w:tab w:val="left" w:pos="501"/>
        </w:tabs>
        <w:spacing w:line="229" w:lineRule="exact"/>
        <w:ind w:left="500" w:hanging="221"/>
        <w:jc w:val="both"/>
        <w:rPr>
          <w:sz w:val="20"/>
        </w:rPr>
      </w:pPr>
      <w:r>
        <w:rPr>
          <w:sz w:val="20"/>
        </w:rPr>
        <w:t>A natureza dos Dados</w:t>
      </w:r>
      <w:r>
        <w:rPr>
          <w:spacing w:val="-1"/>
          <w:sz w:val="20"/>
        </w:rPr>
        <w:t xml:space="preserve"> </w:t>
      </w:r>
      <w:r>
        <w:rPr>
          <w:sz w:val="20"/>
        </w:rPr>
        <w:t>Pessoais;</w:t>
      </w:r>
    </w:p>
    <w:p w14:paraId="78ABA132" w14:textId="77777777" w:rsidR="00501C4D" w:rsidRDefault="00000000">
      <w:pPr>
        <w:pStyle w:val="PargrafodaLista"/>
        <w:numPr>
          <w:ilvl w:val="0"/>
          <w:numId w:val="23"/>
        </w:numPr>
        <w:tabs>
          <w:tab w:val="left" w:pos="557"/>
        </w:tabs>
        <w:spacing w:line="229" w:lineRule="exact"/>
        <w:ind w:left="556" w:hanging="277"/>
        <w:jc w:val="both"/>
        <w:rPr>
          <w:sz w:val="20"/>
        </w:rPr>
      </w:pPr>
      <w:r>
        <w:rPr>
          <w:sz w:val="20"/>
        </w:rPr>
        <w:t>As tecnologias de segurança disponíveis e aplicadas no setor de atuação das</w:t>
      </w:r>
      <w:r>
        <w:rPr>
          <w:spacing w:val="-8"/>
          <w:sz w:val="20"/>
        </w:rPr>
        <w:t xml:space="preserve"> </w:t>
      </w:r>
      <w:r>
        <w:rPr>
          <w:sz w:val="20"/>
        </w:rPr>
        <w:t>Partes;</w:t>
      </w:r>
    </w:p>
    <w:p w14:paraId="6B53E808" w14:textId="77777777" w:rsidR="00501C4D" w:rsidRDefault="00000000">
      <w:pPr>
        <w:pStyle w:val="PargrafodaLista"/>
        <w:numPr>
          <w:ilvl w:val="0"/>
          <w:numId w:val="23"/>
        </w:numPr>
        <w:tabs>
          <w:tab w:val="left" w:pos="621"/>
        </w:tabs>
        <w:ind w:left="280" w:right="145" w:firstLine="0"/>
        <w:rPr>
          <w:sz w:val="20"/>
        </w:rPr>
      </w:pPr>
      <w:r>
        <w:rPr>
          <w:sz w:val="20"/>
        </w:rPr>
        <w:t>As exigências previstas em regulamentações publicadas pela ANPD ou qualquer outro órgão governamental competente;</w:t>
      </w:r>
    </w:p>
    <w:p w14:paraId="0CF97844" w14:textId="77777777" w:rsidR="00501C4D" w:rsidRDefault="00000000">
      <w:pPr>
        <w:pStyle w:val="PargrafodaLista"/>
        <w:numPr>
          <w:ilvl w:val="0"/>
          <w:numId w:val="23"/>
        </w:numPr>
        <w:tabs>
          <w:tab w:val="left" w:pos="523"/>
        </w:tabs>
        <w:ind w:left="522" w:hanging="243"/>
        <w:rPr>
          <w:sz w:val="20"/>
        </w:rPr>
      </w:pPr>
      <w:r>
        <w:rPr>
          <w:sz w:val="20"/>
        </w:rPr>
        <w:t>As medidas utilizadas pelo Operador para proteger qualquer outro dado pessoal em sua posse ou controle;</w:t>
      </w:r>
      <w:r>
        <w:rPr>
          <w:spacing w:val="-19"/>
          <w:sz w:val="20"/>
        </w:rPr>
        <w:t xml:space="preserve"> </w:t>
      </w:r>
      <w:r>
        <w:rPr>
          <w:sz w:val="20"/>
        </w:rPr>
        <w:t>e</w:t>
      </w:r>
    </w:p>
    <w:p w14:paraId="598777D5" w14:textId="77777777" w:rsidR="00501C4D" w:rsidRDefault="00000000">
      <w:pPr>
        <w:pStyle w:val="PargrafodaLista"/>
        <w:numPr>
          <w:ilvl w:val="0"/>
          <w:numId w:val="23"/>
        </w:numPr>
        <w:tabs>
          <w:tab w:val="left" w:pos="580"/>
        </w:tabs>
        <w:ind w:left="579" w:hanging="300"/>
        <w:rPr>
          <w:sz w:val="20"/>
        </w:rPr>
      </w:pPr>
      <w:r>
        <w:rPr>
          <w:sz w:val="20"/>
        </w:rPr>
        <w:t>As exigências da Legislação Aplicável à Proteção de Dados</w:t>
      </w:r>
      <w:r>
        <w:rPr>
          <w:spacing w:val="-1"/>
          <w:sz w:val="20"/>
        </w:rPr>
        <w:t xml:space="preserve"> </w:t>
      </w:r>
      <w:r>
        <w:rPr>
          <w:sz w:val="20"/>
        </w:rPr>
        <w:t>Pessoais.</w:t>
      </w:r>
    </w:p>
    <w:p w14:paraId="3D0D09E2" w14:textId="77777777" w:rsidR="00501C4D" w:rsidRDefault="00501C4D">
      <w:pPr>
        <w:rPr>
          <w:sz w:val="20"/>
        </w:rPr>
        <w:sectPr w:rsidR="00501C4D">
          <w:pgSz w:w="11910" w:h="16840"/>
          <w:pgMar w:top="1420" w:right="580" w:bottom="640" w:left="440" w:header="199" w:footer="445" w:gutter="0"/>
          <w:cols w:space="720"/>
        </w:sectPr>
      </w:pPr>
    </w:p>
    <w:p w14:paraId="38410555" w14:textId="77777777" w:rsidR="00501C4D" w:rsidRDefault="00000000">
      <w:pPr>
        <w:pStyle w:val="PargrafodaLista"/>
        <w:numPr>
          <w:ilvl w:val="3"/>
          <w:numId w:val="30"/>
        </w:numPr>
        <w:tabs>
          <w:tab w:val="left" w:pos="1175"/>
        </w:tabs>
        <w:spacing w:before="90"/>
        <w:ind w:right="147" w:firstLine="0"/>
        <w:rPr>
          <w:sz w:val="20"/>
        </w:rPr>
      </w:pPr>
      <w:r>
        <w:rPr>
          <w:sz w:val="20"/>
        </w:rPr>
        <w:lastRenderedPageBreak/>
        <w:t>A CONTRATADA deverá manter registro escrito com a descrição geral das medidas técnicas e de segurança adotadas e concederá acesso à CONTRATANTE sempre que</w:t>
      </w:r>
      <w:r>
        <w:rPr>
          <w:spacing w:val="-7"/>
          <w:sz w:val="20"/>
        </w:rPr>
        <w:t xml:space="preserve"> </w:t>
      </w:r>
      <w:r>
        <w:rPr>
          <w:sz w:val="20"/>
        </w:rPr>
        <w:t>solicitado.</w:t>
      </w:r>
    </w:p>
    <w:p w14:paraId="31766CBD" w14:textId="77777777" w:rsidR="00501C4D" w:rsidRDefault="00000000">
      <w:pPr>
        <w:pStyle w:val="PargrafodaLista"/>
        <w:numPr>
          <w:ilvl w:val="3"/>
          <w:numId w:val="30"/>
        </w:numPr>
        <w:tabs>
          <w:tab w:val="left" w:pos="1177"/>
        </w:tabs>
        <w:spacing w:before="1"/>
        <w:ind w:right="144" w:firstLine="0"/>
        <w:rPr>
          <w:sz w:val="20"/>
        </w:rPr>
      </w:pPr>
      <w:r>
        <w:rPr>
          <w:sz w:val="20"/>
        </w:rPr>
        <w:t>Durante o armazenamento dos Dados Pessoais, a CONTRATADA deverá observar, no mínimo, os seguintes padrões de segurança, sustentados nas melhores tecnologias disponíveis no</w:t>
      </w:r>
      <w:r>
        <w:rPr>
          <w:spacing w:val="-5"/>
          <w:sz w:val="20"/>
        </w:rPr>
        <w:t xml:space="preserve"> </w:t>
      </w:r>
      <w:r>
        <w:rPr>
          <w:sz w:val="20"/>
        </w:rPr>
        <w:t>mercado:</w:t>
      </w:r>
    </w:p>
    <w:p w14:paraId="273666DA" w14:textId="77777777" w:rsidR="00501C4D" w:rsidRDefault="00000000">
      <w:pPr>
        <w:pStyle w:val="PargrafodaLista"/>
        <w:numPr>
          <w:ilvl w:val="0"/>
          <w:numId w:val="22"/>
        </w:numPr>
        <w:tabs>
          <w:tab w:val="left" w:pos="470"/>
        </w:tabs>
        <w:ind w:right="149" w:firstLine="0"/>
        <w:rPr>
          <w:sz w:val="20"/>
        </w:rPr>
      </w:pPr>
      <w:r>
        <w:rPr>
          <w:sz w:val="20"/>
        </w:rPr>
        <w:t>O estabelecimento de controle estrito sobre o acesso aos dados mediante a definição de responsabilidades das pessoas que terão autorização de</w:t>
      </w:r>
      <w:r>
        <w:rPr>
          <w:spacing w:val="-3"/>
          <w:sz w:val="20"/>
        </w:rPr>
        <w:t xml:space="preserve"> </w:t>
      </w:r>
      <w:r>
        <w:rPr>
          <w:sz w:val="20"/>
        </w:rPr>
        <w:t>acesso;</w:t>
      </w:r>
    </w:p>
    <w:p w14:paraId="6D148B04" w14:textId="77777777" w:rsidR="00501C4D" w:rsidRDefault="00000000">
      <w:pPr>
        <w:pStyle w:val="PargrafodaLista"/>
        <w:numPr>
          <w:ilvl w:val="0"/>
          <w:numId w:val="22"/>
        </w:numPr>
        <w:tabs>
          <w:tab w:val="left" w:pos="506"/>
        </w:tabs>
        <w:ind w:right="150" w:firstLine="0"/>
        <w:rPr>
          <w:sz w:val="20"/>
        </w:rPr>
      </w:pPr>
      <w:r>
        <w:rPr>
          <w:sz w:val="20"/>
        </w:rPr>
        <w:t>A implementação de mecanismos de autenticação de acesso aos Dados Pessoais, com registro individualizado do responsável que fez o</w:t>
      </w:r>
      <w:r>
        <w:rPr>
          <w:spacing w:val="-5"/>
          <w:sz w:val="20"/>
        </w:rPr>
        <w:t xml:space="preserve"> </w:t>
      </w:r>
      <w:r>
        <w:rPr>
          <w:sz w:val="20"/>
        </w:rPr>
        <w:t>acesso;</w:t>
      </w:r>
    </w:p>
    <w:p w14:paraId="4825FFC7" w14:textId="77777777" w:rsidR="00501C4D" w:rsidRDefault="00000000">
      <w:pPr>
        <w:pStyle w:val="PargrafodaLista"/>
        <w:numPr>
          <w:ilvl w:val="0"/>
          <w:numId w:val="22"/>
        </w:numPr>
        <w:tabs>
          <w:tab w:val="left" w:pos="595"/>
        </w:tabs>
        <w:ind w:right="140" w:firstLine="0"/>
        <w:rPr>
          <w:sz w:val="20"/>
        </w:rPr>
      </w:pPr>
      <w:r>
        <w:rPr>
          <w:sz w:val="20"/>
        </w:rPr>
        <w:t>A utilização de sistema de detecção de invasão ou tentativa de invasão pela internet, incluindo, mas não se limitando, à contenção de vírus e drives</w:t>
      </w:r>
      <w:r>
        <w:rPr>
          <w:spacing w:val="-4"/>
          <w:sz w:val="20"/>
        </w:rPr>
        <w:t xml:space="preserve"> </w:t>
      </w:r>
      <w:r>
        <w:rPr>
          <w:sz w:val="20"/>
        </w:rPr>
        <w:t>maliciosos;</w:t>
      </w:r>
    </w:p>
    <w:p w14:paraId="74D261B6" w14:textId="77777777" w:rsidR="00501C4D" w:rsidRDefault="00000000">
      <w:pPr>
        <w:pStyle w:val="PargrafodaLista"/>
        <w:numPr>
          <w:ilvl w:val="0"/>
          <w:numId w:val="22"/>
        </w:numPr>
        <w:tabs>
          <w:tab w:val="left" w:pos="607"/>
        </w:tabs>
        <w:ind w:right="149" w:firstLine="0"/>
        <w:rPr>
          <w:sz w:val="20"/>
        </w:rPr>
      </w:pPr>
      <w:r>
        <w:rPr>
          <w:sz w:val="20"/>
        </w:rPr>
        <w:t>A capacidade de restaurar a disponibilidade e o acesso aos Dados Pessoais em tempo hábil em caso de um incidente físico ou</w:t>
      </w:r>
      <w:r>
        <w:rPr>
          <w:spacing w:val="-4"/>
          <w:sz w:val="20"/>
        </w:rPr>
        <w:t xml:space="preserve"> </w:t>
      </w:r>
      <w:r>
        <w:rPr>
          <w:sz w:val="20"/>
        </w:rPr>
        <w:t>técnico;</w:t>
      </w:r>
    </w:p>
    <w:p w14:paraId="45FB7CF3" w14:textId="77777777" w:rsidR="00501C4D" w:rsidRDefault="00000000">
      <w:pPr>
        <w:pStyle w:val="PargrafodaLista"/>
        <w:numPr>
          <w:ilvl w:val="0"/>
          <w:numId w:val="22"/>
        </w:numPr>
        <w:tabs>
          <w:tab w:val="left" w:pos="585"/>
        </w:tabs>
        <w:ind w:right="150" w:firstLine="0"/>
        <w:rPr>
          <w:sz w:val="20"/>
        </w:rPr>
      </w:pPr>
      <w:r>
        <w:rPr>
          <w:sz w:val="20"/>
        </w:rPr>
        <w:t>A implementação de solução que possibilite a encriptação dos Dados Pessoais objeto do Tratamento em decorrência do Contrato, quando necessário e de acordo com o nível de sensibilidade e volume dos Dados</w:t>
      </w:r>
      <w:r>
        <w:rPr>
          <w:spacing w:val="-32"/>
          <w:sz w:val="20"/>
        </w:rPr>
        <w:t xml:space="preserve"> </w:t>
      </w:r>
      <w:r>
        <w:rPr>
          <w:sz w:val="20"/>
        </w:rPr>
        <w:t>Pessoais.</w:t>
      </w:r>
    </w:p>
    <w:p w14:paraId="5BF55D9A" w14:textId="77777777" w:rsidR="00501C4D" w:rsidRDefault="00000000">
      <w:pPr>
        <w:pStyle w:val="PargrafodaLista"/>
        <w:numPr>
          <w:ilvl w:val="2"/>
          <w:numId w:val="30"/>
        </w:numPr>
        <w:tabs>
          <w:tab w:val="left" w:pos="1107"/>
        </w:tabs>
        <w:ind w:right="139" w:firstLine="0"/>
        <w:rPr>
          <w:sz w:val="20"/>
        </w:rPr>
      </w:pPr>
      <w:r>
        <w:rPr>
          <w:b/>
          <w:sz w:val="20"/>
        </w:rPr>
        <w:t xml:space="preserve">Registro de informações. </w:t>
      </w:r>
      <w:r>
        <w:rPr>
          <w:sz w:val="20"/>
        </w:rPr>
        <w:t>A CONTRATADA deverá manter devidamente atualizados os registros das operações de Tratamento de Dados Pessoais, que</w:t>
      </w:r>
      <w:r>
        <w:rPr>
          <w:spacing w:val="-3"/>
          <w:sz w:val="20"/>
        </w:rPr>
        <w:t xml:space="preserve"> </w:t>
      </w:r>
      <w:r>
        <w:rPr>
          <w:sz w:val="20"/>
        </w:rPr>
        <w:t>conterão:</w:t>
      </w:r>
    </w:p>
    <w:p w14:paraId="6F14C94A" w14:textId="77777777" w:rsidR="00501C4D" w:rsidRDefault="00000000">
      <w:pPr>
        <w:pStyle w:val="PargrafodaLista"/>
        <w:numPr>
          <w:ilvl w:val="0"/>
          <w:numId w:val="21"/>
        </w:numPr>
        <w:tabs>
          <w:tab w:val="left" w:pos="447"/>
        </w:tabs>
        <w:rPr>
          <w:sz w:val="20"/>
        </w:rPr>
      </w:pPr>
      <w:r>
        <w:rPr>
          <w:noProof/>
        </w:rPr>
        <w:drawing>
          <wp:anchor distT="0" distB="0" distL="0" distR="0" simplePos="0" relativeHeight="486877696" behindDoc="1" locked="0" layoutInCell="1" allowOverlap="1" wp14:anchorId="36D9E1B2" wp14:editId="5FB43A96">
            <wp:simplePos x="0" y="0"/>
            <wp:positionH relativeFrom="page">
              <wp:posOffset>3682048</wp:posOffset>
            </wp:positionH>
            <wp:positionV relativeFrom="paragraph">
              <wp:posOffset>114074</wp:posOffset>
            </wp:positionV>
            <wp:extent cx="3144742" cy="1551545"/>
            <wp:effectExtent l="0" t="0" r="0" b="0"/>
            <wp:wrapNone/>
            <wp:docPr id="4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jpeg"/>
                    <pic:cNvPicPr/>
                  </pic:nvPicPr>
                  <pic:blipFill>
                    <a:blip r:embed="rId9" cstate="print"/>
                    <a:stretch>
                      <a:fillRect/>
                    </a:stretch>
                  </pic:blipFill>
                  <pic:spPr>
                    <a:xfrm>
                      <a:off x="0" y="0"/>
                      <a:ext cx="3144742" cy="1551545"/>
                    </a:xfrm>
                    <a:prstGeom prst="rect">
                      <a:avLst/>
                    </a:prstGeom>
                  </pic:spPr>
                </pic:pic>
              </a:graphicData>
            </a:graphic>
          </wp:anchor>
        </w:drawing>
      </w:r>
      <w:r>
        <w:rPr>
          <w:sz w:val="20"/>
        </w:rPr>
        <w:t>A descrição dos Dados Pessoais</w:t>
      </w:r>
      <w:r>
        <w:rPr>
          <w:spacing w:val="-2"/>
          <w:sz w:val="20"/>
        </w:rPr>
        <w:t xml:space="preserve"> </w:t>
      </w:r>
      <w:r>
        <w:rPr>
          <w:sz w:val="20"/>
        </w:rPr>
        <w:t>tratados;</w:t>
      </w:r>
    </w:p>
    <w:p w14:paraId="0B7B0EC0" w14:textId="77777777" w:rsidR="00501C4D" w:rsidRDefault="00000000">
      <w:pPr>
        <w:pStyle w:val="PargrafodaLista"/>
        <w:numPr>
          <w:ilvl w:val="0"/>
          <w:numId w:val="21"/>
        </w:numPr>
        <w:tabs>
          <w:tab w:val="left" w:pos="501"/>
        </w:tabs>
        <w:ind w:left="500" w:hanging="221"/>
        <w:rPr>
          <w:sz w:val="20"/>
        </w:rPr>
      </w:pPr>
      <w:r>
        <w:rPr>
          <w:sz w:val="20"/>
        </w:rPr>
        <w:t>Os setores envolvidos na</w:t>
      </w:r>
      <w:r>
        <w:rPr>
          <w:spacing w:val="-2"/>
          <w:sz w:val="20"/>
        </w:rPr>
        <w:t xml:space="preserve"> </w:t>
      </w:r>
      <w:r>
        <w:rPr>
          <w:sz w:val="20"/>
        </w:rPr>
        <w:t>atividade;</w:t>
      </w:r>
    </w:p>
    <w:p w14:paraId="0AF1A0C3" w14:textId="77777777" w:rsidR="00501C4D" w:rsidRDefault="00000000">
      <w:pPr>
        <w:pStyle w:val="PargrafodaLista"/>
        <w:numPr>
          <w:ilvl w:val="0"/>
          <w:numId w:val="21"/>
        </w:numPr>
        <w:tabs>
          <w:tab w:val="left" w:pos="557"/>
        </w:tabs>
        <w:ind w:left="556" w:hanging="277"/>
        <w:rPr>
          <w:sz w:val="20"/>
        </w:rPr>
      </w:pPr>
      <w:r>
        <w:rPr>
          <w:sz w:val="20"/>
        </w:rPr>
        <w:t>Qual a finalidade das atividades desenvolvidas no tratamento</w:t>
      </w:r>
      <w:r>
        <w:rPr>
          <w:spacing w:val="-5"/>
          <w:sz w:val="20"/>
        </w:rPr>
        <w:t xml:space="preserve"> </w:t>
      </w:r>
      <w:r>
        <w:rPr>
          <w:sz w:val="20"/>
        </w:rPr>
        <w:t>realizado;</w:t>
      </w:r>
    </w:p>
    <w:p w14:paraId="72B1177A" w14:textId="77777777" w:rsidR="00501C4D" w:rsidRDefault="00000000">
      <w:pPr>
        <w:pStyle w:val="PargrafodaLista"/>
        <w:numPr>
          <w:ilvl w:val="0"/>
          <w:numId w:val="21"/>
        </w:numPr>
        <w:tabs>
          <w:tab w:val="left" w:pos="578"/>
        </w:tabs>
        <w:ind w:left="577" w:hanging="298"/>
        <w:rPr>
          <w:sz w:val="20"/>
        </w:rPr>
      </w:pPr>
      <w:r>
        <w:rPr>
          <w:sz w:val="20"/>
        </w:rPr>
        <w:t>Os terceiros com quem os Dados Pessoais foram</w:t>
      </w:r>
      <w:r>
        <w:rPr>
          <w:spacing w:val="7"/>
          <w:sz w:val="20"/>
        </w:rPr>
        <w:t xml:space="preserve"> </w:t>
      </w:r>
      <w:r>
        <w:rPr>
          <w:sz w:val="20"/>
        </w:rPr>
        <w:t>compartilhados;</w:t>
      </w:r>
    </w:p>
    <w:p w14:paraId="0EDE9DD5" w14:textId="77777777" w:rsidR="00501C4D" w:rsidRDefault="00000000">
      <w:pPr>
        <w:pStyle w:val="PargrafodaLista"/>
        <w:numPr>
          <w:ilvl w:val="0"/>
          <w:numId w:val="21"/>
        </w:numPr>
        <w:tabs>
          <w:tab w:val="left" w:pos="523"/>
        </w:tabs>
        <w:spacing w:before="1" w:line="229" w:lineRule="exact"/>
        <w:ind w:left="522" w:hanging="243"/>
        <w:rPr>
          <w:sz w:val="20"/>
        </w:rPr>
      </w:pPr>
      <w:r>
        <w:rPr>
          <w:sz w:val="20"/>
        </w:rPr>
        <w:t>O local e forma de armazenamento dos Dados Pessoais,</w:t>
      </w:r>
      <w:r>
        <w:rPr>
          <w:spacing w:val="-5"/>
          <w:sz w:val="20"/>
        </w:rPr>
        <w:t xml:space="preserve"> </w:t>
      </w:r>
      <w:r>
        <w:rPr>
          <w:sz w:val="20"/>
        </w:rPr>
        <w:t>e</w:t>
      </w:r>
    </w:p>
    <w:p w14:paraId="0D59A742" w14:textId="77777777" w:rsidR="00501C4D" w:rsidRDefault="00000000">
      <w:pPr>
        <w:pStyle w:val="PargrafodaLista"/>
        <w:numPr>
          <w:ilvl w:val="0"/>
          <w:numId w:val="21"/>
        </w:numPr>
        <w:tabs>
          <w:tab w:val="left" w:pos="592"/>
        </w:tabs>
        <w:ind w:left="280" w:right="150" w:firstLine="0"/>
        <w:rPr>
          <w:sz w:val="20"/>
        </w:rPr>
      </w:pPr>
      <w:r>
        <w:rPr>
          <w:sz w:val="20"/>
        </w:rPr>
        <w:t>Por quanto tempo os Dados Pessoais serão processados e armazenados após o cumprimento de sua finalidade originária nos termos deste</w:t>
      </w:r>
      <w:r>
        <w:rPr>
          <w:spacing w:val="-3"/>
          <w:sz w:val="20"/>
        </w:rPr>
        <w:t xml:space="preserve"> </w:t>
      </w:r>
      <w:r>
        <w:rPr>
          <w:sz w:val="20"/>
        </w:rPr>
        <w:t>Contrato.</w:t>
      </w:r>
    </w:p>
    <w:p w14:paraId="43724F44" w14:textId="77777777" w:rsidR="00501C4D" w:rsidRDefault="00000000">
      <w:pPr>
        <w:pStyle w:val="PargrafodaLista"/>
        <w:numPr>
          <w:ilvl w:val="2"/>
          <w:numId w:val="30"/>
        </w:numPr>
        <w:tabs>
          <w:tab w:val="left" w:pos="1119"/>
        </w:tabs>
        <w:spacing w:line="242" w:lineRule="auto"/>
        <w:ind w:right="141" w:firstLine="0"/>
        <w:jc w:val="both"/>
        <w:rPr>
          <w:sz w:val="20"/>
        </w:rPr>
      </w:pPr>
      <w:r>
        <w:rPr>
          <w:b/>
          <w:sz w:val="20"/>
        </w:rPr>
        <w:t xml:space="preserve">Direito de conduzir auditoria. </w:t>
      </w:r>
      <w:r>
        <w:rPr>
          <w:sz w:val="20"/>
        </w:rPr>
        <w:t>A CONTRATADA declara estar ciente e autoriza a CONTRATANTE, mediante notificação prévia de, no mínimo, 15 (quinze) dias, informando como e em quais condições será conduzida a auditoria, relacionados exclusivamente ao Tratamento de Dados Pessoais realizados no âmbito do Contrato auditado.</w:t>
      </w:r>
    </w:p>
    <w:p w14:paraId="1357B7B3" w14:textId="77777777" w:rsidR="00501C4D" w:rsidRDefault="00000000">
      <w:pPr>
        <w:pStyle w:val="PargrafodaLista"/>
        <w:numPr>
          <w:ilvl w:val="3"/>
          <w:numId w:val="30"/>
        </w:numPr>
        <w:tabs>
          <w:tab w:val="left" w:pos="1223"/>
        </w:tabs>
        <w:spacing w:line="222" w:lineRule="exact"/>
        <w:ind w:left="1222" w:hanging="943"/>
        <w:jc w:val="both"/>
        <w:rPr>
          <w:sz w:val="20"/>
        </w:rPr>
      </w:pPr>
      <w:r>
        <w:rPr>
          <w:sz w:val="20"/>
        </w:rPr>
        <w:t>Em caso de realização da Auditoria, a CONTRATADA deverá</w:t>
      </w:r>
      <w:r>
        <w:rPr>
          <w:spacing w:val="-1"/>
          <w:sz w:val="20"/>
        </w:rPr>
        <w:t xml:space="preserve"> </w:t>
      </w:r>
      <w:r>
        <w:rPr>
          <w:sz w:val="20"/>
        </w:rPr>
        <w:t>garantir:</w:t>
      </w:r>
    </w:p>
    <w:p w14:paraId="272F1942" w14:textId="77777777" w:rsidR="00501C4D" w:rsidRDefault="00000000">
      <w:pPr>
        <w:pStyle w:val="PargrafodaLista"/>
        <w:numPr>
          <w:ilvl w:val="0"/>
          <w:numId w:val="20"/>
        </w:numPr>
        <w:tabs>
          <w:tab w:val="left" w:pos="479"/>
        </w:tabs>
        <w:ind w:right="136" w:firstLine="0"/>
        <w:rPr>
          <w:sz w:val="20"/>
        </w:rPr>
      </w:pPr>
      <w:r>
        <w:rPr>
          <w:sz w:val="20"/>
        </w:rPr>
        <w:t>Pleno acesso às instalações e arquivos de informações (físicos ou eletrônicos) relacionados ao Tratamento de Dados Pessoais relacionados ao Contrato;</w:t>
      </w:r>
      <w:r>
        <w:rPr>
          <w:spacing w:val="-1"/>
          <w:sz w:val="20"/>
        </w:rPr>
        <w:t xml:space="preserve"> </w:t>
      </w:r>
      <w:r>
        <w:rPr>
          <w:sz w:val="20"/>
        </w:rPr>
        <w:t>e</w:t>
      </w:r>
    </w:p>
    <w:p w14:paraId="54E8BA8A" w14:textId="77777777" w:rsidR="00501C4D" w:rsidRDefault="00000000">
      <w:pPr>
        <w:pStyle w:val="PargrafodaLista"/>
        <w:numPr>
          <w:ilvl w:val="0"/>
          <w:numId w:val="20"/>
        </w:numPr>
        <w:tabs>
          <w:tab w:val="left" w:pos="501"/>
        </w:tabs>
        <w:ind w:left="500" w:hanging="221"/>
        <w:rPr>
          <w:sz w:val="20"/>
        </w:rPr>
      </w:pPr>
      <w:r>
        <w:rPr>
          <w:sz w:val="20"/>
        </w:rPr>
        <w:t>Pleno apoio de seus Colaboradores para a condução das diligências</w:t>
      </w:r>
      <w:r>
        <w:rPr>
          <w:spacing w:val="-9"/>
          <w:sz w:val="20"/>
        </w:rPr>
        <w:t xml:space="preserve"> </w:t>
      </w:r>
      <w:r>
        <w:rPr>
          <w:sz w:val="20"/>
        </w:rPr>
        <w:t>necessárias.</w:t>
      </w:r>
    </w:p>
    <w:p w14:paraId="7F49177F" w14:textId="77777777" w:rsidR="00501C4D" w:rsidRDefault="00000000">
      <w:pPr>
        <w:pStyle w:val="Corpodetexto"/>
        <w:jc w:val="left"/>
      </w:pPr>
      <w:r>
        <w:t>28.7.11.2 Na hipótese de identificação de inconsistências ou irregularidades no Tratamento de Dados Pessoais realizado pela CONTRATADA:</w:t>
      </w:r>
    </w:p>
    <w:p w14:paraId="32175B66" w14:textId="77777777" w:rsidR="00501C4D" w:rsidRDefault="00000000">
      <w:pPr>
        <w:pStyle w:val="PargrafodaLista"/>
        <w:numPr>
          <w:ilvl w:val="0"/>
          <w:numId w:val="19"/>
        </w:numPr>
        <w:tabs>
          <w:tab w:val="left" w:pos="451"/>
        </w:tabs>
        <w:ind w:right="149" w:firstLine="0"/>
        <w:jc w:val="both"/>
        <w:rPr>
          <w:sz w:val="20"/>
        </w:rPr>
      </w:pPr>
      <w:r>
        <w:rPr>
          <w:sz w:val="20"/>
        </w:rPr>
        <w:t>A CONTRATADA poderá suspender a execução dos serviços que acarretem o Tratamento de Dados Pessoais, até que as inconsistências sejam regularizadas, desde que respeitados os procedimentos necessários para a manutenção dos atendimentos em andamento, inclusive os caracterizados de urgência;</w:t>
      </w:r>
      <w:r>
        <w:rPr>
          <w:spacing w:val="-2"/>
          <w:sz w:val="20"/>
        </w:rPr>
        <w:t xml:space="preserve"> </w:t>
      </w:r>
      <w:r>
        <w:rPr>
          <w:sz w:val="20"/>
        </w:rPr>
        <w:t>e</w:t>
      </w:r>
    </w:p>
    <w:p w14:paraId="451A2010" w14:textId="77777777" w:rsidR="00501C4D" w:rsidRDefault="00000000">
      <w:pPr>
        <w:pStyle w:val="PargrafodaLista"/>
        <w:numPr>
          <w:ilvl w:val="0"/>
          <w:numId w:val="19"/>
        </w:numPr>
        <w:tabs>
          <w:tab w:val="left" w:pos="532"/>
        </w:tabs>
        <w:ind w:right="149" w:firstLine="0"/>
        <w:jc w:val="both"/>
        <w:rPr>
          <w:sz w:val="20"/>
        </w:rPr>
      </w:pPr>
      <w:r>
        <w:rPr>
          <w:sz w:val="20"/>
        </w:rPr>
        <w:t>A CONTRATADA deverá providenciar a imediata remediação, comprovando à CONTRATANTE, em prazo não superior a 05 (cinco) dias, as medidas mitigadoras</w:t>
      </w:r>
      <w:r>
        <w:rPr>
          <w:spacing w:val="2"/>
          <w:sz w:val="20"/>
        </w:rPr>
        <w:t xml:space="preserve"> </w:t>
      </w:r>
      <w:r>
        <w:rPr>
          <w:sz w:val="20"/>
        </w:rPr>
        <w:t>adotadas.</w:t>
      </w:r>
    </w:p>
    <w:p w14:paraId="164CCEA5" w14:textId="77777777" w:rsidR="00501C4D" w:rsidRDefault="00000000">
      <w:pPr>
        <w:pStyle w:val="PargrafodaLista"/>
        <w:numPr>
          <w:ilvl w:val="2"/>
          <w:numId w:val="18"/>
        </w:numPr>
        <w:tabs>
          <w:tab w:val="left" w:pos="1047"/>
        </w:tabs>
        <w:spacing w:line="242" w:lineRule="auto"/>
        <w:ind w:right="142" w:firstLine="0"/>
        <w:jc w:val="both"/>
        <w:rPr>
          <w:sz w:val="20"/>
        </w:rPr>
      </w:pPr>
      <w:r>
        <w:rPr>
          <w:b/>
          <w:sz w:val="20"/>
        </w:rPr>
        <w:t xml:space="preserve">Direito dos Titulares. </w:t>
      </w:r>
      <w:r>
        <w:rPr>
          <w:sz w:val="20"/>
        </w:rPr>
        <w:t>As partes reconhecem que os Titulares dos Dados Pessoais são detentores de direitos dispostos na LGPD e garante que, sempre que necessário e/ou solicitado, deverá auxiliar a parte que der causa no atendimento das requisições realizadas por tais titulares, providenciando, de forma imediata, ou, no máximo, em 2 (dois) dias, justificando o motivo ou as eventuais</w:t>
      </w:r>
      <w:r>
        <w:rPr>
          <w:spacing w:val="-1"/>
          <w:sz w:val="20"/>
        </w:rPr>
        <w:t xml:space="preserve"> </w:t>
      </w:r>
      <w:r>
        <w:rPr>
          <w:sz w:val="20"/>
        </w:rPr>
        <w:t>demoras:</w:t>
      </w:r>
    </w:p>
    <w:p w14:paraId="1BA058B3" w14:textId="77777777" w:rsidR="00501C4D" w:rsidRDefault="00000000">
      <w:pPr>
        <w:pStyle w:val="PargrafodaLista"/>
        <w:numPr>
          <w:ilvl w:val="0"/>
          <w:numId w:val="17"/>
        </w:numPr>
        <w:tabs>
          <w:tab w:val="left" w:pos="447"/>
        </w:tabs>
        <w:spacing w:line="225" w:lineRule="exact"/>
        <w:rPr>
          <w:sz w:val="20"/>
        </w:rPr>
      </w:pPr>
      <w:r>
        <w:rPr>
          <w:sz w:val="20"/>
        </w:rPr>
        <w:t>A confirmação de existência de</w:t>
      </w:r>
      <w:r>
        <w:rPr>
          <w:spacing w:val="-5"/>
          <w:sz w:val="20"/>
        </w:rPr>
        <w:t xml:space="preserve"> </w:t>
      </w:r>
      <w:r>
        <w:rPr>
          <w:sz w:val="20"/>
        </w:rPr>
        <w:t>Tratamento;</w:t>
      </w:r>
    </w:p>
    <w:p w14:paraId="71778CD0" w14:textId="77777777" w:rsidR="00501C4D" w:rsidRDefault="00000000">
      <w:pPr>
        <w:pStyle w:val="PargrafodaLista"/>
        <w:numPr>
          <w:ilvl w:val="0"/>
          <w:numId w:val="17"/>
        </w:numPr>
        <w:tabs>
          <w:tab w:val="left" w:pos="501"/>
        </w:tabs>
        <w:spacing w:line="229" w:lineRule="exact"/>
        <w:ind w:left="500" w:hanging="221"/>
        <w:rPr>
          <w:sz w:val="20"/>
        </w:rPr>
      </w:pPr>
      <w:r>
        <w:rPr>
          <w:sz w:val="20"/>
        </w:rPr>
        <w:t>O acesso aos Dados Pessoais</w:t>
      </w:r>
      <w:r>
        <w:rPr>
          <w:spacing w:val="-2"/>
          <w:sz w:val="20"/>
        </w:rPr>
        <w:t xml:space="preserve"> </w:t>
      </w:r>
      <w:r>
        <w:rPr>
          <w:sz w:val="20"/>
        </w:rPr>
        <w:t>tratados;</w:t>
      </w:r>
    </w:p>
    <w:p w14:paraId="1261F3D6" w14:textId="77777777" w:rsidR="00501C4D" w:rsidRDefault="00000000">
      <w:pPr>
        <w:pStyle w:val="PargrafodaLista"/>
        <w:numPr>
          <w:ilvl w:val="0"/>
          <w:numId w:val="17"/>
        </w:numPr>
        <w:tabs>
          <w:tab w:val="left" w:pos="557"/>
        </w:tabs>
        <w:spacing w:line="229" w:lineRule="exact"/>
        <w:ind w:left="556" w:hanging="277"/>
        <w:rPr>
          <w:sz w:val="20"/>
        </w:rPr>
      </w:pPr>
      <w:r>
        <w:rPr>
          <w:sz w:val="20"/>
        </w:rPr>
        <w:t>A correção dos Dados Pessoais incompletos, inexatos ou</w:t>
      </w:r>
      <w:r>
        <w:rPr>
          <w:spacing w:val="-4"/>
          <w:sz w:val="20"/>
        </w:rPr>
        <w:t xml:space="preserve"> </w:t>
      </w:r>
      <w:r>
        <w:rPr>
          <w:sz w:val="20"/>
        </w:rPr>
        <w:t>desatualizados;</w:t>
      </w:r>
    </w:p>
    <w:p w14:paraId="52D41E5A" w14:textId="77777777" w:rsidR="00501C4D" w:rsidRDefault="00000000">
      <w:pPr>
        <w:pStyle w:val="PargrafodaLista"/>
        <w:numPr>
          <w:ilvl w:val="0"/>
          <w:numId w:val="17"/>
        </w:numPr>
        <w:tabs>
          <w:tab w:val="left" w:pos="587"/>
        </w:tabs>
        <w:ind w:left="280" w:right="148" w:firstLine="0"/>
        <w:jc w:val="both"/>
        <w:rPr>
          <w:sz w:val="20"/>
        </w:rPr>
      </w:pPr>
      <w:r>
        <w:rPr>
          <w:sz w:val="20"/>
        </w:rPr>
        <w:t>A anonimização, bloqueio ou a eliminação dos Dados Pessoais, justificando de forma fundamentada quando não for possível seguir com a solicitação do</w:t>
      </w:r>
      <w:r>
        <w:rPr>
          <w:spacing w:val="-2"/>
          <w:sz w:val="20"/>
        </w:rPr>
        <w:t xml:space="preserve"> </w:t>
      </w:r>
      <w:r>
        <w:rPr>
          <w:sz w:val="20"/>
        </w:rPr>
        <w:t>Titular;</w:t>
      </w:r>
    </w:p>
    <w:p w14:paraId="2E9D32B8" w14:textId="77777777" w:rsidR="00501C4D" w:rsidRDefault="00000000">
      <w:pPr>
        <w:pStyle w:val="PargrafodaLista"/>
        <w:numPr>
          <w:ilvl w:val="0"/>
          <w:numId w:val="17"/>
        </w:numPr>
        <w:tabs>
          <w:tab w:val="left" w:pos="523"/>
        </w:tabs>
        <w:ind w:left="522" w:hanging="243"/>
        <w:jc w:val="both"/>
        <w:rPr>
          <w:sz w:val="20"/>
        </w:rPr>
      </w:pPr>
      <w:r>
        <w:rPr>
          <w:sz w:val="20"/>
        </w:rPr>
        <w:t>A portabilidade dos Dados</w:t>
      </w:r>
      <w:r>
        <w:rPr>
          <w:spacing w:val="-2"/>
          <w:sz w:val="20"/>
        </w:rPr>
        <w:t xml:space="preserve"> </w:t>
      </w:r>
      <w:r>
        <w:rPr>
          <w:sz w:val="20"/>
        </w:rPr>
        <w:t>Pessoais;</w:t>
      </w:r>
    </w:p>
    <w:p w14:paraId="5FAF9662" w14:textId="77777777" w:rsidR="00501C4D" w:rsidRDefault="00000000">
      <w:pPr>
        <w:pStyle w:val="PargrafodaLista"/>
        <w:numPr>
          <w:ilvl w:val="0"/>
          <w:numId w:val="17"/>
        </w:numPr>
        <w:tabs>
          <w:tab w:val="left" w:pos="602"/>
        </w:tabs>
        <w:ind w:left="280" w:right="146" w:firstLine="0"/>
        <w:jc w:val="both"/>
        <w:rPr>
          <w:sz w:val="20"/>
        </w:rPr>
      </w:pPr>
      <w:r>
        <w:rPr>
          <w:sz w:val="20"/>
        </w:rPr>
        <w:t>A informação sobre as entidades públicas e privadas com as quais foi realizado o compartilhamento de Dados Pessoais;</w:t>
      </w:r>
    </w:p>
    <w:p w14:paraId="6E2909C3" w14:textId="77777777" w:rsidR="00501C4D" w:rsidRDefault="00000000">
      <w:pPr>
        <w:pStyle w:val="PargrafodaLista"/>
        <w:numPr>
          <w:ilvl w:val="0"/>
          <w:numId w:val="17"/>
        </w:numPr>
        <w:tabs>
          <w:tab w:val="left" w:pos="679"/>
        </w:tabs>
        <w:ind w:left="280" w:right="147" w:firstLine="0"/>
        <w:jc w:val="both"/>
        <w:rPr>
          <w:sz w:val="20"/>
        </w:rPr>
      </w:pPr>
      <w:r>
        <w:rPr>
          <w:sz w:val="20"/>
        </w:rPr>
        <w:t>As informações sobre a possibilidade de não consentir ou de revogar seu consentimento, mas também as consequências de tal negação ou revogação, quando for o caso,</w:t>
      </w:r>
      <w:r>
        <w:rPr>
          <w:spacing w:val="-8"/>
          <w:sz w:val="20"/>
        </w:rPr>
        <w:t xml:space="preserve"> </w:t>
      </w:r>
      <w:r>
        <w:rPr>
          <w:sz w:val="20"/>
        </w:rPr>
        <w:t>e</w:t>
      </w:r>
    </w:p>
    <w:p w14:paraId="376867B7" w14:textId="77777777" w:rsidR="00501C4D" w:rsidRDefault="00000000">
      <w:pPr>
        <w:pStyle w:val="PargrafodaLista"/>
        <w:numPr>
          <w:ilvl w:val="0"/>
          <w:numId w:val="17"/>
        </w:numPr>
        <w:tabs>
          <w:tab w:val="left" w:pos="691"/>
        </w:tabs>
        <w:ind w:left="690" w:hanging="411"/>
        <w:jc w:val="both"/>
        <w:rPr>
          <w:sz w:val="20"/>
        </w:rPr>
      </w:pPr>
      <w:r>
        <w:rPr>
          <w:sz w:val="20"/>
        </w:rPr>
        <w:t>As informações sobre os fatores, critérios e procedimentos que levaram a uma decisão</w:t>
      </w:r>
      <w:r>
        <w:rPr>
          <w:spacing w:val="-13"/>
          <w:sz w:val="20"/>
        </w:rPr>
        <w:t xml:space="preserve"> </w:t>
      </w:r>
      <w:r>
        <w:rPr>
          <w:sz w:val="20"/>
        </w:rPr>
        <w:t>automatizada.</w:t>
      </w:r>
    </w:p>
    <w:p w14:paraId="3B5FA448" w14:textId="77777777" w:rsidR="00501C4D" w:rsidRDefault="00000000">
      <w:pPr>
        <w:pStyle w:val="PargrafodaLista"/>
        <w:numPr>
          <w:ilvl w:val="3"/>
          <w:numId w:val="18"/>
        </w:numPr>
        <w:tabs>
          <w:tab w:val="left" w:pos="1271"/>
        </w:tabs>
        <w:ind w:right="144" w:firstLine="0"/>
        <w:jc w:val="both"/>
        <w:rPr>
          <w:sz w:val="20"/>
        </w:rPr>
      </w:pPr>
      <w:r>
        <w:rPr>
          <w:sz w:val="20"/>
        </w:rPr>
        <w:t>A CONTRATADA deverá notificar a CONTRATANTE, imediatamente ou, no máximo, em 24 (vinte e quatro) horas uteis, sobre qualquer solicitação recebida diretamente de um Titular cujos Dados Pessoais estejam sendo Tratados pela CONTRATADA em razão do</w:t>
      </w:r>
      <w:r>
        <w:rPr>
          <w:spacing w:val="2"/>
          <w:sz w:val="20"/>
        </w:rPr>
        <w:t xml:space="preserve"> </w:t>
      </w:r>
      <w:r>
        <w:rPr>
          <w:sz w:val="20"/>
        </w:rPr>
        <w:t>Contrato.</w:t>
      </w:r>
    </w:p>
    <w:p w14:paraId="5F2E3EF6" w14:textId="77777777" w:rsidR="00501C4D" w:rsidRDefault="00000000">
      <w:pPr>
        <w:pStyle w:val="PargrafodaLista"/>
        <w:numPr>
          <w:ilvl w:val="2"/>
          <w:numId w:val="16"/>
        </w:numPr>
        <w:tabs>
          <w:tab w:val="left" w:pos="1066"/>
        </w:tabs>
        <w:spacing w:line="242" w:lineRule="auto"/>
        <w:ind w:right="139" w:firstLine="0"/>
        <w:jc w:val="both"/>
        <w:rPr>
          <w:sz w:val="20"/>
        </w:rPr>
      </w:pPr>
      <w:r>
        <w:rPr>
          <w:b/>
          <w:sz w:val="20"/>
        </w:rPr>
        <w:t xml:space="preserve">Incidentes de Segurança. </w:t>
      </w:r>
      <w:r>
        <w:rPr>
          <w:sz w:val="20"/>
        </w:rPr>
        <w:t>A CONTRATADA deverá comunicar imediatamente à CONTRATANTE em caso de ocorrência de qualquer Incidente de Segurança envolvendo os Dados Pessoais que possa comprometer a integridade, confidencialidade e/ou disponibilidade de qualquer Dado Pessoal, sendo que a comunicação deverá ser realizada por escrito e conter, no mínimo, as seguintes</w:t>
      </w:r>
      <w:r>
        <w:rPr>
          <w:spacing w:val="-4"/>
          <w:sz w:val="20"/>
        </w:rPr>
        <w:t xml:space="preserve"> </w:t>
      </w:r>
      <w:r>
        <w:rPr>
          <w:sz w:val="20"/>
        </w:rPr>
        <w:t>informações:</w:t>
      </w:r>
    </w:p>
    <w:p w14:paraId="0C325749" w14:textId="77777777" w:rsidR="00501C4D" w:rsidRDefault="00000000">
      <w:pPr>
        <w:pStyle w:val="PargrafodaLista"/>
        <w:numPr>
          <w:ilvl w:val="0"/>
          <w:numId w:val="15"/>
        </w:numPr>
        <w:tabs>
          <w:tab w:val="left" w:pos="447"/>
        </w:tabs>
        <w:spacing w:line="225" w:lineRule="exact"/>
        <w:jc w:val="both"/>
        <w:rPr>
          <w:sz w:val="20"/>
        </w:rPr>
      </w:pPr>
      <w:r>
        <w:rPr>
          <w:sz w:val="20"/>
        </w:rPr>
        <w:t>Data e hora da ocorrência do Incidente de</w:t>
      </w:r>
      <w:r>
        <w:rPr>
          <w:spacing w:val="-2"/>
          <w:sz w:val="20"/>
        </w:rPr>
        <w:t xml:space="preserve"> </w:t>
      </w:r>
      <w:r>
        <w:rPr>
          <w:sz w:val="20"/>
        </w:rPr>
        <w:t>Segurança;</w:t>
      </w:r>
    </w:p>
    <w:p w14:paraId="024B3EED" w14:textId="77777777" w:rsidR="00501C4D" w:rsidRDefault="00501C4D">
      <w:pPr>
        <w:spacing w:line="225" w:lineRule="exact"/>
        <w:jc w:val="both"/>
        <w:rPr>
          <w:sz w:val="20"/>
        </w:rPr>
        <w:sectPr w:rsidR="00501C4D">
          <w:pgSz w:w="11910" w:h="16840"/>
          <w:pgMar w:top="1420" w:right="580" w:bottom="640" w:left="440" w:header="199" w:footer="445" w:gutter="0"/>
          <w:cols w:space="720"/>
        </w:sectPr>
      </w:pPr>
    </w:p>
    <w:p w14:paraId="1BB9AE71" w14:textId="77777777" w:rsidR="00501C4D" w:rsidRDefault="00000000">
      <w:pPr>
        <w:pStyle w:val="PargrafodaLista"/>
        <w:numPr>
          <w:ilvl w:val="0"/>
          <w:numId w:val="15"/>
        </w:numPr>
        <w:tabs>
          <w:tab w:val="left" w:pos="501"/>
        </w:tabs>
        <w:spacing w:before="90"/>
        <w:ind w:left="500" w:hanging="221"/>
        <w:rPr>
          <w:sz w:val="20"/>
        </w:rPr>
      </w:pPr>
      <w:r>
        <w:rPr>
          <w:sz w:val="20"/>
        </w:rPr>
        <w:lastRenderedPageBreak/>
        <w:t>Data e hora da ciência pelo Operador sobre a ocorrência do Incidente de</w:t>
      </w:r>
      <w:r>
        <w:rPr>
          <w:spacing w:val="-6"/>
          <w:sz w:val="20"/>
        </w:rPr>
        <w:t xml:space="preserve"> </w:t>
      </w:r>
      <w:r>
        <w:rPr>
          <w:sz w:val="20"/>
        </w:rPr>
        <w:t>Segurança;</w:t>
      </w:r>
    </w:p>
    <w:p w14:paraId="3D65DC33" w14:textId="77777777" w:rsidR="00501C4D" w:rsidRDefault="00000000">
      <w:pPr>
        <w:pStyle w:val="PargrafodaLista"/>
        <w:numPr>
          <w:ilvl w:val="0"/>
          <w:numId w:val="15"/>
        </w:numPr>
        <w:tabs>
          <w:tab w:val="left" w:pos="557"/>
        </w:tabs>
        <w:ind w:left="556" w:hanging="277"/>
        <w:rPr>
          <w:sz w:val="20"/>
        </w:rPr>
      </w:pPr>
      <w:r>
        <w:rPr>
          <w:sz w:val="20"/>
        </w:rPr>
        <w:t>Descrição da natureza do Incidente de</w:t>
      </w:r>
      <w:r>
        <w:rPr>
          <w:spacing w:val="-3"/>
          <w:sz w:val="20"/>
        </w:rPr>
        <w:t xml:space="preserve"> </w:t>
      </w:r>
      <w:r>
        <w:rPr>
          <w:sz w:val="20"/>
        </w:rPr>
        <w:t>Segurança;</w:t>
      </w:r>
    </w:p>
    <w:p w14:paraId="07BD7562" w14:textId="77777777" w:rsidR="00501C4D" w:rsidRDefault="00000000">
      <w:pPr>
        <w:pStyle w:val="PargrafodaLista"/>
        <w:numPr>
          <w:ilvl w:val="0"/>
          <w:numId w:val="15"/>
        </w:numPr>
        <w:tabs>
          <w:tab w:val="left" w:pos="580"/>
        </w:tabs>
        <w:spacing w:before="1"/>
        <w:ind w:left="579" w:hanging="300"/>
        <w:rPr>
          <w:sz w:val="20"/>
        </w:rPr>
      </w:pPr>
      <w:r>
        <w:rPr>
          <w:sz w:val="20"/>
        </w:rPr>
        <w:t>As descrições e o número de Titulares de Dados Pessoais afetados pelo Incidente de</w:t>
      </w:r>
      <w:r>
        <w:rPr>
          <w:spacing w:val="-9"/>
          <w:sz w:val="20"/>
        </w:rPr>
        <w:t xml:space="preserve"> </w:t>
      </w:r>
      <w:r>
        <w:rPr>
          <w:sz w:val="20"/>
        </w:rPr>
        <w:t>Segurança;</w:t>
      </w:r>
    </w:p>
    <w:p w14:paraId="0A4CF6D0" w14:textId="77777777" w:rsidR="00501C4D" w:rsidRDefault="00000000">
      <w:pPr>
        <w:pStyle w:val="PargrafodaLista"/>
        <w:numPr>
          <w:ilvl w:val="0"/>
          <w:numId w:val="15"/>
        </w:numPr>
        <w:tabs>
          <w:tab w:val="left" w:pos="523"/>
        </w:tabs>
        <w:spacing w:line="229" w:lineRule="exact"/>
        <w:ind w:left="522" w:hanging="243"/>
        <w:rPr>
          <w:sz w:val="20"/>
        </w:rPr>
      </w:pPr>
      <w:r>
        <w:rPr>
          <w:sz w:val="20"/>
        </w:rPr>
        <w:t>A relação dos Titulares afetados pelo Incidente de</w:t>
      </w:r>
      <w:r>
        <w:rPr>
          <w:spacing w:val="-2"/>
          <w:sz w:val="20"/>
        </w:rPr>
        <w:t xml:space="preserve"> </w:t>
      </w:r>
      <w:r>
        <w:rPr>
          <w:sz w:val="20"/>
        </w:rPr>
        <w:t>Segurança;</w:t>
      </w:r>
    </w:p>
    <w:p w14:paraId="45A5449B" w14:textId="77777777" w:rsidR="00501C4D" w:rsidRDefault="00000000">
      <w:pPr>
        <w:pStyle w:val="PargrafodaLista"/>
        <w:numPr>
          <w:ilvl w:val="0"/>
          <w:numId w:val="15"/>
        </w:numPr>
        <w:tabs>
          <w:tab w:val="left" w:pos="588"/>
        </w:tabs>
        <w:ind w:left="280" w:right="153" w:firstLine="0"/>
        <w:jc w:val="both"/>
        <w:rPr>
          <w:sz w:val="20"/>
        </w:rPr>
      </w:pPr>
      <w:r>
        <w:rPr>
          <w:sz w:val="20"/>
        </w:rPr>
        <w:t>A descrição dos riscos e prováveis consequências ou das consequências já concretizadas em razão do Incidente de</w:t>
      </w:r>
      <w:r>
        <w:rPr>
          <w:spacing w:val="-2"/>
          <w:sz w:val="20"/>
        </w:rPr>
        <w:t xml:space="preserve"> </w:t>
      </w:r>
      <w:r>
        <w:rPr>
          <w:sz w:val="20"/>
        </w:rPr>
        <w:t>Segurança;</w:t>
      </w:r>
    </w:p>
    <w:p w14:paraId="7045CD3D" w14:textId="77777777" w:rsidR="00501C4D" w:rsidRDefault="00000000">
      <w:pPr>
        <w:pStyle w:val="PargrafodaLista"/>
        <w:numPr>
          <w:ilvl w:val="0"/>
          <w:numId w:val="15"/>
        </w:numPr>
        <w:tabs>
          <w:tab w:val="left" w:pos="688"/>
        </w:tabs>
        <w:ind w:left="280" w:right="145" w:firstLine="0"/>
        <w:jc w:val="both"/>
        <w:rPr>
          <w:sz w:val="20"/>
        </w:rPr>
      </w:pPr>
      <w:r>
        <w:rPr>
          <w:sz w:val="20"/>
        </w:rPr>
        <w:t>As medidas adotadas ou propostas para reparar o Incidente de Segurança e mitigar os possíveis efeitos adversos.</w:t>
      </w:r>
    </w:p>
    <w:p w14:paraId="40DFA2AF" w14:textId="77777777" w:rsidR="00501C4D" w:rsidRDefault="00000000">
      <w:pPr>
        <w:pStyle w:val="PargrafodaLista"/>
        <w:numPr>
          <w:ilvl w:val="3"/>
          <w:numId w:val="16"/>
        </w:numPr>
        <w:tabs>
          <w:tab w:val="left" w:pos="1307"/>
        </w:tabs>
        <w:spacing w:before="1"/>
        <w:ind w:right="141" w:firstLine="0"/>
        <w:jc w:val="both"/>
        <w:rPr>
          <w:sz w:val="20"/>
        </w:rPr>
      </w:pPr>
      <w:r>
        <w:rPr>
          <w:sz w:val="20"/>
        </w:rPr>
        <w:t>Caso não disponha de todas as informações previstas neste aditivo no momento do envio da comunicação, a CONTRATADA deverá enviá-las de forma gradual à CONTRATANTE, de forma a garantir a maior celeridade possível, sendo certo que a comunicação completa (com todas as informações indicadas) deve ser enviada no prazo máximo de 48 (quarenta e oito) horas úteis a partir da ciência da CONTRATADA em relação ao Incidente de</w:t>
      </w:r>
      <w:r>
        <w:rPr>
          <w:spacing w:val="1"/>
          <w:sz w:val="20"/>
        </w:rPr>
        <w:t xml:space="preserve"> </w:t>
      </w:r>
      <w:r>
        <w:rPr>
          <w:sz w:val="20"/>
        </w:rPr>
        <w:t>Segurança.</w:t>
      </w:r>
    </w:p>
    <w:p w14:paraId="5E70E16C" w14:textId="77777777" w:rsidR="00501C4D" w:rsidRDefault="00000000">
      <w:pPr>
        <w:pStyle w:val="PargrafodaLista"/>
        <w:numPr>
          <w:ilvl w:val="3"/>
          <w:numId w:val="16"/>
        </w:numPr>
        <w:tabs>
          <w:tab w:val="left" w:pos="1244"/>
        </w:tabs>
        <w:ind w:right="145" w:firstLine="0"/>
        <w:jc w:val="both"/>
        <w:rPr>
          <w:sz w:val="20"/>
        </w:rPr>
      </w:pPr>
      <w:r>
        <w:rPr>
          <w:sz w:val="20"/>
        </w:rPr>
        <w:t>A CONTRATADA deverá cooperar com a CONTRATANTE e adotar as medidas razoáveis, conforme as instruções da CONTRATANTE, para auxiliar na investigação, mitigação e correção de cada Incidente de Segurança, permitindo à</w:t>
      </w:r>
      <w:r>
        <w:rPr>
          <w:spacing w:val="-1"/>
          <w:sz w:val="20"/>
        </w:rPr>
        <w:t xml:space="preserve"> </w:t>
      </w:r>
      <w:r>
        <w:rPr>
          <w:sz w:val="20"/>
        </w:rPr>
        <w:t>CONTRATANTE:</w:t>
      </w:r>
    </w:p>
    <w:p w14:paraId="2B84E1E0" w14:textId="77777777" w:rsidR="00501C4D" w:rsidRDefault="00000000">
      <w:pPr>
        <w:pStyle w:val="PargrafodaLista"/>
        <w:numPr>
          <w:ilvl w:val="0"/>
          <w:numId w:val="14"/>
        </w:numPr>
        <w:tabs>
          <w:tab w:val="left" w:pos="447"/>
        </w:tabs>
        <w:spacing w:line="229" w:lineRule="exact"/>
        <w:jc w:val="both"/>
        <w:rPr>
          <w:sz w:val="20"/>
        </w:rPr>
      </w:pPr>
      <w:r>
        <w:rPr>
          <w:noProof/>
        </w:rPr>
        <w:drawing>
          <wp:anchor distT="0" distB="0" distL="0" distR="0" simplePos="0" relativeHeight="486878208" behindDoc="1" locked="0" layoutInCell="1" allowOverlap="1" wp14:anchorId="20386CED" wp14:editId="2FB7912C">
            <wp:simplePos x="0" y="0"/>
            <wp:positionH relativeFrom="page">
              <wp:posOffset>3682048</wp:posOffset>
            </wp:positionH>
            <wp:positionV relativeFrom="paragraph">
              <wp:posOffset>113730</wp:posOffset>
            </wp:positionV>
            <wp:extent cx="3144742" cy="1551545"/>
            <wp:effectExtent l="0" t="0" r="0" b="0"/>
            <wp:wrapNone/>
            <wp:docPr id="4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jpeg"/>
                    <pic:cNvPicPr/>
                  </pic:nvPicPr>
                  <pic:blipFill>
                    <a:blip r:embed="rId9" cstate="print"/>
                    <a:stretch>
                      <a:fillRect/>
                    </a:stretch>
                  </pic:blipFill>
                  <pic:spPr>
                    <a:xfrm>
                      <a:off x="0" y="0"/>
                      <a:ext cx="3144742" cy="1551545"/>
                    </a:xfrm>
                    <a:prstGeom prst="rect">
                      <a:avLst/>
                    </a:prstGeom>
                  </pic:spPr>
                </pic:pic>
              </a:graphicData>
            </a:graphic>
          </wp:anchor>
        </w:drawing>
      </w:r>
      <w:r>
        <w:rPr>
          <w:sz w:val="20"/>
        </w:rPr>
        <w:t>Receber todos os dados sobre o Incidente de Segurança;</w:t>
      </w:r>
    </w:p>
    <w:p w14:paraId="23DA0899" w14:textId="77777777" w:rsidR="00501C4D" w:rsidRDefault="00000000">
      <w:pPr>
        <w:pStyle w:val="PargrafodaLista"/>
        <w:numPr>
          <w:ilvl w:val="0"/>
          <w:numId w:val="14"/>
        </w:numPr>
        <w:tabs>
          <w:tab w:val="left" w:pos="501"/>
        </w:tabs>
        <w:ind w:left="500" w:hanging="221"/>
        <w:jc w:val="both"/>
        <w:rPr>
          <w:sz w:val="20"/>
        </w:rPr>
      </w:pPr>
      <w:r>
        <w:rPr>
          <w:sz w:val="20"/>
        </w:rPr>
        <w:t>Formular uma resposta correta;</w:t>
      </w:r>
      <w:r>
        <w:rPr>
          <w:spacing w:val="-5"/>
          <w:sz w:val="20"/>
        </w:rPr>
        <w:t xml:space="preserve"> </w:t>
      </w:r>
      <w:r>
        <w:rPr>
          <w:sz w:val="20"/>
        </w:rPr>
        <w:t>e</w:t>
      </w:r>
    </w:p>
    <w:p w14:paraId="7E888E39" w14:textId="77777777" w:rsidR="00501C4D" w:rsidRDefault="00000000">
      <w:pPr>
        <w:pStyle w:val="PargrafodaLista"/>
        <w:numPr>
          <w:ilvl w:val="0"/>
          <w:numId w:val="14"/>
        </w:numPr>
        <w:tabs>
          <w:tab w:val="left" w:pos="604"/>
        </w:tabs>
        <w:ind w:left="280" w:right="150" w:firstLine="0"/>
        <w:jc w:val="both"/>
        <w:rPr>
          <w:sz w:val="20"/>
        </w:rPr>
      </w:pPr>
      <w:r>
        <w:rPr>
          <w:sz w:val="20"/>
        </w:rPr>
        <w:t>Adotar medidas adicionais adequadas em relação ao Incidente de Segurança, a fim de atender a qualquer requisito oriundo de uma obrigação legal e/ou de exigência da</w:t>
      </w:r>
      <w:r>
        <w:rPr>
          <w:spacing w:val="6"/>
          <w:sz w:val="20"/>
        </w:rPr>
        <w:t xml:space="preserve"> </w:t>
      </w:r>
      <w:r>
        <w:rPr>
          <w:sz w:val="20"/>
        </w:rPr>
        <w:t>ANPD.</w:t>
      </w:r>
    </w:p>
    <w:p w14:paraId="57C52D32" w14:textId="77777777" w:rsidR="00501C4D" w:rsidRDefault="00000000">
      <w:pPr>
        <w:pStyle w:val="PargrafodaLista"/>
        <w:numPr>
          <w:ilvl w:val="3"/>
          <w:numId w:val="16"/>
        </w:numPr>
        <w:tabs>
          <w:tab w:val="left" w:pos="1237"/>
        </w:tabs>
        <w:spacing w:before="1"/>
        <w:ind w:right="142" w:firstLine="0"/>
        <w:jc w:val="both"/>
        <w:rPr>
          <w:sz w:val="20"/>
        </w:rPr>
      </w:pPr>
      <w:r>
        <w:rPr>
          <w:sz w:val="20"/>
        </w:rPr>
        <w:t>As Partes concordam em coordenar e cooperar de boa-fé no desenvolvimento do conteúdo de quaisquer declarações públicas relacionadas ou de quaisquer avisos necessários para os Titulares afetados pelo Incidente de Segurança ou para a</w:t>
      </w:r>
      <w:r>
        <w:rPr>
          <w:spacing w:val="-1"/>
          <w:sz w:val="20"/>
        </w:rPr>
        <w:t xml:space="preserve"> </w:t>
      </w:r>
      <w:r>
        <w:rPr>
          <w:sz w:val="20"/>
        </w:rPr>
        <w:t>ANPD.</w:t>
      </w:r>
    </w:p>
    <w:p w14:paraId="4263C72F" w14:textId="77777777" w:rsidR="00501C4D" w:rsidRDefault="00000000">
      <w:pPr>
        <w:pStyle w:val="PargrafodaLista"/>
        <w:numPr>
          <w:ilvl w:val="3"/>
          <w:numId w:val="16"/>
        </w:numPr>
        <w:tabs>
          <w:tab w:val="left" w:pos="1249"/>
        </w:tabs>
        <w:ind w:right="145" w:firstLine="0"/>
        <w:jc w:val="both"/>
        <w:rPr>
          <w:sz w:val="20"/>
        </w:rPr>
      </w:pPr>
      <w:r>
        <w:rPr>
          <w:sz w:val="20"/>
        </w:rPr>
        <w:t>A CONTRATADA ou seus empregados/executores não poderão informar terceiros sobre o Incidente de Segurança sem antes obter o consentimento, por escrito, da CONTRATANTE, excetuados os casos de exigência de notificação da CONTRATADA pela Legislação Brasileira Aplicável à Proteção de Dados Pessoais. Nesse caso, a CONTRATADA deverá, na máxima extensão permitida pela Legislação Brasileira Aplicável à Proteção de Dados Pessoais:</w:t>
      </w:r>
    </w:p>
    <w:p w14:paraId="08DD1EC2" w14:textId="77777777" w:rsidR="00501C4D" w:rsidRDefault="00000000">
      <w:pPr>
        <w:pStyle w:val="PargrafodaLista"/>
        <w:numPr>
          <w:ilvl w:val="0"/>
          <w:numId w:val="13"/>
        </w:numPr>
        <w:tabs>
          <w:tab w:val="left" w:pos="447"/>
        </w:tabs>
        <w:jc w:val="both"/>
        <w:rPr>
          <w:sz w:val="20"/>
        </w:rPr>
      </w:pPr>
      <w:r>
        <w:rPr>
          <w:sz w:val="20"/>
        </w:rPr>
        <w:t>Informar à CONTRATANTE sobre a obrigação legal</w:t>
      </w:r>
      <w:r>
        <w:rPr>
          <w:spacing w:val="-8"/>
          <w:sz w:val="20"/>
        </w:rPr>
        <w:t xml:space="preserve"> </w:t>
      </w:r>
      <w:r>
        <w:rPr>
          <w:sz w:val="20"/>
        </w:rPr>
        <w:t>aplicável;</w:t>
      </w:r>
    </w:p>
    <w:p w14:paraId="25F1B34C" w14:textId="77777777" w:rsidR="00501C4D" w:rsidRDefault="00000000">
      <w:pPr>
        <w:pStyle w:val="PargrafodaLista"/>
        <w:numPr>
          <w:ilvl w:val="0"/>
          <w:numId w:val="13"/>
        </w:numPr>
        <w:tabs>
          <w:tab w:val="left" w:pos="501"/>
        </w:tabs>
        <w:ind w:left="500" w:hanging="221"/>
        <w:jc w:val="both"/>
        <w:rPr>
          <w:sz w:val="20"/>
        </w:rPr>
      </w:pPr>
      <w:r>
        <w:rPr>
          <w:sz w:val="20"/>
        </w:rPr>
        <w:t>Fornecer à CONTRATANTE uma cópia da(s) notificação(ões) proposta(s),</w:t>
      </w:r>
      <w:r>
        <w:rPr>
          <w:spacing w:val="-5"/>
          <w:sz w:val="20"/>
        </w:rPr>
        <w:t xml:space="preserve"> </w:t>
      </w:r>
      <w:r>
        <w:rPr>
          <w:sz w:val="20"/>
        </w:rPr>
        <w:t>e</w:t>
      </w:r>
    </w:p>
    <w:p w14:paraId="447834A3" w14:textId="77777777" w:rsidR="00501C4D" w:rsidRDefault="00000000">
      <w:pPr>
        <w:pStyle w:val="PargrafodaLista"/>
        <w:numPr>
          <w:ilvl w:val="0"/>
          <w:numId w:val="13"/>
        </w:numPr>
        <w:tabs>
          <w:tab w:val="left" w:pos="568"/>
        </w:tabs>
        <w:ind w:left="280" w:right="151" w:firstLine="0"/>
        <w:jc w:val="both"/>
        <w:rPr>
          <w:sz w:val="20"/>
        </w:rPr>
      </w:pPr>
      <w:r>
        <w:rPr>
          <w:sz w:val="20"/>
        </w:rPr>
        <w:t>Considerar os comentários feitos pela CONTRATANTE antes de notificar a quaisquer terceiros sobre o Incidente de</w:t>
      </w:r>
      <w:r>
        <w:rPr>
          <w:spacing w:val="-2"/>
          <w:sz w:val="20"/>
        </w:rPr>
        <w:t xml:space="preserve"> </w:t>
      </w:r>
      <w:r>
        <w:rPr>
          <w:sz w:val="20"/>
        </w:rPr>
        <w:t>Segurança.</w:t>
      </w:r>
    </w:p>
    <w:p w14:paraId="52883CBC" w14:textId="77777777" w:rsidR="00501C4D" w:rsidRDefault="00000000">
      <w:pPr>
        <w:pStyle w:val="PargrafodaLista"/>
        <w:numPr>
          <w:ilvl w:val="2"/>
          <w:numId w:val="16"/>
        </w:numPr>
        <w:tabs>
          <w:tab w:val="left" w:pos="1061"/>
        </w:tabs>
        <w:ind w:right="137" w:firstLine="0"/>
        <w:jc w:val="both"/>
        <w:rPr>
          <w:sz w:val="20"/>
        </w:rPr>
      </w:pPr>
      <w:r>
        <w:rPr>
          <w:b/>
          <w:sz w:val="20"/>
        </w:rPr>
        <w:t xml:space="preserve">Destruição ou devolução dos Dados Pessoais. </w:t>
      </w:r>
      <w:r>
        <w:rPr>
          <w:sz w:val="20"/>
        </w:rPr>
        <w:t>As Partes deverão manter políticas internas de retenção e descarte de Dados Pessoais que estabeleçam com clareza o ciclo de vida dos Dados Pessoais no contexto de sua operação, em especial com relação aos Dados Pessoais tratados sob o Contrato. Mediante solicitação escrita de  uma Parte, a outra Parte deverá apresentar toda e qualquer confirmação por escrito razoavelmente requerida para atestar que, com relação aos Dados Pessoais tratados sob este Contrato, estes foram descartados ou serão retidos por um prazo determinado, conforme o caso, prazo este que também deverá ser informado e justificado em referida confirmação</w:t>
      </w:r>
      <w:r>
        <w:rPr>
          <w:spacing w:val="-2"/>
          <w:sz w:val="20"/>
        </w:rPr>
        <w:t xml:space="preserve"> </w:t>
      </w:r>
      <w:r>
        <w:rPr>
          <w:sz w:val="20"/>
        </w:rPr>
        <w:t>escrita.</w:t>
      </w:r>
    </w:p>
    <w:p w14:paraId="4F8EEB3C" w14:textId="77777777" w:rsidR="00501C4D" w:rsidRDefault="00000000">
      <w:pPr>
        <w:pStyle w:val="PargrafodaLista"/>
        <w:numPr>
          <w:ilvl w:val="3"/>
          <w:numId w:val="16"/>
        </w:numPr>
        <w:tabs>
          <w:tab w:val="left" w:pos="1306"/>
        </w:tabs>
        <w:spacing w:line="242" w:lineRule="auto"/>
        <w:ind w:right="138" w:firstLine="0"/>
        <w:jc w:val="both"/>
        <w:rPr>
          <w:sz w:val="20"/>
        </w:rPr>
      </w:pPr>
      <w:r>
        <w:rPr>
          <w:b/>
          <w:sz w:val="20"/>
        </w:rPr>
        <w:t xml:space="preserve">Comunicações oficiais. </w:t>
      </w:r>
      <w:r>
        <w:rPr>
          <w:sz w:val="20"/>
        </w:rPr>
        <w:t>Caso a CONTRATADA seja destinatária de qualquer ordem judicial ou comunicação oficial que determine o fornecimento ou divulgação de Dados Pessoais, a CONTRATADA deverá notificar a CONTRATANTE sobre o ocorrido no prazo máximo de 48 (quarenta e oito) horas úteis, oportunizando a adoção, em tempo hábil, de medidas legais para impedir ou mitigar os efeitos decorrentes da divulgação dos Dados Pessoais relacionados a esta</w:t>
      </w:r>
      <w:r>
        <w:rPr>
          <w:spacing w:val="-1"/>
          <w:sz w:val="20"/>
        </w:rPr>
        <w:t xml:space="preserve"> </w:t>
      </w:r>
      <w:r>
        <w:rPr>
          <w:sz w:val="20"/>
        </w:rPr>
        <w:t>requisição.</w:t>
      </w:r>
    </w:p>
    <w:p w14:paraId="38E34F10" w14:textId="77777777" w:rsidR="00501C4D" w:rsidRDefault="00000000">
      <w:pPr>
        <w:pStyle w:val="PargrafodaLista"/>
        <w:numPr>
          <w:ilvl w:val="3"/>
          <w:numId w:val="16"/>
        </w:numPr>
        <w:tabs>
          <w:tab w:val="left" w:pos="1231"/>
        </w:tabs>
        <w:spacing w:line="242" w:lineRule="auto"/>
        <w:ind w:right="137" w:firstLine="0"/>
        <w:jc w:val="both"/>
        <w:rPr>
          <w:sz w:val="20"/>
        </w:rPr>
      </w:pPr>
      <w:r>
        <w:rPr>
          <w:b/>
          <w:sz w:val="20"/>
        </w:rPr>
        <w:t xml:space="preserve">Colaboração. </w:t>
      </w:r>
      <w:r>
        <w:rPr>
          <w:sz w:val="20"/>
        </w:rPr>
        <w:t>A CONTRATADA deverá disponibilizar à CONTRATANTE, sempre que solicitado, no prazo de até 30 (trinta) dias, toda a documentação necessária para demonstrar o cumprimento das obrigações estabelecidas neste instrumento jurídico ou na Legislação Brasileira Aplicável à Proteção de Dados</w:t>
      </w:r>
      <w:r>
        <w:rPr>
          <w:spacing w:val="-15"/>
          <w:sz w:val="20"/>
        </w:rPr>
        <w:t xml:space="preserve"> </w:t>
      </w:r>
      <w:r>
        <w:rPr>
          <w:sz w:val="20"/>
        </w:rPr>
        <w:t>Pessoais.</w:t>
      </w:r>
    </w:p>
    <w:p w14:paraId="035CF2BB" w14:textId="77777777" w:rsidR="00501C4D" w:rsidRDefault="00000000">
      <w:pPr>
        <w:pStyle w:val="PargrafodaLista"/>
        <w:numPr>
          <w:ilvl w:val="3"/>
          <w:numId w:val="16"/>
        </w:numPr>
        <w:tabs>
          <w:tab w:val="left" w:pos="1296"/>
        </w:tabs>
        <w:ind w:right="135" w:firstLine="0"/>
        <w:jc w:val="both"/>
        <w:rPr>
          <w:sz w:val="20"/>
        </w:rPr>
      </w:pPr>
      <w:r>
        <w:rPr>
          <w:b/>
          <w:sz w:val="20"/>
        </w:rPr>
        <w:t xml:space="preserve">Alterações legislativas ou regulatórias. </w:t>
      </w:r>
      <w:r>
        <w:rPr>
          <w:sz w:val="20"/>
        </w:rPr>
        <w:t>Na hipótese de haver alteração na Legislação Brasileira Aplicável à Proteção de Dados Pessoais e/ou publicação de regulamentações específicas pela ANPD – Autoridade Nacional de Proteção de Dados que impactem a atividade de Tratamento de Dados Pessoais realizada pelas Partes, as Partes se comprometem a discutir e implementar as alterações necessárias para adequação do</w:t>
      </w:r>
      <w:r>
        <w:rPr>
          <w:spacing w:val="-12"/>
          <w:sz w:val="20"/>
        </w:rPr>
        <w:t xml:space="preserve"> </w:t>
      </w:r>
      <w:r>
        <w:rPr>
          <w:sz w:val="20"/>
        </w:rPr>
        <w:t>Contrato.</w:t>
      </w:r>
    </w:p>
    <w:p w14:paraId="1FD8A236" w14:textId="77777777" w:rsidR="00501C4D" w:rsidRDefault="00000000">
      <w:pPr>
        <w:pStyle w:val="PargrafodaLista"/>
        <w:numPr>
          <w:ilvl w:val="3"/>
          <w:numId w:val="16"/>
        </w:numPr>
        <w:tabs>
          <w:tab w:val="left" w:pos="1234"/>
        </w:tabs>
        <w:ind w:right="135" w:firstLine="0"/>
        <w:jc w:val="both"/>
        <w:rPr>
          <w:sz w:val="20"/>
        </w:rPr>
      </w:pPr>
      <w:r>
        <w:rPr>
          <w:b/>
          <w:sz w:val="20"/>
        </w:rPr>
        <w:t xml:space="preserve">Notificações. </w:t>
      </w:r>
      <w:r>
        <w:rPr>
          <w:sz w:val="20"/>
        </w:rPr>
        <w:t xml:space="preserve">Todas as comunicações ou notificações relacionadas a este instrumento que venham a ser realizadas entre as partes deverão ser feitas de forma segura através do portal </w:t>
      </w:r>
      <w:hyperlink r:id="rId21">
        <w:r>
          <w:rPr>
            <w:sz w:val="20"/>
            <w:u w:val="single"/>
          </w:rPr>
          <w:t>www.primavida.com.br</w:t>
        </w:r>
      </w:hyperlink>
      <w:r>
        <w:rPr>
          <w:sz w:val="20"/>
        </w:rPr>
        <w:t>, ÁREA DE ACESSO, EMPRESA, mediante a oferta de login e senha, individualizada, podendo, contudo, o CRM (Customer Melationship Managementde) a demanda a ser encaminhada também através do endereço eletrônico informado no Instrumento Jurídico que é parte integrante ao contrato que dispõe sobre as regras de comercialização</w:t>
      </w:r>
      <w:r>
        <w:rPr>
          <w:spacing w:val="-26"/>
          <w:sz w:val="20"/>
        </w:rPr>
        <w:t xml:space="preserve"> </w:t>
      </w:r>
      <w:r>
        <w:rPr>
          <w:sz w:val="20"/>
        </w:rPr>
        <w:t>pactuadas.</w:t>
      </w:r>
    </w:p>
    <w:p w14:paraId="54D3C6E2" w14:textId="77777777" w:rsidR="00501C4D" w:rsidRDefault="00000000">
      <w:pPr>
        <w:pStyle w:val="PargrafodaLista"/>
        <w:numPr>
          <w:ilvl w:val="2"/>
          <w:numId w:val="16"/>
        </w:numPr>
        <w:tabs>
          <w:tab w:val="left" w:pos="1061"/>
        </w:tabs>
        <w:ind w:right="143" w:firstLine="0"/>
        <w:jc w:val="both"/>
        <w:rPr>
          <w:sz w:val="20"/>
        </w:rPr>
      </w:pPr>
      <w:r>
        <w:rPr>
          <w:b/>
          <w:sz w:val="20"/>
        </w:rPr>
        <w:t xml:space="preserve">Responsabilidade e Indenização. </w:t>
      </w:r>
      <w:r>
        <w:rPr>
          <w:sz w:val="20"/>
        </w:rPr>
        <w:t>As Partes serão responsáveis, por si e por seus empregados/executores e terceiros contratados, pelo tratamento de Dados Pessoais realizado no âmbito do Contrato bem como em decorrência dele, devendo manter a outra Parte livre de quaisquer responsabilidades, danos ou prejuízos, diretos e indiretos, decorrentes de qualquer operação de tratamento de Dados Pessoais realizada em desacordo com o Contrato</w:t>
      </w:r>
      <w:r>
        <w:rPr>
          <w:spacing w:val="4"/>
          <w:sz w:val="20"/>
        </w:rPr>
        <w:t xml:space="preserve"> </w:t>
      </w:r>
      <w:r>
        <w:rPr>
          <w:sz w:val="20"/>
        </w:rPr>
        <w:t>ou</w:t>
      </w:r>
      <w:r>
        <w:rPr>
          <w:spacing w:val="3"/>
          <w:sz w:val="20"/>
        </w:rPr>
        <w:t xml:space="preserve"> </w:t>
      </w:r>
      <w:r>
        <w:rPr>
          <w:sz w:val="20"/>
        </w:rPr>
        <w:t>com</w:t>
      </w:r>
      <w:r>
        <w:rPr>
          <w:spacing w:val="8"/>
          <w:sz w:val="20"/>
        </w:rPr>
        <w:t xml:space="preserve"> </w:t>
      </w:r>
      <w:r>
        <w:rPr>
          <w:sz w:val="20"/>
        </w:rPr>
        <w:t>a</w:t>
      </w:r>
      <w:r>
        <w:rPr>
          <w:spacing w:val="4"/>
          <w:sz w:val="20"/>
        </w:rPr>
        <w:t xml:space="preserve"> </w:t>
      </w:r>
      <w:r>
        <w:rPr>
          <w:sz w:val="20"/>
        </w:rPr>
        <w:t>legislação</w:t>
      </w:r>
      <w:r>
        <w:rPr>
          <w:spacing w:val="3"/>
          <w:sz w:val="20"/>
        </w:rPr>
        <w:t xml:space="preserve"> </w:t>
      </w:r>
      <w:r>
        <w:rPr>
          <w:sz w:val="20"/>
        </w:rPr>
        <w:t>aplicável,</w:t>
      </w:r>
      <w:r>
        <w:rPr>
          <w:spacing w:val="4"/>
          <w:sz w:val="20"/>
        </w:rPr>
        <w:t xml:space="preserve"> </w:t>
      </w:r>
      <w:r>
        <w:rPr>
          <w:sz w:val="20"/>
        </w:rPr>
        <w:t>sem</w:t>
      </w:r>
      <w:r>
        <w:rPr>
          <w:spacing w:val="8"/>
          <w:sz w:val="20"/>
        </w:rPr>
        <w:t xml:space="preserve"> </w:t>
      </w:r>
      <w:r>
        <w:rPr>
          <w:sz w:val="20"/>
        </w:rPr>
        <w:t>prejuízo</w:t>
      </w:r>
      <w:r>
        <w:rPr>
          <w:spacing w:val="6"/>
          <w:sz w:val="20"/>
        </w:rPr>
        <w:t xml:space="preserve"> </w:t>
      </w:r>
      <w:r>
        <w:rPr>
          <w:sz w:val="20"/>
        </w:rPr>
        <w:t>das</w:t>
      </w:r>
      <w:r>
        <w:rPr>
          <w:spacing w:val="5"/>
          <w:sz w:val="20"/>
        </w:rPr>
        <w:t xml:space="preserve"> </w:t>
      </w:r>
      <w:r>
        <w:rPr>
          <w:sz w:val="20"/>
        </w:rPr>
        <w:t>penalidades</w:t>
      </w:r>
      <w:r>
        <w:rPr>
          <w:spacing w:val="5"/>
          <w:sz w:val="20"/>
        </w:rPr>
        <w:t xml:space="preserve"> </w:t>
      </w:r>
      <w:r>
        <w:rPr>
          <w:sz w:val="20"/>
        </w:rPr>
        <w:t>previstas</w:t>
      </w:r>
      <w:r>
        <w:rPr>
          <w:spacing w:val="7"/>
          <w:sz w:val="20"/>
        </w:rPr>
        <w:t xml:space="preserve"> </w:t>
      </w:r>
      <w:r>
        <w:rPr>
          <w:sz w:val="20"/>
        </w:rPr>
        <w:t>neste</w:t>
      </w:r>
      <w:r>
        <w:rPr>
          <w:spacing w:val="4"/>
          <w:sz w:val="20"/>
        </w:rPr>
        <w:t xml:space="preserve"> </w:t>
      </w:r>
      <w:r>
        <w:rPr>
          <w:sz w:val="20"/>
        </w:rPr>
        <w:t>Contrato</w:t>
      </w:r>
      <w:r>
        <w:rPr>
          <w:spacing w:val="4"/>
          <w:sz w:val="20"/>
        </w:rPr>
        <w:t xml:space="preserve"> </w:t>
      </w:r>
      <w:r>
        <w:rPr>
          <w:sz w:val="20"/>
        </w:rPr>
        <w:t>por</w:t>
      </w:r>
      <w:r>
        <w:rPr>
          <w:spacing w:val="7"/>
          <w:sz w:val="20"/>
        </w:rPr>
        <w:t xml:space="preserve"> </w:t>
      </w:r>
      <w:r>
        <w:rPr>
          <w:sz w:val="20"/>
        </w:rPr>
        <w:t>não</w:t>
      </w:r>
      <w:r>
        <w:rPr>
          <w:spacing w:val="4"/>
          <w:sz w:val="20"/>
        </w:rPr>
        <w:t xml:space="preserve"> </w:t>
      </w:r>
      <w:r>
        <w:rPr>
          <w:sz w:val="20"/>
        </w:rPr>
        <w:t>cumprimento</w:t>
      </w:r>
    </w:p>
    <w:p w14:paraId="5B81C110" w14:textId="77777777" w:rsidR="00501C4D" w:rsidRDefault="00501C4D">
      <w:pPr>
        <w:jc w:val="both"/>
        <w:rPr>
          <w:sz w:val="20"/>
        </w:rPr>
        <w:sectPr w:rsidR="00501C4D">
          <w:pgSz w:w="11910" w:h="16840"/>
          <w:pgMar w:top="1420" w:right="580" w:bottom="640" w:left="440" w:header="199" w:footer="445" w:gutter="0"/>
          <w:cols w:space="720"/>
        </w:sectPr>
      </w:pPr>
    </w:p>
    <w:p w14:paraId="1BD87169" w14:textId="77777777" w:rsidR="00501C4D" w:rsidRDefault="00000000">
      <w:pPr>
        <w:pStyle w:val="Corpodetexto"/>
        <w:spacing w:before="90"/>
        <w:ind w:right="138"/>
      </w:pPr>
      <w:r>
        <w:lastRenderedPageBreak/>
        <w:t>de suas obrigações. As Partes acordam que eventual limitação de responsabilidade prevista no Contrato não se aplica a qualquer violação das obrigações relacionadas à proteção de Dados Pessoais assumidas neste Contrato ou previstas na legislação aplicável.</w:t>
      </w:r>
    </w:p>
    <w:p w14:paraId="59838084" w14:textId="77777777" w:rsidR="00501C4D" w:rsidRDefault="00000000">
      <w:pPr>
        <w:pStyle w:val="Corpodetexto"/>
        <w:spacing w:before="1"/>
        <w:ind w:right="134"/>
      </w:pPr>
      <w:r>
        <w:t>28.7.15.1 Havendo responsabilização, dano ou prejuízo suportado por uma das Partes em razão de qualquer descumprimento da outra Parte, por ação ou omissão, de obrigações legais, regulatórias ou contratuais relacionadas à proteção dos Dados Pessoais tratados no âmbito deste Contrato, incluindo sanções administrativas e condenações em processos judiciais ou arbitrais, deverá a Parte inocente ser indenizada pela outra Parte no valor integral das perdas e danos sofridos, de acordo com o que for fixado pelo órgão fiscalizador ou eventual juízo de direito, incluindo valores com eventuais condenações, acordos, termos de ajuste de conduta, custas processuais, honorários advocatícios, honorários periciais e demais despesas decorrentes direta ou indiretamente de tal descumprimento, desde que tenha sido dada oportunidade de defesa à parte considerada culpada.</w:t>
      </w:r>
    </w:p>
    <w:p w14:paraId="24E62AB6" w14:textId="77777777" w:rsidR="00501C4D" w:rsidRDefault="00000000">
      <w:pPr>
        <w:pStyle w:val="Ttulo3"/>
        <w:numPr>
          <w:ilvl w:val="1"/>
          <w:numId w:val="12"/>
        </w:numPr>
        <w:tabs>
          <w:tab w:val="left" w:pos="779"/>
        </w:tabs>
        <w:spacing w:line="226" w:lineRule="exact"/>
        <w:jc w:val="both"/>
      </w:pPr>
      <w:r>
        <w:t>DO TRATAMENTO DE DADOS PESSOAIS – CONTRANTE E</w:t>
      </w:r>
      <w:r>
        <w:rPr>
          <w:spacing w:val="-1"/>
        </w:rPr>
        <w:t xml:space="preserve"> </w:t>
      </w:r>
      <w:r>
        <w:t>CONTRATADA</w:t>
      </w:r>
    </w:p>
    <w:p w14:paraId="2D014B08" w14:textId="77777777" w:rsidR="00501C4D" w:rsidRDefault="00000000">
      <w:pPr>
        <w:pStyle w:val="PargrafodaLista"/>
        <w:numPr>
          <w:ilvl w:val="2"/>
          <w:numId w:val="12"/>
        </w:numPr>
        <w:tabs>
          <w:tab w:val="left" w:pos="983"/>
          <w:tab w:val="left" w:pos="5777"/>
          <w:tab w:val="left" w:pos="9429"/>
        </w:tabs>
        <w:ind w:right="136" w:firstLine="0"/>
        <w:jc w:val="both"/>
        <w:rPr>
          <w:sz w:val="20"/>
        </w:rPr>
      </w:pPr>
      <w:r>
        <w:rPr>
          <w:b/>
          <w:sz w:val="20"/>
        </w:rPr>
        <w:t xml:space="preserve">Controladores Singulares e Empregados/Executores das Controladoras. </w:t>
      </w:r>
      <w:r>
        <w:rPr>
          <w:sz w:val="20"/>
        </w:rPr>
        <w:t>As Partes reconhecem que, para fins do Tratamento de Dados Pessoais realizado no âmbito do Contrato, Contratante e Contratada serão consideradas Controladoras Singulares dos Dados Pessoais. Seus colaboradores internos serão denominados como Empregados/executores</w:t>
      </w:r>
      <w:r>
        <w:rPr>
          <w:sz w:val="20"/>
        </w:rPr>
        <w:tab/>
        <w:t>das</w:t>
      </w:r>
      <w:r>
        <w:rPr>
          <w:sz w:val="20"/>
        </w:rPr>
        <w:tab/>
        <w:t>Controladoras.</w:t>
      </w:r>
    </w:p>
    <w:p w14:paraId="25A82D40" w14:textId="77777777" w:rsidR="00501C4D" w:rsidRDefault="00000000">
      <w:pPr>
        <w:pStyle w:val="PargrafodaLista"/>
        <w:numPr>
          <w:ilvl w:val="2"/>
          <w:numId w:val="12"/>
        </w:numPr>
        <w:tabs>
          <w:tab w:val="left" w:pos="981"/>
        </w:tabs>
        <w:spacing w:line="242" w:lineRule="auto"/>
        <w:ind w:right="136" w:firstLine="0"/>
        <w:jc w:val="both"/>
        <w:rPr>
          <w:sz w:val="20"/>
        </w:rPr>
      </w:pPr>
      <w:r>
        <w:rPr>
          <w:noProof/>
        </w:rPr>
        <w:drawing>
          <wp:anchor distT="0" distB="0" distL="0" distR="0" simplePos="0" relativeHeight="486878720" behindDoc="1" locked="0" layoutInCell="1" allowOverlap="1" wp14:anchorId="30490CFE" wp14:editId="7D84351A">
            <wp:simplePos x="0" y="0"/>
            <wp:positionH relativeFrom="page">
              <wp:posOffset>3682048</wp:posOffset>
            </wp:positionH>
            <wp:positionV relativeFrom="paragraph">
              <wp:posOffset>115598</wp:posOffset>
            </wp:positionV>
            <wp:extent cx="3144742" cy="1551545"/>
            <wp:effectExtent l="0" t="0" r="0" b="0"/>
            <wp:wrapNone/>
            <wp:docPr id="4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jpeg"/>
                    <pic:cNvPicPr/>
                  </pic:nvPicPr>
                  <pic:blipFill>
                    <a:blip r:embed="rId9" cstate="print"/>
                    <a:stretch>
                      <a:fillRect/>
                    </a:stretch>
                  </pic:blipFill>
                  <pic:spPr>
                    <a:xfrm>
                      <a:off x="0" y="0"/>
                      <a:ext cx="3144742" cy="1551545"/>
                    </a:xfrm>
                    <a:prstGeom prst="rect">
                      <a:avLst/>
                    </a:prstGeom>
                  </pic:spPr>
                </pic:pic>
              </a:graphicData>
            </a:graphic>
          </wp:anchor>
        </w:drawing>
      </w:r>
      <w:r>
        <w:rPr>
          <w:b/>
          <w:sz w:val="20"/>
        </w:rPr>
        <w:t xml:space="preserve">Legislação Aplicável à Proteção de Dados Pessoais. </w:t>
      </w:r>
      <w:r>
        <w:rPr>
          <w:sz w:val="20"/>
        </w:rPr>
        <w:t>As Partes reconhecem que, em razão do objeto desse Contrato, realizarão atividades de tratamento de Dados Pessoais e se obrigam por si e por seus Colaboradores, no contexto do desempenho de suas obrigações contratuais, a cumprir com a Legislação Brasileira Aplicável à Proteção de Dados Pessoais, incluindo, mas não se limitando à Lei n°</w:t>
      </w:r>
      <w:r>
        <w:rPr>
          <w:spacing w:val="-13"/>
          <w:sz w:val="20"/>
        </w:rPr>
        <w:t xml:space="preserve"> </w:t>
      </w:r>
      <w:r>
        <w:rPr>
          <w:sz w:val="20"/>
        </w:rPr>
        <w:t>13.709/2018.</w:t>
      </w:r>
    </w:p>
    <w:p w14:paraId="3FDCC4B2" w14:textId="77777777" w:rsidR="00501C4D" w:rsidRDefault="00000000">
      <w:pPr>
        <w:pStyle w:val="PargrafodaLista"/>
        <w:numPr>
          <w:ilvl w:val="2"/>
          <w:numId w:val="12"/>
        </w:numPr>
        <w:tabs>
          <w:tab w:val="left" w:pos="1010"/>
        </w:tabs>
        <w:ind w:right="139" w:firstLine="0"/>
        <w:jc w:val="both"/>
        <w:rPr>
          <w:sz w:val="20"/>
        </w:rPr>
      </w:pPr>
      <w:r>
        <w:rPr>
          <w:b/>
          <w:sz w:val="20"/>
        </w:rPr>
        <w:t xml:space="preserve">Agentes de Tratamento. </w:t>
      </w:r>
      <w:r>
        <w:rPr>
          <w:sz w:val="20"/>
        </w:rPr>
        <w:t>Para os fins deste Contrato, reconhecem as Partes que ambas devem ser consideradas Controladoras Singulares, nos termos da Lei nº 13.709/18, cabendo a ambas, dentro das suas respectivas atribuições oriundas do Contrato, determinar as próprias finalidades e meios de tratamento dos dados pessoais cujo uso compartilhado será realizado em decorrência deste</w:t>
      </w:r>
      <w:r>
        <w:rPr>
          <w:spacing w:val="-4"/>
          <w:sz w:val="20"/>
        </w:rPr>
        <w:t xml:space="preserve"> </w:t>
      </w:r>
      <w:r>
        <w:rPr>
          <w:sz w:val="20"/>
        </w:rPr>
        <w:t>Contrato.</w:t>
      </w:r>
    </w:p>
    <w:p w14:paraId="1372AF58" w14:textId="77777777" w:rsidR="00501C4D" w:rsidRDefault="00000000">
      <w:pPr>
        <w:pStyle w:val="PargrafodaLista"/>
        <w:numPr>
          <w:ilvl w:val="2"/>
          <w:numId w:val="12"/>
        </w:numPr>
        <w:tabs>
          <w:tab w:val="left" w:pos="955"/>
        </w:tabs>
        <w:ind w:right="140" w:firstLine="0"/>
        <w:jc w:val="both"/>
        <w:rPr>
          <w:sz w:val="20"/>
        </w:rPr>
      </w:pPr>
      <w:r>
        <w:rPr>
          <w:b/>
          <w:sz w:val="20"/>
        </w:rPr>
        <w:t xml:space="preserve">Base Legal. </w:t>
      </w:r>
      <w:r>
        <w:rPr>
          <w:sz w:val="20"/>
        </w:rPr>
        <w:t>As Partes garantem que todo e qualquer tratamento de Dados Pessoais realizado no âmbito do Contrato será feito sempre utilizando uma base legal válida, legítima e adequada ao tratamento realizado, na forma autorizada pela legislação aplicável. Cada Parte será responsável pelo tratamento que realizar com os Dados Pessoais direta ou indiretamente relacionados a este Contrato, sendo sua própria responsabilidade atribuir uma base legal ao tratamento almejado no contexto de suas</w:t>
      </w:r>
      <w:r>
        <w:rPr>
          <w:spacing w:val="-7"/>
          <w:sz w:val="20"/>
        </w:rPr>
        <w:t xml:space="preserve"> </w:t>
      </w:r>
      <w:r>
        <w:rPr>
          <w:sz w:val="20"/>
        </w:rPr>
        <w:t>atividades.</w:t>
      </w:r>
    </w:p>
    <w:p w14:paraId="31BD6BCE" w14:textId="77777777" w:rsidR="00501C4D" w:rsidRDefault="00000000">
      <w:pPr>
        <w:pStyle w:val="PargrafodaLista"/>
        <w:numPr>
          <w:ilvl w:val="2"/>
          <w:numId w:val="12"/>
        </w:numPr>
        <w:tabs>
          <w:tab w:val="left" w:pos="963"/>
        </w:tabs>
        <w:spacing w:line="242" w:lineRule="auto"/>
        <w:ind w:right="137" w:firstLine="0"/>
        <w:jc w:val="both"/>
        <w:rPr>
          <w:sz w:val="20"/>
        </w:rPr>
      </w:pPr>
      <w:r>
        <w:rPr>
          <w:b/>
          <w:sz w:val="20"/>
        </w:rPr>
        <w:t xml:space="preserve">Independência entre as Partes. </w:t>
      </w:r>
      <w:r>
        <w:rPr>
          <w:sz w:val="20"/>
        </w:rPr>
        <w:t>Cada Parte é um Controlador independente e responsável pelo respectivo Tratamento de Dados Pessoais realizado em conexão ao Contrato e às suas operações e negócios. Cada Parte será responsável pela conduta de seus respectivos empregados/executores, na forma da Legislação Brasileira Aplicável à Proteção de Dados</w:t>
      </w:r>
      <w:r>
        <w:rPr>
          <w:spacing w:val="-1"/>
          <w:sz w:val="20"/>
        </w:rPr>
        <w:t xml:space="preserve"> </w:t>
      </w:r>
      <w:r>
        <w:rPr>
          <w:sz w:val="20"/>
        </w:rPr>
        <w:t>Pessoais.</w:t>
      </w:r>
    </w:p>
    <w:p w14:paraId="4ADD9773" w14:textId="77777777" w:rsidR="00501C4D" w:rsidRDefault="00000000">
      <w:pPr>
        <w:pStyle w:val="PargrafodaLista"/>
        <w:numPr>
          <w:ilvl w:val="2"/>
          <w:numId w:val="12"/>
        </w:numPr>
        <w:tabs>
          <w:tab w:val="left" w:pos="963"/>
        </w:tabs>
        <w:spacing w:line="242" w:lineRule="auto"/>
        <w:ind w:right="138" w:firstLine="0"/>
        <w:jc w:val="both"/>
        <w:rPr>
          <w:sz w:val="20"/>
        </w:rPr>
      </w:pPr>
      <w:r>
        <w:rPr>
          <w:b/>
          <w:sz w:val="20"/>
        </w:rPr>
        <w:t xml:space="preserve">Comunicação ao Titular. </w:t>
      </w:r>
      <w:r>
        <w:rPr>
          <w:sz w:val="20"/>
        </w:rPr>
        <w:t xml:space="preserve">Cada Parte deverá informar de maneira clara e transparente ao Titular caso haja qualquer tipo de transferência ou divulgação de Dados Pessoais, incluindo o uso compartilhado, de </w:t>
      </w:r>
      <w:r>
        <w:rPr>
          <w:spacing w:val="4"/>
          <w:sz w:val="20"/>
        </w:rPr>
        <w:t xml:space="preserve">uma </w:t>
      </w:r>
      <w:r>
        <w:rPr>
          <w:sz w:val="20"/>
        </w:rPr>
        <w:t>Parte à outra, em razão do</w:t>
      </w:r>
      <w:r>
        <w:rPr>
          <w:spacing w:val="1"/>
          <w:sz w:val="20"/>
        </w:rPr>
        <w:t xml:space="preserve"> </w:t>
      </w:r>
      <w:r>
        <w:rPr>
          <w:sz w:val="20"/>
        </w:rPr>
        <w:t>Contrato.</w:t>
      </w:r>
    </w:p>
    <w:p w14:paraId="3207F9E9" w14:textId="77777777" w:rsidR="00501C4D" w:rsidRDefault="00000000">
      <w:pPr>
        <w:pStyle w:val="PargrafodaLista"/>
        <w:numPr>
          <w:ilvl w:val="3"/>
          <w:numId w:val="12"/>
        </w:numPr>
        <w:tabs>
          <w:tab w:val="left" w:pos="1132"/>
        </w:tabs>
        <w:ind w:right="149" w:firstLine="0"/>
        <w:jc w:val="both"/>
        <w:rPr>
          <w:sz w:val="20"/>
        </w:rPr>
      </w:pPr>
      <w:r>
        <w:rPr>
          <w:sz w:val="20"/>
        </w:rPr>
        <w:t>As Partes deverão realizar qualquer compartilhamento de Dados Pessoais na forma mínima necessária à consecução de uma finalidade legítima, em conformidade com os padrões de segurança e confidencialidade estabelecidos pela Legislação Aplicável à Proteção de Dados</w:t>
      </w:r>
      <w:r>
        <w:rPr>
          <w:spacing w:val="2"/>
          <w:sz w:val="20"/>
        </w:rPr>
        <w:t xml:space="preserve"> </w:t>
      </w:r>
      <w:r>
        <w:rPr>
          <w:sz w:val="20"/>
        </w:rPr>
        <w:t>Pessoais.</w:t>
      </w:r>
    </w:p>
    <w:p w14:paraId="770B1F08" w14:textId="77777777" w:rsidR="00501C4D" w:rsidRDefault="00000000">
      <w:pPr>
        <w:pStyle w:val="PargrafodaLista"/>
        <w:numPr>
          <w:ilvl w:val="3"/>
          <w:numId w:val="12"/>
        </w:numPr>
        <w:tabs>
          <w:tab w:val="left" w:pos="1122"/>
        </w:tabs>
        <w:ind w:right="137" w:firstLine="0"/>
        <w:jc w:val="both"/>
        <w:rPr>
          <w:sz w:val="20"/>
        </w:rPr>
      </w:pPr>
      <w:r>
        <w:rPr>
          <w:sz w:val="20"/>
        </w:rPr>
        <w:t>Nas situações em que o Tratamento de Dados Pessoais seja realizado com fundamento no consentimento do Titular, as Partes se comprometem a obter o consentimento do Titular de forma específica, inequívoca e informada.</w:t>
      </w:r>
    </w:p>
    <w:p w14:paraId="00B26960" w14:textId="77777777" w:rsidR="00501C4D" w:rsidRDefault="00000000">
      <w:pPr>
        <w:pStyle w:val="PargrafodaLista"/>
        <w:numPr>
          <w:ilvl w:val="2"/>
          <w:numId w:val="12"/>
        </w:numPr>
        <w:tabs>
          <w:tab w:val="left" w:pos="953"/>
        </w:tabs>
        <w:ind w:right="145" w:firstLine="0"/>
        <w:jc w:val="both"/>
        <w:rPr>
          <w:sz w:val="20"/>
        </w:rPr>
      </w:pPr>
      <w:r>
        <w:rPr>
          <w:b/>
          <w:sz w:val="20"/>
        </w:rPr>
        <w:t xml:space="preserve">Medidas Técnicas e de Segurança. </w:t>
      </w:r>
      <w:r>
        <w:rPr>
          <w:sz w:val="20"/>
        </w:rPr>
        <w:t>Sem prejuízo de quaisquer outras obrigações previstas no Contrato ou instrumento jurídico que venha integrar, em relação ao estabelecimento de padrões para sistemas, aplicações, arquivos de dados ou outras ferramentas de tecnologia, as Partes garantem que adotaram e implementaram, e manterão durante o prazo de vigência das suas obrigações no Contrato, um programa de segurança de dados que contempla as medidas adequadas do ponto de vista técnico, físico e de governança para proteger os Dados Pessoais contra Incidentes de</w:t>
      </w:r>
      <w:r>
        <w:rPr>
          <w:spacing w:val="-3"/>
          <w:sz w:val="20"/>
        </w:rPr>
        <w:t xml:space="preserve"> </w:t>
      </w:r>
      <w:r>
        <w:rPr>
          <w:sz w:val="20"/>
        </w:rPr>
        <w:t>Segurança.</w:t>
      </w:r>
    </w:p>
    <w:p w14:paraId="578137E7" w14:textId="77777777" w:rsidR="00501C4D" w:rsidRDefault="00000000">
      <w:pPr>
        <w:pStyle w:val="PargrafodaLista"/>
        <w:numPr>
          <w:ilvl w:val="3"/>
          <w:numId w:val="12"/>
        </w:numPr>
        <w:tabs>
          <w:tab w:val="left" w:pos="1139"/>
        </w:tabs>
        <w:ind w:right="147" w:firstLine="0"/>
        <w:jc w:val="both"/>
        <w:rPr>
          <w:sz w:val="20"/>
        </w:rPr>
      </w:pPr>
      <w:r>
        <w:rPr>
          <w:sz w:val="20"/>
        </w:rPr>
        <w:t>Cada Parte deverá garantir que as medidas previstas nesta Cláusula assegurem um nível de segurança condizente</w:t>
      </w:r>
      <w:r>
        <w:rPr>
          <w:spacing w:val="-2"/>
          <w:sz w:val="20"/>
        </w:rPr>
        <w:t xml:space="preserve"> </w:t>
      </w:r>
      <w:r>
        <w:rPr>
          <w:sz w:val="20"/>
        </w:rPr>
        <w:t>com:</w:t>
      </w:r>
    </w:p>
    <w:p w14:paraId="134A8352" w14:textId="77777777" w:rsidR="00501C4D" w:rsidRDefault="00000000">
      <w:pPr>
        <w:pStyle w:val="PargrafodaLista"/>
        <w:numPr>
          <w:ilvl w:val="0"/>
          <w:numId w:val="11"/>
        </w:numPr>
        <w:tabs>
          <w:tab w:val="left" w:pos="447"/>
        </w:tabs>
        <w:spacing w:line="228" w:lineRule="exact"/>
        <w:jc w:val="both"/>
        <w:rPr>
          <w:sz w:val="20"/>
        </w:rPr>
      </w:pPr>
      <w:r>
        <w:rPr>
          <w:sz w:val="20"/>
        </w:rPr>
        <w:t>Os riscos envolvidos no Tratamento de Dados</w:t>
      </w:r>
      <w:r>
        <w:rPr>
          <w:spacing w:val="3"/>
          <w:sz w:val="20"/>
        </w:rPr>
        <w:t xml:space="preserve"> </w:t>
      </w:r>
      <w:r>
        <w:rPr>
          <w:sz w:val="20"/>
        </w:rPr>
        <w:t>Pessoais;</w:t>
      </w:r>
    </w:p>
    <w:p w14:paraId="2C9C9D08" w14:textId="77777777" w:rsidR="00501C4D" w:rsidRDefault="00000000">
      <w:pPr>
        <w:pStyle w:val="PargrafodaLista"/>
        <w:numPr>
          <w:ilvl w:val="0"/>
          <w:numId w:val="11"/>
        </w:numPr>
        <w:tabs>
          <w:tab w:val="left" w:pos="501"/>
        </w:tabs>
        <w:ind w:left="500" w:hanging="221"/>
        <w:rPr>
          <w:sz w:val="20"/>
        </w:rPr>
      </w:pPr>
      <w:r>
        <w:rPr>
          <w:sz w:val="20"/>
        </w:rPr>
        <w:t>A natureza dos Dados</w:t>
      </w:r>
      <w:r>
        <w:rPr>
          <w:spacing w:val="-1"/>
          <w:sz w:val="20"/>
        </w:rPr>
        <w:t xml:space="preserve"> </w:t>
      </w:r>
      <w:r>
        <w:rPr>
          <w:sz w:val="20"/>
        </w:rPr>
        <w:t>Pessoais;</w:t>
      </w:r>
    </w:p>
    <w:p w14:paraId="0F41173F" w14:textId="77777777" w:rsidR="00501C4D" w:rsidRDefault="00000000">
      <w:pPr>
        <w:pStyle w:val="PargrafodaLista"/>
        <w:numPr>
          <w:ilvl w:val="0"/>
          <w:numId w:val="11"/>
        </w:numPr>
        <w:tabs>
          <w:tab w:val="left" w:pos="557"/>
        </w:tabs>
        <w:ind w:left="556" w:hanging="277"/>
        <w:rPr>
          <w:sz w:val="20"/>
        </w:rPr>
      </w:pPr>
      <w:r>
        <w:rPr>
          <w:sz w:val="20"/>
        </w:rPr>
        <w:t>As tecnologias de segurança disponíveis e aplicadas no setor de atuação das</w:t>
      </w:r>
      <w:r>
        <w:rPr>
          <w:spacing w:val="-8"/>
          <w:sz w:val="20"/>
        </w:rPr>
        <w:t xml:space="preserve"> </w:t>
      </w:r>
      <w:r>
        <w:rPr>
          <w:sz w:val="20"/>
        </w:rPr>
        <w:t>Partes;</w:t>
      </w:r>
    </w:p>
    <w:p w14:paraId="4F258F79" w14:textId="77777777" w:rsidR="00501C4D" w:rsidRDefault="00000000">
      <w:pPr>
        <w:pStyle w:val="PargrafodaLista"/>
        <w:numPr>
          <w:ilvl w:val="0"/>
          <w:numId w:val="11"/>
        </w:numPr>
        <w:tabs>
          <w:tab w:val="left" w:pos="621"/>
        </w:tabs>
        <w:ind w:left="280" w:right="134" w:firstLine="0"/>
        <w:rPr>
          <w:sz w:val="20"/>
        </w:rPr>
      </w:pPr>
      <w:r>
        <w:rPr>
          <w:sz w:val="20"/>
        </w:rPr>
        <w:t>As exigências previstas em regulamentações publicadas pela ANPD ou qualquer outro órgão governamental competente;</w:t>
      </w:r>
    </w:p>
    <w:p w14:paraId="6EFDE8A6" w14:textId="77777777" w:rsidR="00501C4D" w:rsidRDefault="00000000">
      <w:pPr>
        <w:pStyle w:val="PargrafodaLista"/>
        <w:numPr>
          <w:ilvl w:val="0"/>
          <w:numId w:val="11"/>
        </w:numPr>
        <w:tabs>
          <w:tab w:val="left" w:pos="523"/>
        </w:tabs>
        <w:spacing w:line="228" w:lineRule="exact"/>
        <w:ind w:left="522" w:hanging="243"/>
        <w:rPr>
          <w:sz w:val="20"/>
        </w:rPr>
      </w:pPr>
      <w:r>
        <w:rPr>
          <w:sz w:val="20"/>
        </w:rPr>
        <w:t>As medidas utilizadas pela Parte para proteger qualquer outro dado pessoal em sua posse ou controle</w:t>
      </w:r>
      <w:r>
        <w:rPr>
          <w:spacing w:val="-15"/>
          <w:sz w:val="20"/>
        </w:rPr>
        <w:t xml:space="preserve"> </w:t>
      </w:r>
      <w:r>
        <w:rPr>
          <w:sz w:val="20"/>
        </w:rPr>
        <w:t>e</w:t>
      </w:r>
    </w:p>
    <w:p w14:paraId="1DD32463" w14:textId="77777777" w:rsidR="00501C4D" w:rsidRDefault="00000000">
      <w:pPr>
        <w:pStyle w:val="PargrafodaLista"/>
        <w:numPr>
          <w:ilvl w:val="0"/>
          <w:numId w:val="11"/>
        </w:numPr>
        <w:tabs>
          <w:tab w:val="left" w:pos="580"/>
        </w:tabs>
        <w:spacing w:line="229" w:lineRule="exact"/>
        <w:ind w:left="579" w:hanging="300"/>
        <w:rPr>
          <w:sz w:val="20"/>
        </w:rPr>
      </w:pPr>
      <w:r>
        <w:rPr>
          <w:sz w:val="20"/>
        </w:rPr>
        <w:t>As exigências da Legislação Aplicável à Proteção de Dados</w:t>
      </w:r>
      <w:r>
        <w:rPr>
          <w:spacing w:val="-2"/>
          <w:sz w:val="20"/>
        </w:rPr>
        <w:t xml:space="preserve"> </w:t>
      </w:r>
      <w:r>
        <w:rPr>
          <w:sz w:val="20"/>
        </w:rPr>
        <w:t>Pessoais.</w:t>
      </w:r>
    </w:p>
    <w:p w14:paraId="4827BC03" w14:textId="77777777" w:rsidR="00501C4D" w:rsidRDefault="00000000">
      <w:pPr>
        <w:pStyle w:val="PargrafodaLista"/>
        <w:numPr>
          <w:ilvl w:val="2"/>
          <w:numId w:val="12"/>
        </w:numPr>
        <w:tabs>
          <w:tab w:val="left" w:pos="965"/>
        </w:tabs>
        <w:spacing w:line="242" w:lineRule="auto"/>
        <w:ind w:right="144" w:firstLine="0"/>
        <w:rPr>
          <w:sz w:val="20"/>
        </w:rPr>
      </w:pPr>
      <w:r>
        <w:rPr>
          <w:b/>
          <w:sz w:val="20"/>
        </w:rPr>
        <w:t xml:space="preserve">Incidentes de Segurança. </w:t>
      </w:r>
      <w:r>
        <w:rPr>
          <w:sz w:val="20"/>
        </w:rPr>
        <w:t>Cada Parte deverá adotar as medidas cabíveis no âmbito de suas operações e negócios com relação a qualquer Incidente de Segurança que afete os Dados Pessoais de</w:t>
      </w:r>
      <w:r>
        <w:rPr>
          <w:spacing w:val="-7"/>
          <w:sz w:val="20"/>
        </w:rPr>
        <w:t xml:space="preserve"> </w:t>
      </w:r>
      <w:r>
        <w:rPr>
          <w:sz w:val="20"/>
        </w:rPr>
        <w:t>Titulares.</w:t>
      </w:r>
    </w:p>
    <w:p w14:paraId="376494F5" w14:textId="77777777" w:rsidR="00501C4D" w:rsidRDefault="00000000">
      <w:pPr>
        <w:pStyle w:val="PargrafodaLista"/>
        <w:numPr>
          <w:ilvl w:val="3"/>
          <w:numId w:val="12"/>
        </w:numPr>
        <w:tabs>
          <w:tab w:val="left" w:pos="1161"/>
        </w:tabs>
        <w:ind w:right="149" w:firstLine="0"/>
        <w:rPr>
          <w:sz w:val="20"/>
        </w:rPr>
      </w:pPr>
      <w:r>
        <w:rPr>
          <w:sz w:val="20"/>
        </w:rPr>
        <w:t>Cada Parte deverá avaliar as medidas cabíveis em caso de um Incidente de Segurança, incluindo a notificação aos Titulares e à ANPD, nos termos da Legislação Aplicável à Proteção de Dados</w:t>
      </w:r>
      <w:r>
        <w:rPr>
          <w:spacing w:val="-12"/>
          <w:sz w:val="20"/>
        </w:rPr>
        <w:t xml:space="preserve"> </w:t>
      </w:r>
      <w:r>
        <w:rPr>
          <w:sz w:val="20"/>
        </w:rPr>
        <w:t>Pessoais.</w:t>
      </w:r>
    </w:p>
    <w:p w14:paraId="28B35AFD" w14:textId="77777777" w:rsidR="00501C4D" w:rsidRDefault="00501C4D">
      <w:pPr>
        <w:rPr>
          <w:sz w:val="20"/>
        </w:rPr>
        <w:sectPr w:rsidR="00501C4D">
          <w:pgSz w:w="11910" w:h="16840"/>
          <w:pgMar w:top="1420" w:right="580" w:bottom="640" w:left="440" w:header="199" w:footer="445" w:gutter="0"/>
          <w:cols w:space="720"/>
        </w:sectPr>
      </w:pPr>
    </w:p>
    <w:p w14:paraId="03B6698A" w14:textId="77777777" w:rsidR="00501C4D" w:rsidRDefault="00000000">
      <w:pPr>
        <w:pStyle w:val="PargrafodaLista"/>
        <w:numPr>
          <w:ilvl w:val="3"/>
          <w:numId w:val="12"/>
        </w:numPr>
        <w:tabs>
          <w:tab w:val="left" w:pos="1127"/>
        </w:tabs>
        <w:spacing w:before="90"/>
        <w:ind w:right="145" w:firstLine="0"/>
        <w:jc w:val="both"/>
        <w:rPr>
          <w:sz w:val="20"/>
        </w:rPr>
      </w:pPr>
      <w:r>
        <w:rPr>
          <w:sz w:val="20"/>
        </w:rPr>
        <w:lastRenderedPageBreak/>
        <w:t>Ficará a cargo da controladora responsável pelo Tratamento dos Dados Pessoais a que se refira eventual Incidente de Segurança identificado no âmbito deste Contrato a análise quanto à necessidade de realização de notificação à ANPD e aos Titulares afetados pelo Incidente de Segurança.</w:t>
      </w:r>
    </w:p>
    <w:p w14:paraId="07FB8D81" w14:textId="77777777" w:rsidR="00501C4D" w:rsidRDefault="00000000">
      <w:pPr>
        <w:pStyle w:val="PargrafodaLista"/>
        <w:numPr>
          <w:ilvl w:val="3"/>
          <w:numId w:val="12"/>
        </w:numPr>
        <w:tabs>
          <w:tab w:val="left" w:pos="1142"/>
        </w:tabs>
        <w:spacing w:before="1"/>
        <w:ind w:right="144" w:firstLine="0"/>
        <w:jc w:val="both"/>
        <w:rPr>
          <w:sz w:val="20"/>
        </w:rPr>
      </w:pPr>
      <w:r>
        <w:rPr>
          <w:sz w:val="20"/>
        </w:rPr>
        <w:t>Imediatamente após tomar ciência ou suspeitar razoavelmente de qualquer Incidente de Segurança que possa comprometer a integridade, confidencialidade e/ou disponibilidade de qualquer Dado Pessoal no contexto da relação comercial formalizada pelo Contrato, a Parte responsável deverá notificar a outra Parte, por escrito e de forma detalhada, com a apresentação de todas as informações e detalhes disponíveis sobre tal incidente, em prazo não superior a 72 (setenta e duas) horas contadas da ciência da ocorrência ou suspeita do Incidente de</w:t>
      </w:r>
      <w:r>
        <w:rPr>
          <w:spacing w:val="-27"/>
          <w:sz w:val="20"/>
        </w:rPr>
        <w:t xml:space="preserve"> </w:t>
      </w:r>
      <w:r>
        <w:rPr>
          <w:sz w:val="20"/>
        </w:rPr>
        <w:t>Segurança.</w:t>
      </w:r>
    </w:p>
    <w:p w14:paraId="58705472" w14:textId="77777777" w:rsidR="00501C4D" w:rsidRDefault="00000000">
      <w:pPr>
        <w:pStyle w:val="PargrafodaLista"/>
        <w:numPr>
          <w:ilvl w:val="3"/>
          <w:numId w:val="12"/>
        </w:numPr>
        <w:tabs>
          <w:tab w:val="left" w:pos="1149"/>
        </w:tabs>
        <w:ind w:right="140" w:firstLine="0"/>
        <w:jc w:val="both"/>
        <w:rPr>
          <w:sz w:val="20"/>
        </w:rPr>
      </w:pPr>
      <w:r>
        <w:rPr>
          <w:sz w:val="20"/>
        </w:rPr>
        <w:t>Cada Parte deverá cooperar com a outra e adotar as medidas razoáveis para auxiliar na investigação, mitigação e correção de cada Incidente de Segurança que afete a relação comercial estabelecida no</w:t>
      </w:r>
      <w:r>
        <w:rPr>
          <w:spacing w:val="-18"/>
          <w:sz w:val="20"/>
        </w:rPr>
        <w:t xml:space="preserve"> </w:t>
      </w:r>
      <w:r>
        <w:rPr>
          <w:sz w:val="20"/>
        </w:rPr>
        <w:t>Contrato.</w:t>
      </w:r>
    </w:p>
    <w:p w14:paraId="6864774C" w14:textId="77777777" w:rsidR="00501C4D" w:rsidRDefault="00000000">
      <w:pPr>
        <w:pStyle w:val="PargrafodaLista"/>
        <w:numPr>
          <w:ilvl w:val="3"/>
          <w:numId w:val="12"/>
        </w:numPr>
        <w:tabs>
          <w:tab w:val="left" w:pos="1134"/>
        </w:tabs>
        <w:ind w:right="145" w:firstLine="0"/>
        <w:jc w:val="both"/>
        <w:rPr>
          <w:sz w:val="20"/>
        </w:rPr>
      </w:pPr>
      <w:r>
        <w:rPr>
          <w:sz w:val="20"/>
        </w:rPr>
        <w:t>As Partes concordam em coordenar e cooperar de boa fé no desenvolvimento do conteúdo de quaisquer declarações públicas relacionadas ou de quaisquer avisos necessários para os Titulares afetados pelo referido Incidente de Segurança e/ou para a</w:t>
      </w:r>
      <w:r>
        <w:rPr>
          <w:spacing w:val="4"/>
          <w:sz w:val="20"/>
        </w:rPr>
        <w:t xml:space="preserve"> </w:t>
      </w:r>
      <w:r>
        <w:rPr>
          <w:sz w:val="20"/>
        </w:rPr>
        <w:t>ANPD.</w:t>
      </w:r>
    </w:p>
    <w:p w14:paraId="71418F4D" w14:textId="77777777" w:rsidR="00501C4D" w:rsidRDefault="00000000">
      <w:pPr>
        <w:pStyle w:val="PargrafodaLista"/>
        <w:numPr>
          <w:ilvl w:val="2"/>
          <w:numId w:val="12"/>
        </w:numPr>
        <w:tabs>
          <w:tab w:val="left" w:pos="954"/>
        </w:tabs>
        <w:ind w:right="138" w:firstLine="0"/>
        <w:jc w:val="both"/>
        <w:rPr>
          <w:sz w:val="20"/>
        </w:rPr>
      </w:pPr>
      <w:r>
        <w:rPr>
          <w:b/>
          <w:sz w:val="20"/>
        </w:rPr>
        <w:t xml:space="preserve">Direitos dos Titulares. </w:t>
      </w:r>
      <w:r>
        <w:rPr>
          <w:sz w:val="20"/>
        </w:rPr>
        <w:t>As Partes declaram e garantem que irão cumprir com e responder às solicitações de exercício de direitos dos Titulares de Dados Pessoais na forma e prazo exigidos pela Legislação Aplicável à Proteção de Dados</w:t>
      </w:r>
      <w:r>
        <w:rPr>
          <w:spacing w:val="-2"/>
          <w:sz w:val="20"/>
        </w:rPr>
        <w:t xml:space="preserve"> </w:t>
      </w:r>
      <w:r>
        <w:rPr>
          <w:sz w:val="20"/>
        </w:rPr>
        <w:t>Pessoais.</w:t>
      </w:r>
    </w:p>
    <w:p w14:paraId="7B235E00" w14:textId="77777777" w:rsidR="00501C4D" w:rsidRDefault="00000000">
      <w:pPr>
        <w:pStyle w:val="PargrafodaLista"/>
        <w:numPr>
          <w:ilvl w:val="3"/>
          <w:numId w:val="12"/>
        </w:numPr>
        <w:tabs>
          <w:tab w:val="left" w:pos="1173"/>
        </w:tabs>
        <w:ind w:right="142" w:firstLine="0"/>
        <w:jc w:val="both"/>
        <w:rPr>
          <w:sz w:val="20"/>
        </w:rPr>
      </w:pPr>
      <w:r>
        <w:rPr>
          <w:noProof/>
        </w:rPr>
        <w:drawing>
          <wp:anchor distT="0" distB="0" distL="0" distR="0" simplePos="0" relativeHeight="486880256" behindDoc="1" locked="0" layoutInCell="1" allowOverlap="1" wp14:anchorId="53F61590" wp14:editId="22A61D8A">
            <wp:simplePos x="0" y="0"/>
            <wp:positionH relativeFrom="page">
              <wp:posOffset>3682048</wp:posOffset>
            </wp:positionH>
            <wp:positionV relativeFrom="paragraph">
              <wp:posOffset>114074</wp:posOffset>
            </wp:positionV>
            <wp:extent cx="3144742" cy="1551545"/>
            <wp:effectExtent l="0" t="0" r="0" b="0"/>
            <wp:wrapNone/>
            <wp:docPr id="4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jpeg"/>
                    <pic:cNvPicPr/>
                  </pic:nvPicPr>
                  <pic:blipFill>
                    <a:blip r:embed="rId9" cstate="print"/>
                    <a:stretch>
                      <a:fillRect/>
                    </a:stretch>
                  </pic:blipFill>
                  <pic:spPr>
                    <a:xfrm>
                      <a:off x="0" y="0"/>
                      <a:ext cx="3144742" cy="1551545"/>
                    </a:xfrm>
                    <a:prstGeom prst="rect">
                      <a:avLst/>
                    </a:prstGeom>
                  </pic:spPr>
                </pic:pic>
              </a:graphicData>
            </a:graphic>
          </wp:anchor>
        </w:drawing>
      </w:r>
      <w:r>
        <w:rPr>
          <w:sz w:val="20"/>
        </w:rPr>
        <w:t>Conforme necessário, uma Parte deverá notificar a outra, imediatamente, sobre qualquer solicitação recebida de um Titular cujos Dados Pessoais sejam objeto de Tratamento pela outra Parte em razão do Contrato. Conforme necessário e na medida do razoável, cada Parte concorda em fornecer a assistência requerida pela outra Parte para responder, dentro do período exigido pela Legislação Aplicável à Proteção de Dados Pessoais, a qualquer solicitação individual recebida de um Titular de Dados Pessoais e que esteja relacionada ao Contrato. Em caso de divergência aos temas relacionados à proteção de dados pessoais, prevalecerá o que for mais favorável a proteção do Titular do</w:t>
      </w:r>
      <w:r>
        <w:rPr>
          <w:spacing w:val="-2"/>
          <w:sz w:val="20"/>
        </w:rPr>
        <w:t xml:space="preserve"> </w:t>
      </w:r>
      <w:r>
        <w:rPr>
          <w:sz w:val="20"/>
        </w:rPr>
        <w:t>Dado.</w:t>
      </w:r>
    </w:p>
    <w:p w14:paraId="16DA2EE6" w14:textId="77777777" w:rsidR="00501C4D" w:rsidRDefault="00501C4D">
      <w:pPr>
        <w:pStyle w:val="Corpodetexto"/>
        <w:spacing w:before="9"/>
        <w:ind w:left="0"/>
        <w:jc w:val="left"/>
        <w:rPr>
          <w:sz w:val="19"/>
        </w:rPr>
      </w:pPr>
    </w:p>
    <w:p w14:paraId="4B45DBA3" w14:textId="77777777" w:rsidR="00501C4D" w:rsidRDefault="00000000">
      <w:pPr>
        <w:pStyle w:val="Ttulo3"/>
        <w:numPr>
          <w:ilvl w:val="4"/>
          <w:numId w:val="12"/>
        </w:numPr>
        <w:tabs>
          <w:tab w:val="left" w:pos="989"/>
        </w:tabs>
      </w:pPr>
      <w:r>
        <w:t>Cláusula 29ª - DA ÉTICA, GOVERNANÇA E</w:t>
      </w:r>
      <w:r>
        <w:rPr>
          <w:spacing w:val="-6"/>
        </w:rPr>
        <w:t xml:space="preserve"> </w:t>
      </w:r>
      <w:r>
        <w:t>COMPLIANCE</w:t>
      </w:r>
    </w:p>
    <w:p w14:paraId="5207CAE4" w14:textId="77777777" w:rsidR="00501C4D" w:rsidRDefault="00000000">
      <w:pPr>
        <w:pStyle w:val="PargrafodaLista"/>
        <w:numPr>
          <w:ilvl w:val="1"/>
          <w:numId w:val="10"/>
        </w:numPr>
        <w:tabs>
          <w:tab w:val="left" w:pos="786"/>
        </w:tabs>
        <w:spacing w:before="3"/>
        <w:ind w:right="145" w:firstLine="0"/>
        <w:jc w:val="both"/>
        <w:rPr>
          <w:sz w:val="20"/>
        </w:rPr>
      </w:pPr>
      <w:r>
        <w:rPr>
          <w:sz w:val="20"/>
        </w:rPr>
        <w:t xml:space="preserve">O relacionamento da CONTRATANTE com seus fornecedores, parceiro e clientes são pautadas na Cartilha de Governança Corporativa que trata do Código de Conduta Ética e do Programa de Compliance disponibilizados no site </w:t>
      </w:r>
      <w:hyperlink r:id="rId22">
        <w:r>
          <w:rPr>
            <w:sz w:val="20"/>
          </w:rPr>
          <w:t>www.primavida.com.br,</w:t>
        </w:r>
      </w:hyperlink>
      <w:r>
        <w:rPr>
          <w:sz w:val="20"/>
        </w:rPr>
        <w:t xml:space="preserve"> aba LEGISLAÇÃO, sendo certo que qualquer prática contrária ao seu conteúdo, será considerada nula para todos os fins e</w:t>
      </w:r>
      <w:r>
        <w:rPr>
          <w:spacing w:val="-3"/>
          <w:sz w:val="20"/>
        </w:rPr>
        <w:t xml:space="preserve"> </w:t>
      </w:r>
      <w:r>
        <w:rPr>
          <w:sz w:val="20"/>
        </w:rPr>
        <w:t>efeitos.</w:t>
      </w:r>
    </w:p>
    <w:p w14:paraId="0FFF5C08" w14:textId="77777777" w:rsidR="00501C4D" w:rsidRDefault="00000000">
      <w:pPr>
        <w:pStyle w:val="PargrafodaLista"/>
        <w:numPr>
          <w:ilvl w:val="1"/>
          <w:numId w:val="10"/>
        </w:numPr>
        <w:tabs>
          <w:tab w:val="left" w:pos="791"/>
        </w:tabs>
        <w:ind w:right="147" w:firstLine="0"/>
        <w:jc w:val="both"/>
        <w:rPr>
          <w:sz w:val="20"/>
        </w:rPr>
      </w:pPr>
      <w:r>
        <w:rPr>
          <w:sz w:val="20"/>
        </w:rPr>
        <w:t>Qualquer ato infrator, comprovadamente documentado, poderá ainda, constituir em motivação para a rescisão deste contrato de forma solitária ou solidária para configuração da infração, em especial nas hipóteses de corrupção previstas na legislação</w:t>
      </w:r>
      <w:r>
        <w:rPr>
          <w:spacing w:val="1"/>
          <w:sz w:val="20"/>
        </w:rPr>
        <w:t xml:space="preserve"> </w:t>
      </w:r>
      <w:r>
        <w:rPr>
          <w:sz w:val="20"/>
        </w:rPr>
        <w:t>vigente.</w:t>
      </w:r>
    </w:p>
    <w:p w14:paraId="527A5228" w14:textId="77777777" w:rsidR="00501C4D" w:rsidRDefault="00000000">
      <w:pPr>
        <w:pStyle w:val="PargrafodaLista"/>
        <w:numPr>
          <w:ilvl w:val="1"/>
          <w:numId w:val="10"/>
        </w:numPr>
        <w:tabs>
          <w:tab w:val="left" w:pos="784"/>
        </w:tabs>
        <w:spacing w:before="1"/>
        <w:ind w:right="148" w:firstLine="0"/>
        <w:jc w:val="both"/>
        <w:rPr>
          <w:sz w:val="20"/>
        </w:rPr>
      </w:pPr>
      <w:r>
        <w:rPr>
          <w:sz w:val="20"/>
        </w:rPr>
        <w:t>Em caso de denúncias relacionadas a violação de leis, regulamentos, políticas, ou atos de algum colaborador a comunicação poderá ocorrer pelos canais de denúncias independentes, de forma anônima, ou ainda para sanar dúvidas e</w:t>
      </w:r>
      <w:r>
        <w:rPr>
          <w:spacing w:val="-2"/>
          <w:sz w:val="20"/>
        </w:rPr>
        <w:t xml:space="preserve"> </w:t>
      </w:r>
      <w:r>
        <w:rPr>
          <w:sz w:val="20"/>
        </w:rPr>
        <w:t>inconformidades:</w:t>
      </w:r>
    </w:p>
    <w:p w14:paraId="39AEABA9" w14:textId="77777777" w:rsidR="00501C4D" w:rsidRDefault="00000000">
      <w:pPr>
        <w:pStyle w:val="PargrafodaLista"/>
        <w:numPr>
          <w:ilvl w:val="0"/>
          <w:numId w:val="9"/>
        </w:numPr>
        <w:tabs>
          <w:tab w:val="left" w:pos="513"/>
        </w:tabs>
        <w:spacing w:line="229" w:lineRule="exact"/>
        <w:jc w:val="both"/>
        <w:rPr>
          <w:sz w:val="20"/>
        </w:rPr>
      </w:pPr>
      <w:r>
        <w:rPr>
          <w:sz w:val="20"/>
        </w:rPr>
        <w:t>E-mail:</w:t>
      </w:r>
      <w:r>
        <w:rPr>
          <w:color w:val="0000FF"/>
          <w:sz w:val="20"/>
        </w:rPr>
        <w:t xml:space="preserve"> </w:t>
      </w:r>
      <w:hyperlink r:id="rId23">
        <w:r>
          <w:rPr>
            <w:color w:val="0000FF"/>
            <w:sz w:val="20"/>
            <w:u w:val="single" w:color="0000FF"/>
          </w:rPr>
          <w:t>comitemultidisciplicar@primavida.com.br</w:t>
        </w:r>
        <w:r>
          <w:rPr>
            <w:sz w:val="20"/>
          </w:rPr>
          <w:t>;</w:t>
        </w:r>
        <w:r>
          <w:rPr>
            <w:spacing w:val="-2"/>
            <w:sz w:val="20"/>
          </w:rPr>
          <w:t xml:space="preserve"> </w:t>
        </w:r>
      </w:hyperlink>
      <w:r>
        <w:rPr>
          <w:sz w:val="20"/>
        </w:rPr>
        <w:t>e</w:t>
      </w:r>
    </w:p>
    <w:p w14:paraId="7CFC5825" w14:textId="77777777" w:rsidR="00501C4D" w:rsidRDefault="00000000">
      <w:pPr>
        <w:pStyle w:val="PargrafodaLista"/>
        <w:numPr>
          <w:ilvl w:val="0"/>
          <w:numId w:val="9"/>
        </w:numPr>
        <w:tabs>
          <w:tab w:val="left" w:pos="513"/>
        </w:tabs>
        <w:jc w:val="both"/>
        <w:rPr>
          <w:sz w:val="20"/>
        </w:rPr>
      </w:pPr>
      <w:r>
        <w:rPr>
          <w:sz w:val="20"/>
        </w:rPr>
        <w:t>Site</w:t>
      </w:r>
      <w:r>
        <w:rPr>
          <w:color w:val="0000FF"/>
          <w:sz w:val="20"/>
        </w:rPr>
        <w:t xml:space="preserve"> </w:t>
      </w:r>
      <w:hyperlink r:id="rId24">
        <w:r>
          <w:rPr>
            <w:color w:val="0000FF"/>
            <w:sz w:val="20"/>
            <w:u w:val="single" w:color="0000FF"/>
          </w:rPr>
          <w:t>www.primavida.com.br</w:t>
        </w:r>
        <w:r>
          <w:rPr>
            <w:sz w:val="20"/>
          </w:rPr>
          <w:t xml:space="preserve">, </w:t>
        </w:r>
      </w:hyperlink>
      <w:r>
        <w:rPr>
          <w:sz w:val="20"/>
        </w:rPr>
        <w:t>aba</w:t>
      </w:r>
      <w:r>
        <w:rPr>
          <w:spacing w:val="-1"/>
          <w:sz w:val="20"/>
        </w:rPr>
        <w:t xml:space="preserve"> </w:t>
      </w:r>
      <w:r>
        <w:rPr>
          <w:sz w:val="20"/>
        </w:rPr>
        <w:t>LEGISLAÇÃO.</w:t>
      </w:r>
    </w:p>
    <w:p w14:paraId="77CE76E7" w14:textId="77777777" w:rsidR="00501C4D" w:rsidRDefault="00501C4D">
      <w:pPr>
        <w:pStyle w:val="Corpodetexto"/>
        <w:spacing w:before="7"/>
        <w:ind w:left="0"/>
        <w:jc w:val="left"/>
        <w:rPr>
          <w:sz w:val="11"/>
        </w:rPr>
      </w:pPr>
    </w:p>
    <w:p w14:paraId="46B478AC" w14:textId="77777777" w:rsidR="00501C4D" w:rsidRDefault="00000000">
      <w:pPr>
        <w:pStyle w:val="Ttulo3"/>
        <w:numPr>
          <w:ilvl w:val="1"/>
          <w:numId w:val="9"/>
        </w:numPr>
        <w:tabs>
          <w:tab w:val="left" w:pos="989"/>
        </w:tabs>
        <w:spacing w:before="93"/>
      </w:pPr>
      <w:r>
        <w:t>Cláusula 30ª - DO FORO</w:t>
      </w:r>
    </w:p>
    <w:p w14:paraId="148648F6" w14:textId="77777777" w:rsidR="00501C4D" w:rsidRDefault="00000000">
      <w:pPr>
        <w:pStyle w:val="Corpodetexto"/>
        <w:tabs>
          <w:tab w:val="left" w:pos="988"/>
        </w:tabs>
        <w:spacing w:before="3"/>
        <w:ind w:right="147"/>
        <w:jc w:val="left"/>
      </w:pPr>
      <w:r>
        <w:t>30.1</w:t>
      </w:r>
      <w:r>
        <w:tab/>
        <w:t>As partes elegem o foro de domicílio da CONTRATANTE para o caso de litígio ou pendência judicial; renunciando a qualquer outro, por mais privilegiado que</w:t>
      </w:r>
      <w:r>
        <w:rPr>
          <w:spacing w:val="-5"/>
        </w:rPr>
        <w:t xml:space="preserve"> </w:t>
      </w:r>
      <w:r>
        <w:t>seja.</w:t>
      </w:r>
    </w:p>
    <w:p w14:paraId="7EA9BD1C" w14:textId="77777777" w:rsidR="00501C4D" w:rsidRDefault="00501C4D">
      <w:pPr>
        <w:pStyle w:val="Corpodetexto"/>
        <w:spacing w:before="4"/>
        <w:ind w:left="0"/>
        <w:jc w:val="left"/>
      </w:pPr>
    </w:p>
    <w:p w14:paraId="50C8E0C5" w14:textId="77777777" w:rsidR="00501C4D" w:rsidRDefault="00000000">
      <w:pPr>
        <w:pStyle w:val="Corpodetexto"/>
        <w:spacing w:line="276" w:lineRule="auto"/>
        <w:ind w:right="140"/>
      </w:pPr>
      <w:r>
        <w:t>Declarando estar ciente das condições e cláusulas descritas neste contrato as partes dão consentimento para utilização das informações coletados do titular do dado com a finalidade exclusiva de prestação de serviço de assistência odontológica, com sigilo, segurança e privacidade das informações coletadas em cumprimento a Lei Geral de Proteção de Dados nº 13.709, assinam a presente em duas vias de igual teor e validade na presença de duas</w:t>
      </w:r>
      <w:r>
        <w:rPr>
          <w:spacing w:val="-1"/>
        </w:rPr>
        <w:t xml:space="preserve"> </w:t>
      </w:r>
      <w:r>
        <w:t>testemunhas.</w:t>
      </w:r>
    </w:p>
    <w:p w14:paraId="4563BA4F" w14:textId="77777777" w:rsidR="00501C4D" w:rsidRDefault="00501C4D">
      <w:pPr>
        <w:pStyle w:val="Corpodetexto"/>
        <w:ind w:left="0"/>
        <w:jc w:val="left"/>
        <w:rPr>
          <w:sz w:val="9"/>
        </w:rPr>
      </w:pPr>
    </w:p>
    <w:p w14:paraId="1DEF5340" w14:textId="77777777" w:rsidR="00501C4D" w:rsidRDefault="00000000">
      <w:pPr>
        <w:pStyle w:val="Corpodetexto"/>
        <w:tabs>
          <w:tab w:val="left" w:pos="3279"/>
          <w:tab w:val="left" w:pos="4329"/>
          <w:tab w:val="left" w:pos="6552"/>
        </w:tabs>
        <w:spacing w:before="93"/>
        <w:jc w:val="left"/>
      </w:pPr>
      <w:r>
        <w:rPr>
          <w:w w:val="99"/>
          <w:u w:val="single"/>
        </w:rPr>
        <w:t xml:space="preserve"> </w:t>
      </w:r>
      <w:r>
        <w:rPr>
          <w:u w:val="single"/>
        </w:rPr>
        <w:tab/>
      </w:r>
      <w:r>
        <w:t>,</w:t>
      </w:r>
      <w:r>
        <w:rPr>
          <w:u w:val="single"/>
        </w:rPr>
        <w:tab/>
      </w:r>
      <w:r>
        <w:t>de</w:t>
      </w:r>
      <w:r>
        <w:rPr>
          <w:u w:val="single"/>
        </w:rPr>
        <w:tab/>
      </w:r>
      <w:r>
        <w:t>de</w:t>
      </w:r>
      <w:r>
        <w:rPr>
          <w:spacing w:val="8"/>
        </w:rPr>
        <w:t xml:space="preserve"> </w:t>
      </w:r>
      <w:r>
        <w:t>2022.</w:t>
      </w:r>
    </w:p>
    <w:p w14:paraId="01597CF8" w14:textId="77777777" w:rsidR="00501C4D" w:rsidRDefault="00000000">
      <w:pPr>
        <w:spacing w:before="127" w:line="256" w:lineRule="auto"/>
        <w:ind w:left="2899" w:right="6000"/>
        <w:rPr>
          <w:rFonts w:ascii="Trebuchet MS"/>
          <w:sz w:val="15"/>
        </w:rPr>
      </w:pPr>
      <w:r>
        <w:pict w14:anchorId="59C80402">
          <v:shape id="_x0000_s2058" style="position:absolute;left:0;text-align:left;margin-left:145.9pt;margin-top:7.1pt;width:37.25pt;height:36.95pt;z-index:-16435712;mso-position-horizontal-relative:page" coordorigin="2918,142" coordsize="745,739" o:spt="100" adj="0,,0" path="m3052,724r-65,43l2946,807r-22,36l2918,868r,13l2975,881r4,-2l2932,879r7,-28l2963,813r39,-45l3052,724xm3236,142r-15,10l3214,175r-3,26l3211,219r,17l3213,254r2,19l3218,292r4,20l3226,333r5,21l3236,374r-8,34l3204,471r-36,81l3124,642r-48,88l3025,806r-49,53l2932,879r47,l2982,878r39,-34l3069,784r56,-90l3132,692r-7,l3179,593r35,-75l3237,460r13,-44l3277,416r-17,-44l3265,333r-15,l3241,300r-6,-32l3232,238r-1,-27l3231,199r2,-19l3238,160r9,-14l3265,146r-9,-4l3236,142xm3655,690r-22,l3625,698r,20l3633,726r22,l3658,722r-22,l3629,716r,-16l3636,694r22,l3655,690xm3658,694r-6,l3658,700r,16l3652,722r6,l3662,718r,-20l3658,694xm3649,696r-13,l3636,718r4,l3640,710r10,l3649,709r-2,l3652,707r-12,l3640,701r11,l3651,699r-2,-3xm3650,710r-5,l3646,712r1,3l3648,718r4,l3651,715r,-3l3650,710xm3651,701r-5,l3647,702r,4l3645,707r7,l3652,704r-1,-3xm3277,416r-27,l3291,498r42,56l3373,590r32,21l3337,624r-71,18l3195,665r-70,27l3132,692r64,-20l3273,654r81,-14l3433,630r57,l3478,624r51,-2l3647,622r-20,-11l3599,605r-154,l3427,595r-17,-10l3393,573r-16,-11l3339,523r-32,-46l3280,426r-3,-10xm3490,630r-57,l3483,652r49,17l3577,680r38,4l3631,682r12,-3l3650,674r2,-3l3631,671r-30,-3l3564,658r-42,-14l3490,630xm3655,666r-6,2l3641,671r11,l3655,666xm3647,622r-118,l3589,624r49,10l3658,658r2,-6l3662,650r,-5l3653,625r-6,-3xm3536,600r-21,1l3493,602r-48,3l3599,605r-12,-2l3536,600xm3273,204r-4,22l3264,255r-6,36l3250,333r15,l3266,329r3,-42l3271,246r2,-42xm3265,146r-18,l3255,151r8,9l3269,172r4,18l3276,162r-7,-14l3265,146xe" fillcolor="#ffd8d8" stroked="f">
            <v:stroke joinstyle="round"/>
            <v:formulas/>
            <v:path arrowok="t" o:connecttype="segments"/>
            <w10:wrap anchorx="page"/>
          </v:shape>
        </w:pict>
      </w:r>
      <w:r>
        <w:pict w14:anchorId="694EA880">
          <v:shape id="_x0000_s2057" type="#_x0000_t202" style="position:absolute;left:0;text-align:left;margin-left:32.2pt;margin-top:8.55pt;width:130.05pt;height:15.95pt;z-index:15741952;mso-position-horizontal-relative:page" filled="f" stroked="f">
            <v:textbox inset="0,0,0,0">
              <w:txbxContent>
                <w:p w14:paraId="06F94512" w14:textId="77777777" w:rsidR="00501C4D" w:rsidRDefault="00000000">
                  <w:pPr>
                    <w:spacing w:before="8"/>
                    <w:rPr>
                      <w:rFonts w:ascii="Trebuchet MS"/>
                      <w:sz w:val="26"/>
                    </w:rPr>
                  </w:pPr>
                  <w:r>
                    <w:rPr>
                      <w:rFonts w:ascii="Trebuchet MS"/>
                      <w:w w:val="105"/>
                      <w:sz w:val="26"/>
                    </w:rPr>
                    <w:t>ALESSANDRO</w:t>
                  </w:r>
                  <w:r>
                    <w:rPr>
                      <w:rFonts w:ascii="Trebuchet MS"/>
                      <w:spacing w:val="-52"/>
                      <w:w w:val="105"/>
                      <w:sz w:val="26"/>
                    </w:rPr>
                    <w:t xml:space="preserve"> </w:t>
                  </w:r>
                  <w:r>
                    <w:rPr>
                      <w:rFonts w:ascii="Trebuchet MS"/>
                      <w:w w:val="105"/>
                      <w:sz w:val="26"/>
                    </w:rPr>
                    <w:t>DA</w:t>
                  </w:r>
                  <w:r>
                    <w:rPr>
                      <w:rFonts w:ascii="Trebuchet MS"/>
                      <w:spacing w:val="-52"/>
                      <w:w w:val="105"/>
                      <w:sz w:val="26"/>
                    </w:rPr>
                    <w:t xml:space="preserve"> </w:t>
                  </w:r>
                  <w:r>
                    <w:rPr>
                      <w:rFonts w:ascii="Trebuchet MS"/>
                      <w:spacing w:val="-4"/>
                      <w:w w:val="105"/>
                      <w:sz w:val="26"/>
                    </w:rPr>
                    <w:t>SILVA</w:t>
                  </w:r>
                </w:p>
              </w:txbxContent>
            </v:textbox>
            <w10:wrap anchorx="page"/>
          </v:shape>
        </w:pict>
      </w:r>
      <w:r>
        <w:rPr>
          <w:rFonts w:ascii="Trebuchet MS"/>
          <w:sz w:val="15"/>
        </w:rPr>
        <w:t xml:space="preserve">Assinado de forma digital por </w:t>
      </w:r>
      <w:r>
        <w:rPr>
          <w:rFonts w:ascii="Trebuchet MS"/>
          <w:w w:val="105"/>
          <w:sz w:val="15"/>
        </w:rPr>
        <w:t>ALESSANDRO DA SILVA</w:t>
      </w:r>
    </w:p>
    <w:p w14:paraId="611BEAD7" w14:textId="77777777" w:rsidR="00501C4D" w:rsidRDefault="00501C4D">
      <w:pPr>
        <w:spacing w:line="256" w:lineRule="auto"/>
        <w:rPr>
          <w:rFonts w:ascii="Trebuchet MS"/>
          <w:sz w:val="15"/>
        </w:rPr>
        <w:sectPr w:rsidR="00501C4D">
          <w:pgSz w:w="11910" w:h="16840"/>
          <w:pgMar w:top="1420" w:right="580" w:bottom="640" w:left="440" w:header="199" w:footer="445" w:gutter="0"/>
          <w:cols w:space="720"/>
        </w:sectPr>
      </w:pPr>
    </w:p>
    <w:p w14:paraId="070D3584" w14:textId="77777777" w:rsidR="00501C4D" w:rsidRDefault="00000000">
      <w:pPr>
        <w:pStyle w:val="Ttulo2"/>
        <w:spacing w:line="182" w:lineRule="exact"/>
        <w:ind w:left="204"/>
      </w:pPr>
      <w:r>
        <w:rPr>
          <w:w w:val="95"/>
        </w:rPr>
        <w:t>PIMENTA:03552876766</w:t>
      </w:r>
    </w:p>
    <w:p w14:paraId="20CACE1D" w14:textId="77777777" w:rsidR="00501C4D" w:rsidRDefault="00000000">
      <w:pPr>
        <w:spacing w:before="3"/>
        <w:ind w:left="86"/>
        <w:rPr>
          <w:rFonts w:ascii="Trebuchet MS"/>
          <w:sz w:val="15"/>
        </w:rPr>
      </w:pPr>
      <w:r>
        <w:br w:type="column"/>
      </w:r>
      <w:r>
        <w:rPr>
          <w:rFonts w:ascii="Trebuchet MS"/>
          <w:sz w:val="15"/>
        </w:rPr>
        <w:t>PIMENTA:03552876766</w:t>
      </w:r>
    </w:p>
    <w:p w14:paraId="1F51FB1D" w14:textId="77777777" w:rsidR="00501C4D" w:rsidRDefault="00501C4D">
      <w:pPr>
        <w:rPr>
          <w:rFonts w:ascii="Trebuchet MS"/>
          <w:sz w:val="15"/>
        </w:rPr>
        <w:sectPr w:rsidR="00501C4D">
          <w:type w:val="continuous"/>
          <w:pgSz w:w="11910" w:h="16840"/>
          <w:pgMar w:top="180" w:right="580" w:bottom="640" w:left="440" w:header="720" w:footer="720" w:gutter="0"/>
          <w:cols w:num="2" w:space="720" w:equalWidth="0">
            <w:col w:w="2774" w:space="40"/>
            <w:col w:w="8076"/>
          </w:cols>
        </w:sectPr>
      </w:pPr>
    </w:p>
    <w:p w14:paraId="271B5370" w14:textId="77777777" w:rsidR="00501C4D" w:rsidRDefault="00000000">
      <w:pPr>
        <w:tabs>
          <w:tab w:val="left" w:pos="2899"/>
          <w:tab w:val="left" w:pos="6708"/>
          <w:tab w:val="left" w:pos="10705"/>
        </w:tabs>
        <w:spacing w:before="6" w:line="231" w:lineRule="exact"/>
        <w:ind w:left="280"/>
        <w:rPr>
          <w:rFonts w:ascii="Trebuchet MS"/>
          <w:sz w:val="15"/>
        </w:rPr>
      </w:pPr>
      <w:r>
        <w:rPr>
          <w:rFonts w:ascii="Trebuchet MS"/>
          <w:w w:val="72"/>
          <w:sz w:val="15"/>
          <w:u w:val="single"/>
        </w:rPr>
        <w:t xml:space="preserve"> </w:t>
      </w:r>
      <w:r>
        <w:rPr>
          <w:rFonts w:ascii="Trebuchet MS"/>
          <w:sz w:val="15"/>
          <w:u w:val="single"/>
        </w:rPr>
        <w:tab/>
      </w:r>
      <w:r>
        <w:rPr>
          <w:rFonts w:ascii="Trebuchet MS"/>
          <w:w w:val="103"/>
          <w:sz w:val="15"/>
          <w:u w:val="single"/>
        </w:rPr>
        <w:t>Dados</w:t>
      </w:r>
      <w:r>
        <w:rPr>
          <w:rFonts w:ascii="Trebuchet MS"/>
          <w:w w:val="58"/>
          <w:sz w:val="15"/>
          <w:u w:val="single"/>
        </w:rPr>
        <w:t>:</w:t>
      </w:r>
      <w:r>
        <w:rPr>
          <w:rFonts w:ascii="Trebuchet MS"/>
          <w:spacing w:val="-13"/>
          <w:sz w:val="15"/>
          <w:u w:val="single"/>
        </w:rPr>
        <w:t xml:space="preserve"> </w:t>
      </w:r>
      <w:r>
        <w:rPr>
          <w:rFonts w:ascii="Trebuchet MS"/>
          <w:w w:val="93"/>
          <w:sz w:val="15"/>
          <w:u w:val="single"/>
        </w:rPr>
        <w:t>2022.08.2</w:t>
      </w:r>
      <w:r>
        <w:rPr>
          <w:rFonts w:ascii="Trebuchet MS"/>
          <w:sz w:val="15"/>
          <w:u w:val="single"/>
        </w:rPr>
        <w:t>4</w:t>
      </w:r>
      <w:r>
        <w:rPr>
          <w:rFonts w:ascii="Trebuchet MS"/>
          <w:spacing w:val="-13"/>
          <w:sz w:val="15"/>
          <w:u w:val="single"/>
        </w:rPr>
        <w:t xml:space="preserve"> </w:t>
      </w:r>
      <w:r>
        <w:rPr>
          <w:rFonts w:ascii="Trebuchet MS"/>
          <w:sz w:val="15"/>
          <w:u w:val="single"/>
        </w:rPr>
        <w:t>18</w:t>
      </w:r>
      <w:r>
        <w:rPr>
          <w:rFonts w:ascii="Trebuchet MS"/>
          <w:spacing w:val="-15"/>
          <w:w w:val="58"/>
          <w:sz w:val="15"/>
        </w:rPr>
        <w:t>:</w:t>
      </w:r>
      <w:r>
        <w:rPr>
          <w:spacing w:val="-97"/>
          <w:w w:val="99"/>
          <w:position w:val="-4"/>
          <w:sz w:val="20"/>
        </w:rPr>
        <w:t>_</w:t>
      </w:r>
      <w:r>
        <w:rPr>
          <w:rFonts w:ascii="Trebuchet MS"/>
          <w:w w:val="94"/>
          <w:sz w:val="15"/>
        </w:rPr>
        <w:t>20:44</w:t>
      </w:r>
      <w:r>
        <w:rPr>
          <w:rFonts w:ascii="Trebuchet MS"/>
          <w:spacing w:val="-13"/>
          <w:sz w:val="15"/>
        </w:rPr>
        <w:t xml:space="preserve"> </w:t>
      </w:r>
      <w:r>
        <w:rPr>
          <w:rFonts w:ascii="Trebuchet MS"/>
          <w:w w:val="101"/>
          <w:sz w:val="15"/>
        </w:rPr>
        <w:t>-03'00'</w:t>
      </w:r>
      <w:r>
        <w:rPr>
          <w:rFonts w:ascii="Trebuchet MS"/>
          <w:sz w:val="15"/>
        </w:rPr>
        <w:tab/>
      </w:r>
      <w:r>
        <w:rPr>
          <w:rFonts w:ascii="Trebuchet MS"/>
          <w:w w:val="72"/>
          <w:sz w:val="15"/>
          <w:u w:val="single"/>
        </w:rPr>
        <w:t xml:space="preserve"> </w:t>
      </w:r>
      <w:r>
        <w:rPr>
          <w:rFonts w:ascii="Trebuchet MS"/>
          <w:sz w:val="15"/>
          <w:u w:val="single"/>
        </w:rPr>
        <w:tab/>
      </w:r>
    </w:p>
    <w:p w14:paraId="5E5CC99A" w14:textId="77777777" w:rsidR="00501C4D" w:rsidRDefault="00000000">
      <w:pPr>
        <w:tabs>
          <w:tab w:val="left" w:pos="7807"/>
        </w:tabs>
        <w:spacing w:line="181" w:lineRule="exact"/>
        <w:ind w:left="988"/>
        <w:rPr>
          <w:b/>
          <w:sz w:val="16"/>
        </w:rPr>
      </w:pPr>
      <w:r>
        <w:rPr>
          <w:b/>
          <w:sz w:val="16"/>
        </w:rPr>
        <w:t>CONTRATADA</w:t>
      </w:r>
      <w:r>
        <w:rPr>
          <w:b/>
          <w:spacing w:val="-6"/>
          <w:sz w:val="16"/>
        </w:rPr>
        <w:t xml:space="preserve"> </w:t>
      </w:r>
      <w:r>
        <w:rPr>
          <w:b/>
          <w:sz w:val="16"/>
        </w:rPr>
        <w:t>/ PRIMAVIDA</w:t>
      </w:r>
      <w:r>
        <w:rPr>
          <w:b/>
          <w:sz w:val="16"/>
        </w:rPr>
        <w:tab/>
        <w:t>CONTRATANTE</w:t>
      </w:r>
    </w:p>
    <w:p w14:paraId="28AEF196" w14:textId="77777777" w:rsidR="00501C4D" w:rsidRDefault="00501C4D">
      <w:pPr>
        <w:pStyle w:val="Corpodetexto"/>
        <w:ind w:left="0"/>
        <w:jc w:val="left"/>
        <w:rPr>
          <w:b/>
        </w:rPr>
      </w:pPr>
    </w:p>
    <w:p w14:paraId="5A76DCC2" w14:textId="77777777" w:rsidR="00501C4D" w:rsidRDefault="00501C4D">
      <w:pPr>
        <w:pStyle w:val="Corpodetexto"/>
        <w:ind w:left="0"/>
        <w:jc w:val="left"/>
        <w:rPr>
          <w:b/>
        </w:rPr>
      </w:pPr>
    </w:p>
    <w:p w14:paraId="1CFFF371" w14:textId="77777777" w:rsidR="00501C4D" w:rsidRDefault="00501C4D">
      <w:pPr>
        <w:pStyle w:val="Corpodetexto"/>
        <w:ind w:left="0"/>
        <w:jc w:val="left"/>
        <w:rPr>
          <w:b/>
        </w:rPr>
      </w:pPr>
    </w:p>
    <w:p w14:paraId="222AFE49" w14:textId="77777777" w:rsidR="00501C4D" w:rsidRDefault="00000000">
      <w:pPr>
        <w:pStyle w:val="Corpodetexto"/>
        <w:spacing w:before="6"/>
        <w:ind w:left="0"/>
        <w:jc w:val="left"/>
        <w:rPr>
          <w:b/>
          <w:sz w:val="15"/>
        </w:rPr>
      </w:pPr>
      <w:r>
        <w:pict w14:anchorId="09A3264C">
          <v:shape id="_x0000_s2056" style="position:absolute;margin-left:36pt;margin-top:11.2pt;width:205.5pt;height:.1pt;z-index:-15717376;mso-wrap-distance-left:0;mso-wrap-distance-right:0;mso-position-horizontal-relative:page" coordorigin="720,224" coordsize="4110,0" path="m720,224r4110,e" filled="f" strokeweight=".22136mm">
            <v:path arrowok="t"/>
            <w10:wrap type="topAndBottom" anchorx="page"/>
          </v:shape>
        </w:pict>
      </w:r>
      <w:r>
        <w:pict w14:anchorId="5300E562">
          <v:shape id="_x0000_s2055" style="position:absolute;margin-left:355.25pt;margin-top:11.2pt;width:200.2pt;height:.1pt;z-index:-15716864;mso-wrap-distance-left:0;mso-wrap-distance-right:0;mso-position-horizontal-relative:page" coordorigin="7105,224" coordsize="4004,0" o:spt="100" adj="0,,0" path="m7105,224r3779,m10888,224r221,e" filled="f" strokeweight=".22136mm">
            <v:stroke joinstyle="round"/>
            <v:formulas/>
            <v:path arrowok="t" o:connecttype="segments"/>
            <w10:wrap type="topAndBottom" anchorx="page"/>
          </v:shape>
        </w:pict>
      </w:r>
    </w:p>
    <w:p w14:paraId="6669EDE4" w14:textId="77777777" w:rsidR="00501C4D" w:rsidRDefault="00000000">
      <w:pPr>
        <w:tabs>
          <w:tab w:val="left" w:pos="6653"/>
        </w:tabs>
        <w:spacing w:line="157" w:lineRule="exact"/>
        <w:ind w:left="280"/>
        <w:rPr>
          <w:sz w:val="16"/>
        </w:rPr>
      </w:pPr>
      <w:r>
        <w:rPr>
          <w:sz w:val="16"/>
        </w:rPr>
        <w:t>TESTEMUNHA</w:t>
      </w:r>
      <w:r>
        <w:rPr>
          <w:spacing w:val="-2"/>
          <w:sz w:val="16"/>
        </w:rPr>
        <w:t xml:space="preserve"> </w:t>
      </w:r>
      <w:r>
        <w:rPr>
          <w:sz w:val="16"/>
        </w:rPr>
        <w:t>CONTRATATADA</w:t>
      </w:r>
      <w:r>
        <w:rPr>
          <w:sz w:val="16"/>
        </w:rPr>
        <w:tab/>
        <w:t>TESTEMUNHA</w:t>
      </w:r>
      <w:r>
        <w:rPr>
          <w:spacing w:val="-6"/>
          <w:sz w:val="16"/>
        </w:rPr>
        <w:t xml:space="preserve"> </w:t>
      </w:r>
      <w:r>
        <w:rPr>
          <w:sz w:val="16"/>
        </w:rPr>
        <w:t>CONTRATANTE</w:t>
      </w:r>
    </w:p>
    <w:p w14:paraId="08D82696" w14:textId="77777777" w:rsidR="00501C4D" w:rsidRDefault="00000000">
      <w:pPr>
        <w:tabs>
          <w:tab w:val="left" w:pos="6653"/>
        </w:tabs>
        <w:spacing w:before="1"/>
        <w:ind w:left="280"/>
        <w:rPr>
          <w:sz w:val="16"/>
        </w:rPr>
      </w:pPr>
      <w:r>
        <w:rPr>
          <w:sz w:val="16"/>
        </w:rPr>
        <w:t>NOME:</w:t>
      </w:r>
      <w:r>
        <w:rPr>
          <w:sz w:val="16"/>
        </w:rPr>
        <w:tab/>
        <w:t>NOME:</w:t>
      </w:r>
    </w:p>
    <w:p w14:paraId="674D0B67" w14:textId="77777777" w:rsidR="00501C4D" w:rsidRDefault="00000000">
      <w:pPr>
        <w:tabs>
          <w:tab w:val="left" w:pos="6653"/>
        </w:tabs>
        <w:ind w:left="280"/>
        <w:rPr>
          <w:sz w:val="16"/>
        </w:rPr>
      </w:pPr>
      <w:r>
        <w:rPr>
          <w:sz w:val="16"/>
        </w:rPr>
        <w:t>CPF</w:t>
      </w:r>
      <w:r>
        <w:rPr>
          <w:sz w:val="16"/>
        </w:rPr>
        <w:tab/>
        <w:t>CPF:</w:t>
      </w:r>
    </w:p>
    <w:p w14:paraId="11BB5021" w14:textId="77777777" w:rsidR="00501C4D" w:rsidRDefault="00501C4D">
      <w:pPr>
        <w:rPr>
          <w:sz w:val="16"/>
        </w:rPr>
        <w:sectPr w:rsidR="00501C4D">
          <w:type w:val="continuous"/>
          <w:pgSz w:w="11910" w:h="16840"/>
          <w:pgMar w:top="180" w:right="580" w:bottom="640" w:left="440" w:header="720" w:footer="720" w:gutter="0"/>
          <w:cols w:space="720"/>
        </w:sectPr>
      </w:pPr>
    </w:p>
    <w:p w14:paraId="59FDB011" w14:textId="77777777" w:rsidR="00501C4D" w:rsidRDefault="00000000">
      <w:pPr>
        <w:pStyle w:val="Corpodetexto"/>
        <w:tabs>
          <w:tab w:val="left" w:pos="7235"/>
        </w:tabs>
        <w:ind w:left="284"/>
        <w:jc w:val="left"/>
      </w:pPr>
      <w:r>
        <w:rPr>
          <w:noProof/>
          <w:position w:val="14"/>
        </w:rPr>
        <w:lastRenderedPageBreak/>
        <w:drawing>
          <wp:inline distT="0" distB="0" distL="0" distR="0" wp14:anchorId="646CCE25" wp14:editId="3D2D50B6">
            <wp:extent cx="147000" cy="772191"/>
            <wp:effectExtent l="0" t="0" r="0" b="0"/>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147000" cy="772191"/>
                    </a:xfrm>
                    <a:prstGeom prst="rect">
                      <a:avLst/>
                    </a:prstGeom>
                  </pic:spPr>
                </pic:pic>
              </a:graphicData>
            </a:graphic>
          </wp:inline>
        </w:drawing>
      </w:r>
      <w:r>
        <w:rPr>
          <w:rFonts w:ascii="Times New Roman"/>
          <w:spacing w:val="29"/>
          <w:position w:val="14"/>
        </w:rPr>
        <w:t xml:space="preserve"> </w:t>
      </w:r>
      <w:r>
        <w:rPr>
          <w:noProof/>
          <w:spacing w:val="29"/>
          <w:position w:val="27"/>
        </w:rPr>
        <w:drawing>
          <wp:inline distT="0" distB="0" distL="0" distR="0" wp14:anchorId="0E7E25D8" wp14:editId="187E8D23">
            <wp:extent cx="1267876" cy="608076"/>
            <wp:effectExtent l="0" t="0" r="0" b="0"/>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8" cstate="print"/>
                    <a:stretch>
                      <a:fillRect/>
                    </a:stretch>
                  </pic:blipFill>
                  <pic:spPr>
                    <a:xfrm>
                      <a:off x="0" y="0"/>
                      <a:ext cx="1267876" cy="608076"/>
                    </a:xfrm>
                    <a:prstGeom prst="rect">
                      <a:avLst/>
                    </a:prstGeom>
                  </pic:spPr>
                </pic:pic>
              </a:graphicData>
            </a:graphic>
          </wp:inline>
        </w:drawing>
      </w:r>
      <w:r>
        <w:rPr>
          <w:spacing w:val="29"/>
          <w:position w:val="27"/>
        </w:rPr>
        <w:tab/>
      </w:r>
      <w:r>
        <w:rPr>
          <w:spacing w:val="29"/>
          <w:position w:val="-2"/>
        </w:rPr>
      </w:r>
      <w:r>
        <w:rPr>
          <w:spacing w:val="29"/>
          <w:position w:val="-2"/>
        </w:rPr>
        <w:pict w14:anchorId="79CC4802">
          <v:shape id="_x0000_s2054" type="#_x0000_t202" style="width:172.95pt;height:27.3pt;mso-left-percent:-10001;mso-top-percent:-10001;mso-position-horizontal:absolute;mso-position-horizontal-relative:char;mso-position-vertical:absolute;mso-position-vertical-relative:line;mso-left-percent:-10001;mso-top-percent:-10001" filled="f" strokecolor="#d7d7d7" strokeweight="2.5pt">
            <v:textbox inset="0,0,0,0">
              <w:txbxContent>
                <w:p w14:paraId="36A81829" w14:textId="77777777" w:rsidR="00501C4D" w:rsidRDefault="00000000">
                  <w:pPr>
                    <w:spacing w:before="79"/>
                    <w:ind w:left="145"/>
                    <w:rPr>
                      <w:b/>
                    </w:rPr>
                  </w:pPr>
                  <w:r>
                    <w:t xml:space="preserve">Contrato nº </w:t>
                  </w:r>
                  <w:r>
                    <w:rPr>
                      <w:b/>
                      <w:u w:val="thick"/>
                    </w:rPr>
                    <w:t>CAU1489</w:t>
                  </w:r>
                </w:p>
              </w:txbxContent>
            </v:textbox>
            <w10:anchorlock/>
          </v:shape>
        </w:pict>
      </w:r>
    </w:p>
    <w:p w14:paraId="74587136" w14:textId="77777777" w:rsidR="00501C4D" w:rsidRDefault="00000000">
      <w:pPr>
        <w:tabs>
          <w:tab w:val="left" w:pos="1607"/>
          <w:tab w:val="left" w:pos="10777"/>
        </w:tabs>
        <w:spacing w:before="160"/>
        <w:ind w:left="251"/>
        <w:jc w:val="both"/>
        <w:rPr>
          <w:b/>
          <w:sz w:val="19"/>
        </w:rPr>
      </w:pPr>
      <w:r>
        <w:rPr>
          <w:b/>
          <w:w w:val="99"/>
          <w:sz w:val="19"/>
          <w:shd w:val="clear" w:color="auto" w:fill="F1F1F1"/>
        </w:rPr>
        <w:t xml:space="preserve"> </w:t>
      </w:r>
      <w:r>
        <w:rPr>
          <w:b/>
          <w:sz w:val="19"/>
          <w:shd w:val="clear" w:color="auto" w:fill="F1F1F1"/>
        </w:rPr>
        <w:tab/>
      </w:r>
      <w:r>
        <w:rPr>
          <w:b/>
          <w:sz w:val="19"/>
          <w:u w:val="single"/>
          <w:shd w:val="clear" w:color="auto" w:fill="F1F1F1"/>
        </w:rPr>
        <w:t>TERMO ADITIVO AO CONTRATO DE PRESTAÇÃO DE ASSISTÊNCIA</w:t>
      </w:r>
      <w:r>
        <w:rPr>
          <w:b/>
          <w:spacing w:val="-27"/>
          <w:sz w:val="19"/>
          <w:u w:val="single"/>
          <w:shd w:val="clear" w:color="auto" w:fill="F1F1F1"/>
        </w:rPr>
        <w:t xml:space="preserve"> </w:t>
      </w:r>
      <w:r>
        <w:rPr>
          <w:b/>
          <w:sz w:val="19"/>
          <w:u w:val="single"/>
          <w:shd w:val="clear" w:color="auto" w:fill="F1F1F1"/>
        </w:rPr>
        <w:t>ODONTOLÓGICA</w:t>
      </w:r>
      <w:r>
        <w:rPr>
          <w:b/>
          <w:sz w:val="19"/>
          <w:u w:val="single"/>
          <w:shd w:val="clear" w:color="auto" w:fill="F1F1F1"/>
        </w:rPr>
        <w:tab/>
      </w:r>
    </w:p>
    <w:p w14:paraId="7FFC1A2D" w14:textId="77777777" w:rsidR="00501C4D" w:rsidRDefault="00000000">
      <w:pPr>
        <w:spacing w:before="36"/>
        <w:ind w:left="280" w:right="136"/>
        <w:jc w:val="both"/>
        <w:rPr>
          <w:b/>
          <w:sz w:val="19"/>
        </w:rPr>
      </w:pPr>
      <w:r>
        <w:rPr>
          <w:sz w:val="19"/>
        </w:rPr>
        <w:t xml:space="preserve">Contrato que entre si fazem, de um lado, como </w:t>
      </w:r>
      <w:r>
        <w:rPr>
          <w:b/>
          <w:sz w:val="19"/>
        </w:rPr>
        <w:t>CONTRATADA PRIMA VIDA ODONTOLOGIA DE GRUPO LTDA</w:t>
      </w:r>
      <w:r>
        <w:rPr>
          <w:sz w:val="19"/>
        </w:rPr>
        <w:t xml:space="preserve">., sediada na Av. Rio Branco nº 123 – Centro – Rio de Janeiro, RJ, CEP: 20.040-905, inscrita no CNPJ: 08.787.782/0001-62, com registro na ANS nº 416525, e do outro lado Pessoa Jurídica devidamente qualificada no contrato conforme numeração em epígrafe, designada como </w:t>
      </w:r>
      <w:r>
        <w:rPr>
          <w:b/>
          <w:sz w:val="19"/>
        </w:rPr>
        <w:t>CONTRATANTE:</w:t>
      </w:r>
    </w:p>
    <w:p w14:paraId="05853067" w14:textId="77777777" w:rsidR="00501C4D" w:rsidRDefault="00501C4D">
      <w:pPr>
        <w:pStyle w:val="Corpodetexto"/>
        <w:spacing w:before="2"/>
        <w:ind w:left="0"/>
        <w:jc w:val="left"/>
        <w:rPr>
          <w:b/>
          <w:sz w:val="18"/>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3"/>
        <w:gridCol w:w="4371"/>
      </w:tblGrid>
      <w:tr w:rsidR="00501C4D" w14:paraId="1DE8D0AC" w14:textId="77777777">
        <w:trPr>
          <w:trHeight w:val="251"/>
        </w:trPr>
        <w:tc>
          <w:tcPr>
            <w:tcW w:w="10634" w:type="dxa"/>
            <w:gridSpan w:val="2"/>
            <w:shd w:val="clear" w:color="auto" w:fill="F7F7F7"/>
          </w:tcPr>
          <w:p w14:paraId="619EA33A" w14:textId="77777777" w:rsidR="00501C4D" w:rsidRDefault="00000000">
            <w:pPr>
              <w:pStyle w:val="TableParagraph"/>
              <w:spacing w:line="215" w:lineRule="exact"/>
              <w:ind w:left="69"/>
              <w:rPr>
                <w:sz w:val="19"/>
              </w:rPr>
            </w:pPr>
            <w:r>
              <w:rPr>
                <w:sz w:val="19"/>
              </w:rPr>
              <w:t>DADOS DA ESTIPULANTE/CONTRATANTE/ (preenchimento obrigatório sem abreviatura)</w:t>
            </w:r>
          </w:p>
        </w:tc>
      </w:tr>
      <w:tr w:rsidR="00501C4D" w14:paraId="0BFBC519" w14:textId="77777777">
        <w:trPr>
          <w:trHeight w:val="234"/>
        </w:trPr>
        <w:tc>
          <w:tcPr>
            <w:tcW w:w="6263" w:type="dxa"/>
            <w:tcBorders>
              <w:bottom w:val="nil"/>
              <w:right w:val="nil"/>
            </w:tcBorders>
          </w:tcPr>
          <w:p w14:paraId="079A1FD8" w14:textId="77777777" w:rsidR="00501C4D" w:rsidRDefault="00000000">
            <w:pPr>
              <w:pStyle w:val="TableParagraph"/>
              <w:spacing w:line="214" w:lineRule="exact"/>
              <w:ind w:left="69"/>
              <w:rPr>
                <w:sz w:val="19"/>
              </w:rPr>
            </w:pPr>
            <w:r>
              <w:rPr>
                <w:sz w:val="19"/>
              </w:rPr>
              <w:t>Razão Social</w:t>
            </w:r>
          </w:p>
        </w:tc>
        <w:tc>
          <w:tcPr>
            <w:tcW w:w="4371" w:type="dxa"/>
            <w:tcBorders>
              <w:left w:val="nil"/>
              <w:bottom w:val="nil"/>
            </w:tcBorders>
          </w:tcPr>
          <w:p w14:paraId="3EC44E47" w14:textId="77777777" w:rsidR="00501C4D" w:rsidRDefault="00501C4D">
            <w:pPr>
              <w:pStyle w:val="TableParagraph"/>
              <w:rPr>
                <w:rFonts w:ascii="Times New Roman"/>
                <w:sz w:val="16"/>
              </w:rPr>
            </w:pPr>
          </w:p>
        </w:tc>
      </w:tr>
      <w:tr w:rsidR="00501C4D" w14:paraId="284E1248" w14:textId="77777777">
        <w:trPr>
          <w:trHeight w:val="307"/>
        </w:trPr>
        <w:tc>
          <w:tcPr>
            <w:tcW w:w="10634" w:type="dxa"/>
            <w:gridSpan w:val="2"/>
            <w:tcBorders>
              <w:top w:val="nil"/>
            </w:tcBorders>
          </w:tcPr>
          <w:p w14:paraId="54C5189D" w14:textId="77777777" w:rsidR="00501C4D" w:rsidRDefault="00000000">
            <w:pPr>
              <w:pStyle w:val="TableParagraph"/>
              <w:spacing w:before="12"/>
              <w:ind w:left="69"/>
              <w:rPr>
                <w:b/>
              </w:rPr>
            </w:pPr>
            <w:r>
              <w:rPr>
                <w:b/>
              </w:rPr>
              <w:t>CONSELHO DE ARQUITETURA E URBANISMO DO RIO DE JANEIRO - CAU/RJ</w:t>
            </w:r>
          </w:p>
        </w:tc>
      </w:tr>
      <w:tr w:rsidR="00501C4D" w14:paraId="01872623" w14:textId="77777777">
        <w:trPr>
          <w:trHeight w:val="251"/>
        </w:trPr>
        <w:tc>
          <w:tcPr>
            <w:tcW w:w="6263" w:type="dxa"/>
            <w:tcBorders>
              <w:bottom w:val="nil"/>
              <w:right w:val="nil"/>
            </w:tcBorders>
          </w:tcPr>
          <w:p w14:paraId="5620266D" w14:textId="77777777" w:rsidR="00501C4D" w:rsidRDefault="00000000">
            <w:pPr>
              <w:pStyle w:val="TableParagraph"/>
              <w:spacing w:line="215" w:lineRule="exact"/>
              <w:ind w:left="69"/>
              <w:rPr>
                <w:sz w:val="19"/>
              </w:rPr>
            </w:pPr>
            <w:r>
              <w:rPr>
                <w:sz w:val="19"/>
              </w:rPr>
              <w:t>Nome Fantasia</w:t>
            </w:r>
          </w:p>
        </w:tc>
        <w:tc>
          <w:tcPr>
            <w:tcW w:w="4371" w:type="dxa"/>
            <w:tcBorders>
              <w:left w:val="nil"/>
              <w:bottom w:val="nil"/>
            </w:tcBorders>
          </w:tcPr>
          <w:p w14:paraId="2A6F0E5F" w14:textId="77777777" w:rsidR="00501C4D" w:rsidRDefault="00000000">
            <w:pPr>
              <w:pStyle w:val="TableParagraph"/>
              <w:spacing w:line="215" w:lineRule="exact"/>
              <w:ind w:left="50"/>
              <w:rPr>
                <w:sz w:val="19"/>
              </w:rPr>
            </w:pPr>
            <w:r>
              <w:rPr>
                <w:sz w:val="19"/>
              </w:rPr>
              <w:t>CNPJ</w:t>
            </w:r>
          </w:p>
        </w:tc>
      </w:tr>
      <w:tr w:rsidR="00501C4D" w14:paraId="2CE773FE" w14:textId="77777777">
        <w:trPr>
          <w:trHeight w:val="290"/>
        </w:trPr>
        <w:tc>
          <w:tcPr>
            <w:tcW w:w="6263" w:type="dxa"/>
            <w:tcBorders>
              <w:top w:val="nil"/>
            </w:tcBorders>
          </w:tcPr>
          <w:p w14:paraId="38CEB51A" w14:textId="77777777" w:rsidR="00501C4D" w:rsidRDefault="00000000">
            <w:pPr>
              <w:pStyle w:val="TableParagraph"/>
              <w:spacing w:line="248" w:lineRule="exact"/>
              <w:ind w:left="69"/>
              <w:rPr>
                <w:b/>
              </w:rPr>
            </w:pPr>
            <w:r>
              <w:rPr>
                <w:b/>
              </w:rPr>
              <w:t>CAU/RJ</w:t>
            </w:r>
          </w:p>
        </w:tc>
        <w:tc>
          <w:tcPr>
            <w:tcW w:w="4371" w:type="dxa"/>
            <w:tcBorders>
              <w:top w:val="nil"/>
            </w:tcBorders>
          </w:tcPr>
          <w:p w14:paraId="6D067C9D" w14:textId="77777777" w:rsidR="00501C4D" w:rsidRDefault="00000000">
            <w:pPr>
              <w:pStyle w:val="TableParagraph"/>
              <w:spacing w:line="248" w:lineRule="exact"/>
              <w:ind w:left="69"/>
              <w:rPr>
                <w:b/>
              </w:rPr>
            </w:pPr>
            <w:r>
              <w:rPr>
                <w:b/>
              </w:rPr>
              <w:t>14.892.247/0001-74</w:t>
            </w:r>
          </w:p>
        </w:tc>
      </w:tr>
    </w:tbl>
    <w:p w14:paraId="4659B2E9" w14:textId="77777777" w:rsidR="00501C4D" w:rsidRDefault="00501C4D">
      <w:pPr>
        <w:pStyle w:val="Corpodetexto"/>
        <w:spacing w:before="9"/>
        <w:ind w:left="0"/>
        <w:jc w:val="left"/>
        <w:rPr>
          <w:b/>
          <w:sz w:val="24"/>
        </w:rPr>
      </w:pPr>
    </w:p>
    <w:p w14:paraId="7A31741A" w14:textId="77777777" w:rsidR="00501C4D" w:rsidRDefault="00000000">
      <w:pPr>
        <w:pStyle w:val="Ttulo3"/>
        <w:numPr>
          <w:ilvl w:val="0"/>
          <w:numId w:val="8"/>
        </w:numPr>
        <w:tabs>
          <w:tab w:val="left" w:pos="989"/>
        </w:tabs>
        <w:spacing w:before="1"/>
      </w:pPr>
      <w:r>
        <w:t>Cláusula 1ª - DO OBJETO</w:t>
      </w:r>
    </w:p>
    <w:p w14:paraId="563FF305" w14:textId="77777777" w:rsidR="00501C4D" w:rsidRDefault="00000000">
      <w:pPr>
        <w:pStyle w:val="PargrafodaLista"/>
        <w:numPr>
          <w:ilvl w:val="1"/>
          <w:numId w:val="7"/>
        </w:numPr>
        <w:tabs>
          <w:tab w:val="left" w:pos="640"/>
        </w:tabs>
        <w:spacing w:before="2"/>
        <w:rPr>
          <w:sz w:val="20"/>
        </w:rPr>
      </w:pPr>
      <w:r>
        <w:rPr>
          <w:noProof/>
        </w:rPr>
        <w:drawing>
          <wp:anchor distT="0" distB="0" distL="0" distR="0" simplePos="0" relativeHeight="486882304" behindDoc="1" locked="0" layoutInCell="1" allowOverlap="1" wp14:anchorId="2CF375E8" wp14:editId="12FEFE74">
            <wp:simplePos x="0" y="0"/>
            <wp:positionH relativeFrom="page">
              <wp:posOffset>3682048</wp:posOffset>
            </wp:positionH>
            <wp:positionV relativeFrom="paragraph">
              <wp:posOffset>255552</wp:posOffset>
            </wp:positionV>
            <wp:extent cx="3144742" cy="1551545"/>
            <wp:effectExtent l="0" t="0" r="0" b="0"/>
            <wp:wrapNone/>
            <wp:docPr id="5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jpeg"/>
                    <pic:cNvPicPr/>
                  </pic:nvPicPr>
                  <pic:blipFill>
                    <a:blip r:embed="rId9" cstate="print"/>
                    <a:stretch>
                      <a:fillRect/>
                    </a:stretch>
                  </pic:blipFill>
                  <pic:spPr>
                    <a:xfrm>
                      <a:off x="0" y="0"/>
                      <a:ext cx="3144742" cy="1551545"/>
                    </a:xfrm>
                    <a:prstGeom prst="rect">
                      <a:avLst/>
                    </a:prstGeom>
                  </pic:spPr>
                </pic:pic>
              </a:graphicData>
            </a:graphic>
          </wp:anchor>
        </w:drawing>
      </w:r>
      <w:r>
        <w:rPr>
          <w:sz w:val="20"/>
        </w:rPr>
        <w:t>O presente instrumento tem por objeto definir as regras de comercialização para o produto</w:t>
      </w:r>
      <w:r>
        <w:rPr>
          <w:spacing w:val="-7"/>
          <w:sz w:val="20"/>
        </w:rPr>
        <w:t xml:space="preserve"> </w:t>
      </w:r>
      <w:r>
        <w:rPr>
          <w:sz w:val="20"/>
        </w:rPr>
        <w:t>contratado.</w:t>
      </w:r>
    </w:p>
    <w:p w14:paraId="6E5ADE1B" w14:textId="77777777" w:rsidR="00501C4D" w:rsidRDefault="00501C4D">
      <w:pPr>
        <w:pStyle w:val="Corpodetexto"/>
        <w:ind w:left="0"/>
        <w:jc w:val="left"/>
        <w:rPr>
          <w:sz w:val="22"/>
        </w:rPr>
      </w:pPr>
    </w:p>
    <w:p w14:paraId="2F07A31A" w14:textId="77777777" w:rsidR="00501C4D" w:rsidRDefault="00501C4D">
      <w:pPr>
        <w:pStyle w:val="Corpodetexto"/>
        <w:spacing w:before="11"/>
        <w:ind w:left="0"/>
        <w:jc w:val="left"/>
        <w:rPr>
          <w:sz w:val="17"/>
        </w:rPr>
      </w:pPr>
    </w:p>
    <w:p w14:paraId="5308E87F" w14:textId="77777777" w:rsidR="00501C4D" w:rsidRDefault="00000000">
      <w:pPr>
        <w:pStyle w:val="Ttulo3"/>
        <w:numPr>
          <w:ilvl w:val="2"/>
          <w:numId w:val="7"/>
        </w:numPr>
        <w:tabs>
          <w:tab w:val="left" w:pos="988"/>
          <w:tab w:val="left" w:pos="989"/>
        </w:tabs>
      </w:pPr>
      <w:r>
        <w:t>CALEDÁRIO DE MOVIMENTAÇÃO</w:t>
      </w:r>
      <w:r>
        <w:rPr>
          <w:spacing w:val="1"/>
        </w:rPr>
        <w:t xml:space="preserve"> </w:t>
      </w:r>
      <w:r>
        <w:t>CADASTRAL</w:t>
      </w:r>
    </w:p>
    <w:p w14:paraId="17CC37FD" w14:textId="77777777" w:rsidR="00501C4D" w:rsidRDefault="00000000">
      <w:pPr>
        <w:pStyle w:val="PargrafodaLista"/>
        <w:numPr>
          <w:ilvl w:val="0"/>
          <w:numId w:val="6"/>
        </w:numPr>
        <w:tabs>
          <w:tab w:val="left" w:pos="513"/>
        </w:tabs>
        <w:spacing w:line="229" w:lineRule="exact"/>
        <w:rPr>
          <w:sz w:val="20"/>
        </w:rPr>
      </w:pPr>
      <w:r>
        <w:rPr>
          <w:sz w:val="20"/>
        </w:rPr>
        <w:t xml:space="preserve">Data final de conferencia da fatura disponível no site dia </w:t>
      </w:r>
      <w:r>
        <w:rPr>
          <w:b/>
          <w:sz w:val="20"/>
          <w:u w:val="thick"/>
        </w:rPr>
        <w:t>25</w:t>
      </w:r>
      <w:r>
        <w:rPr>
          <w:b/>
          <w:sz w:val="20"/>
        </w:rPr>
        <w:t xml:space="preserve"> </w:t>
      </w:r>
      <w:r>
        <w:rPr>
          <w:sz w:val="20"/>
        </w:rPr>
        <w:t>de cada</w:t>
      </w:r>
      <w:r>
        <w:rPr>
          <w:spacing w:val="1"/>
          <w:sz w:val="20"/>
        </w:rPr>
        <w:t xml:space="preserve"> </w:t>
      </w:r>
      <w:r>
        <w:rPr>
          <w:sz w:val="20"/>
        </w:rPr>
        <w:t>mês.</w:t>
      </w:r>
    </w:p>
    <w:p w14:paraId="108CB550" w14:textId="77777777" w:rsidR="00501C4D" w:rsidRDefault="00000000">
      <w:pPr>
        <w:pStyle w:val="PargrafodaLista"/>
        <w:numPr>
          <w:ilvl w:val="0"/>
          <w:numId w:val="6"/>
        </w:numPr>
        <w:tabs>
          <w:tab w:val="left" w:pos="513"/>
        </w:tabs>
        <w:spacing w:line="229" w:lineRule="exact"/>
        <w:rPr>
          <w:sz w:val="20"/>
        </w:rPr>
      </w:pPr>
      <w:r>
        <w:rPr>
          <w:sz w:val="20"/>
        </w:rPr>
        <w:t xml:space="preserve">Data em que o Boleto + Nota Fiscal estará disponível </w:t>
      </w:r>
      <w:r>
        <w:rPr>
          <w:b/>
          <w:sz w:val="20"/>
          <w:u w:val="thick"/>
        </w:rPr>
        <w:t>30</w:t>
      </w:r>
      <w:r>
        <w:rPr>
          <w:b/>
          <w:sz w:val="20"/>
        </w:rPr>
        <w:t xml:space="preserve"> </w:t>
      </w:r>
      <w:r>
        <w:rPr>
          <w:sz w:val="20"/>
        </w:rPr>
        <w:t>de cada</w:t>
      </w:r>
      <w:r>
        <w:rPr>
          <w:spacing w:val="-2"/>
          <w:sz w:val="20"/>
        </w:rPr>
        <w:t xml:space="preserve"> </w:t>
      </w:r>
      <w:r>
        <w:rPr>
          <w:sz w:val="20"/>
        </w:rPr>
        <w:t>mês.</w:t>
      </w:r>
    </w:p>
    <w:p w14:paraId="01146DB9" w14:textId="77777777" w:rsidR="00501C4D" w:rsidRDefault="00000000">
      <w:pPr>
        <w:pStyle w:val="PargrafodaLista"/>
        <w:numPr>
          <w:ilvl w:val="0"/>
          <w:numId w:val="6"/>
        </w:numPr>
        <w:tabs>
          <w:tab w:val="left" w:pos="503"/>
        </w:tabs>
        <w:spacing w:before="1"/>
        <w:ind w:left="502" w:hanging="223"/>
        <w:rPr>
          <w:sz w:val="20"/>
        </w:rPr>
      </w:pPr>
      <w:r>
        <w:rPr>
          <w:sz w:val="20"/>
        </w:rPr>
        <w:t xml:space="preserve">Data de vencimento da fatura </w:t>
      </w:r>
      <w:r>
        <w:rPr>
          <w:b/>
          <w:sz w:val="20"/>
          <w:u w:val="thick"/>
        </w:rPr>
        <w:t>10</w:t>
      </w:r>
      <w:r>
        <w:rPr>
          <w:b/>
          <w:sz w:val="20"/>
        </w:rPr>
        <w:t xml:space="preserve"> </w:t>
      </w:r>
      <w:r>
        <w:rPr>
          <w:sz w:val="20"/>
        </w:rPr>
        <w:t>do mês</w:t>
      </w:r>
      <w:r>
        <w:rPr>
          <w:spacing w:val="-6"/>
          <w:sz w:val="20"/>
        </w:rPr>
        <w:t xml:space="preserve"> </w:t>
      </w:r>
      <w:r>
        <w:rPr>
          <w:sz w:val="20"/>
        </w:rPr>
        <w:t>subsequente</w:t>
      </w:r>
    </w:p>
    <w:p w14:paraId="07C1F367" w14:textId="77777777" w:rsidR="00501C4D" w:rsidRDefault="00000000">
      <w:pPr>
        <w:pStyle w:val="PargrafodaLista"/>
        <w:numPr>
          <w:ilvl w:val="0"/>
          <w:numId w:val="6"/>
        </w:numPr>
        <w:tabs>
          <w:tab w:val="left" w:pos="513"/>
        </w:tabs>
        <w:rPr>
          <w:sz w:val="20"/>
        </w:rPr>
      </w:pPr>
      <w:r>
        <w:rPr>
          <w:sz w:val="20"/>
        </w:rPr>
        <w:t xml:space="preserve">Cobertura assistencial do dia </w:t>
      </w:r>
      <w:r>
        <w:rPr>
          <w:b/>
          <w:sz w:val="20"/>
          <w:u w:val="thick"/>
        </w:rPr>
        <w:t>10</w:t>
      </w:r>
      <w:r>
        <w:rPr>
          <w:b/>
          <w:sz w:val="20"/>
        </w:rPr>
        <w:t xml:space="preserve"> </w:t>
      </w:r>
      <w:r>
        <w:rPr>
          <w:sz w:val="20"/>
        </w:rPr>
        <w:t xml:space="preserve">ao dia </w:t>
      </w:r>
      <w:r>
        <w:rPr>
          <w:b/>
          <w:sz w:val="20"/>
          <w:u w:val="thick"/>
        </w:rPr>
        <w:t xml:space="preserve">09 </w:t>
      </w:r>
      <w:r>
        <w:rPr>
          <w:sz w:val="20"/>
        </w:rPr>
        <w:t>do mês</w:t>
      </w:r>
      <w:r>
        <w:rPr>
          <w:spacing w:val="-12"/>
          <w:sz w:val="20"/>
        </w:rPr>
        <w:t xml:space="preserve"> </w:t>
      </w:r>
      <w:r>
        <w:rPr>
          <w:sz w:val="20"/>
        </w:rPr>
        <w:t>subsequente</w:t>
      </w:r>
    </w:p>
    <w:p w14:paraId="36A37BCE" w14:textId="77777777" w:rsidR="00501C4D" w:rsidRDefault="00000000">
      <w:pPr>
        <w:pStyle w:val="PargrafodaLista"/>
        <w:numPr>
          <w:ilvl w:val="0"/>
          <w:numId w:val="6"/>
        </w:numPr>
        <w:tabs>
          <w:tab w:val="left" w:pos="513"/>
        </w:tabs>
        <w:rPr>
          <w:b/>
          <w:sz w:val="20"/>
        </w:rPr>
      </w:pPr>
      <w:r>
        <w:rPr>
          <w:sz w:val="20"/>
        </w:rPr>
        <w:t>Dada de vigência do beneficiário:</w:t>
      </w:r>
      <w:r>
        <w:rPr>
          <w:spacing w:val="8"/>
          <w:sz w:val="20"/>
        </w:rPr>
        <w:t xml:space="preserve"> </w:t>
      </w:r>
      <w:r>
        <w:rPr>
          <w:b/>
          <w:sz w:val="20"/>
          <w:u w:val="thick"/>
        </w:rPr>
        <w:t>10</w:t>
      </w:r>
    </w:p>
    <w:p w14:paraId="38D15475" w14:textId="77777777" w:rsidR="00501C4D" w:rsidRDefault="00501C4D">
      <w:pPr>
        <w:pStyle w:val="Corpodetexto"/>
        <w:ind w:left="0"/>
        <w:jc w:val="left"/>
        <w:rPr>
          <w:b/>
        </w:rPr>
      </w:pPr>
    </w:p>
    <w:p w14:paraId="51A1DABA" w14:textId="77777777" w:rsidR="00501C4D" w:rsidRDefault="00501C4D">
      <w:pPr>
        <w:pStyle w:val="Corpodetexto"/>
        <w:spacing w:before="11"/>
        <w:ind w:left="0"/>
        <w:jc w:val="left"/>
        <w:rPr>
          <w:b/>
          <w:sz w:val="19"/>
        </w:rPr>
      </w:pPr>
    </w:p>
    <w:p w14:paraId="495103B0" w14:textId="77777777" w:rsidR="00501C4D" w:rsidRDefault="00000000">
      <w:pPr>
        <w:pStyle w:val="Ttulo3"/>
        <w:numPr>
          <w:ilvl w:val="2"/>
          <w:numId w:val="7"/>
        </w:numPr>
        <w:tabs>
          <w:tab w:val="left" w:pos="988"/>
          <w:tab w:val="left" w:pos="989"/>
        </w:tabs>
      </w:pPr>
      <w:r>
        <w:t>PRODUTO/PLANO/ Nº REGISTRO NA</w:t>
      </w:r>
      <w:r>
        <w:rPr>
          <w:spacing w:val="-16"/>
        </w:rPr>
        <w:t xml:space="preserve"> </w:t>
      </w:r>
      <w:r>
        <w:t>ANS</w:t>
      </w:r>
    </w:p>
    <w:p w14:paraId="440742EA" w14:textId="77777777" w:rsidR="00501C4D" w:rsidRDefault="00000000">
      <w:pPr>
        <w:pStyle w:val="PargrafodaLista"/>
        <w:numPr>
          <w:ilvl w:val="0"/>
          <w:numId w:val="5"/>
        </w:numPr>
        <w:tabs>
          <w:tab w:val="left" w:pos="513"/>
        </w:tabs>
        <w:rPr>
          <w:b/>
          <w:sz w:val="20"/>
        </w:rPr>
      </w:pPr>
      <w:r>
        <w:rPr>
          <w:sz w:val="20"/>
        </w:rPr>
        <w:t xml:space="preserve">Titular: </w:t>
      </w:r>
      <w:r>
        <w:rPr>
          <w:b/>
          <w:sz w:val="20"/>
          <w:u w:val="thick"/>
        </w:rPr>
        <w:t>SMILE 1000 RJ / CLÁSSICO III /</w:t>
      </w:r>
      <w:r>
        <w:rPr>
          <w:b/>
          <w:spacing w:val="2"/>
          <w:sz w:val="20"/>
          <w:u w:val="thick"/>
        </w:rPr>
        <w:t xml:space="preserve"> </w:t>
      </w:r>
      <w:r>
        <w:rPr>
          <w:b/>
          <w:sz w:val="20"/>
          <w:u w:val="thick"/>
        </w:rPr>
        <w:t>457.689/08-6</w:t>
      </w:r>
    </w:p>
    <w:p w14:paraId="659EEBE3" w14:textId="77777777" w:rsidR="00501C4D" w:rsidRDefault="00000000">
      <w:pPr>
        <w:pStyle w:val="PargrafodaLista"/>
        <w:numPr>
          <w:ilvl w:val="0"/>
          <w:numId w:val="5"/>
        </w:numPr>
        <w:tabs>
          <w:tab w:val="left" w:pos="513"/>
        </w:tabs>
        <w:spacing w:before="1"/>
        <w:rPr>
          <w:b/>
          <w:sz w:val="20"/>
        </w:rPr>
      </w:pPr>
      <w:r>
        <w:rPr>
          <w:sz w:val="20"/>
        </w:rPr>
        <w:t xml:space="preserve">Dependente: </w:t>
      </w:r>
      <w:r>
        <w:rPr>
          <w:b/>
          <w:sz w:val="20"/>
          <w:u w:val="thick"/>
        </w:rPr>
        <w:t>SMILE 1000 RJ / CLÁSSICO III /</w:t>
      </w:r>
      <w:r>
        <w:rPr>
          <w:b/>
          <w:spacing w:val="-3"/>
          <w:sz w:val="20"/>
          <w:u w:val="thick"/>
        </w:rPr>
        <w:t xml:space="preserve"> </w:t>
      </w:r>
      <w:r>
        <w:rPr>
          <w:b/>
          <w:sz w:val="20"/>
          <w:u w:val="thick"/>
        </w:rPr>
        <w:t>457.689/08-6</w:t>
      </w:r>
    </w:p>
    <w:p w14:paraId="1CCC5E5A" w14:textId="77777777" w:rsidR="00501C4D" w:rsidRDefault="00000000">
      <w:pPr>
        <w:pStyle w:val="Ttulo3"/>
        <w:numPr>
          <w:ilvl w:val="0"/>
          <w:numId w:val="5"/>
        </w:numPr>
        <w:tabs>
          <w:tab w:val="left" w:pos="504"/>
        </w:tabs>
        <w:ind w:left="503" w:hanging="224"/>
      </w:pPr>
      <w:r>
        <w:rPr>
          <w:b w:val="0"/>
        </w:rPr>
        <w:t xml:space="preserve">Agregado: </w:t>
      </w:r>
      <w:r>
        <w:rPr>
          <w:u w:val="thick"/>
        </w:rPr>
        <w:t>SMILE 1000 RJ / CLÁSSICO III /</w:t>
      </w:r>
      <w:r>
        <w:rPr>
          <w:spacing w:val="-2"/>
          <w:u w:val="thick"/>
        </w:rPr>
        <w:t xml:space="preserve"> </w:t>
      </w:r>
      <w:r>
        <w:rPr>
          <w:u w:val="thick"/>
        </w:rPr>
        <w:t>457.689/08-6</w:t>
      </w:r>
    </w:p>
    <w:p w14:paraId="674C51F9" w14:textId="77777777" w:rsidR="00501C4D" w:rsidRDefault="00501C4D">
      <w:pPr>
        <w:pStyle w:val="Corpodetexto"/>
        <w:ind w:left="0"/>
        <w:jc w:val="left"/>
        <w:rPr>
          <w:b/>
        </w:rPr>
      </w:pPr>
    </w:p>
    <w:p w14:paraId="75F1AEE5" w14:textId="77777777" w:rsidR="00501C4D" w:rsidRDefault="00501C4D">
      <w:pPr>
        <w:pStyle w:val="Corpodetexto"/>
        <w:spacing w:before="11"/>
        <w:ind w:left="0"/>
        <w:jc w:val="left"/>
        <w:rPr>
          <w:b/>
          <w:sz w:val="19"/>
        </w:rPr>
      </w:pPr>
    </w:p>
    <w:p w14:paraId="53CF878B" w14:textId="77777777" w:rsidR="00501C4D" w:rsidRDefault="00000000">
      <w:pPr>
        <w:pStyle w:val="PargrafodaLista"/>
        <w:numPr>
          <w:ilvl w:val="2"/>
          <w:numId w:val="7"/>
        </w:numPr>
        <w:tabs>
          <w:tab w:val="left" w:pos="988"/>
          <w:tab w:val="left" w:pos="989"/>
        </w:tabs>
        <w:rPr>
          <w:b/>
          <w:sz w:val="20"/>
        </w:rPr>
      </w:pPr>
      <w:r>
        <w:rPr>
          <w:b/>
          <w:sz w:val="20"/>
        </w:rPr>
        <w:t>TABELA DE PREÇO</w:t>
      </w:r>
      <w:r>
        <w:rPr>
          <w:b/>
          <w:spacing w:val="-14"/>
          <w:sz w:val="20"/>
        </w:rPr>
        <w:t xml:space="preserve"> </w:t>
      </w:r>
      <w:r>
        <w:rPr>
          <w:b/>
          <w:sz w:val="20"/>
        </w:rPr>
        <w:t>NET*</w:t>
      </w:r>
    </w:p>
    <w:p w14:paraId="5B8FBF2E" w14:textId="77777777" w:rsidR="00501C4D" w:rsidRDefault="00000000">
      <w:pPr>
        <w:pStyle w:val="PargrafodaLista"/>
        <w:numPr>
          <w:ilvl w:val="0"/>
          <w:numId w:val="4"/>
        </w:numPr>
        <w:tabs>
          <w:tab w:val="left" w:pos="513"/>
        </w:tabs>
        <w:rPr>
          <w:b/>
          <w:sz w:val="20"/>
        </w:rPr>
      </w:pPr>
      <w:r>
        <w:rPr>
          <w:sz w:val="20"/>
        </w:rPr>
        <w:t xml:space="preserve">Titulares: </w:t>
      </w:r>
      <w:r>
        <w:rPr>
          <w:b/>
          <w:sz w:val="20"/>
          <w:u w:val="thick"/>
        </w:rPr>
        <w:t>R$15,60 (QUINZE REAIS E SESSENTA</w:t>
      </w:r>
      <w:r>
        <w:rPr>
          <w:b/>
          <w:spacing w:val="-7"/>
          <w:sz w:val="20"/>
          <w:u w:val="thick"/>
        </w:rPr>
        <w:t xml:space="preserve"> </w:t>
      </w:r>
      <w:r>
        <w:rPr>
          <w:b/>
          <w:sz w:val="20"/>
          <w:u w:val="thick"/>
        </w:rPr>
        <w:t>CENTAVOS)</w:t>
      </w:r>
    </w:p>
    <w:p w14:paraId="34A61FD4" w14:textId="77777777" w:rsidR="00501C4D" w:rsidRDefault="00000000">
      <w:pPr>
        <w:pStyle w:val="PargrafodaLista"/>
        <w:numPr>
          <w:ilvl w:val="0"/>
          <w:numId w:val="4"/>
        </w:numPr>
        <w:tabs>
          <w:tab w:val="left" w:pos="513"/>
        </w:tabs>
        <w:spacing w:before="1"/>
        <w:rPr>
          <w:b/>
          <w:sz w:val="20"/>
        </w:rPr>
      </w:pPr>
      <w:r>
        <w:rPr>
          <w:sz w:val="20"/>
        </w:rPr>
        <w:t xml:space="preserve">Dependente: </w:t>
      </w:r>
      <w:r>
        <w:rPr>
          <w:b/>
          <w:sz w:val="20"/>
          <w:u w:val="thick"/>
        </w:rPr>
        <w:t>R$15,60 (QUINZE REAIS E SESSENTA</w:t>
      </w:r>
      <w:r>
        <w:rPr>
          <w:b/>
          <w:spacing w:val="-9"/>
          <w:sz w:val="20"/>
          <w:u w:val="thick"/>
        </w:rPr>
        <w:t xml:space="preserve"> </w:t>
      </w:r>
      <w:r>
        <w:rPr>
          <w:b/>
          <w:sz w:val="20"/>
          <w:u w:val="thick"/>
        </w:rPr>
        <w:t>CENTAVOS)</w:t>
      </w:r>
    </w:p>
    <w:p w14:paraId="641FD2DE" w14:textId="77777777" w:rsidR="00501C4D" w:rsidRDefault="00000000">
      <w:pPr>
        <w:pStyle w:val="Ttulo3"/>
        <w:numPr>
          <w:ilvl w:val="0"/>
          <w:numId w:val="4"/>
        </w:numPr>
        <w:tabs>
          <w:tab w:val="left" w:pos="504"/>
        </w:tabs>
        <w:ind w:left="503" w:hanging="224"/>
      </w:pPr>
      <w:r>
        <w:rPr>
          <w:b w:val="0"/>
        </w:rPr>
        <w:t xml:space="preserve">Agregado: </w:t>
      </w:r>
      <w:r>
        <w:rPr>
          <w:u w:val="thick"/>
        </w:rPr>
        <w:t>R$15,60 (QUINZE REAIS E SESSENTA</w:t>
      </w:r>
      <w:r>
        <w:rPr>
          <w:spacing w:val="-4"/>
          <w:u w:val="thick"/>
        </w:rPr>
        <w:t xml:space="preserve"> </w:t>
      </w:r>
      <w:r>
        <w:rPr>
          <w:u w:val="thick"/>
        </w:rPr>
        <w:t>CENTAVOS)</w:t>
      </w:r>
    </w:p>
    <w:p w14:paraId="33E97A19" w14:textId="77777777" w:rsidR="00501C4D" w:rsidRDefault="00501C4D">
      <w:pPr>
        <w:pStyle w:val="Corpodetexto"/>
        <w:ind w:left="0"/>
        <w:jc w:val="left"/>
        <w:rPr>
          <w:b/>
        </w:rPr>
      </w:pPr>
    </w:p>
    <w:p w14:paraId="1EFDD6B1" w14:textId="77777777" w:rsidR="00501C4D" w:rsidRDefault="00501C4D">
      <w:pPr>
        <w:pStyle w:val="Corpodetexto"/>
        <w:spacing w:before="10"/>
        <w:ind w:left="0"/>
        <w:jc w:val="left"/>
        <w:rPr>
          <w:b/>
          <w:sz w:val="19"/>
        </w:rPr>
      </w:pPr>
    </w:p>
    <w:p w14:paraId="0B221454" w14:textId="77777777" w:rsidR="00501C4D" w:rsidRDefault="00000000">
      <w:pPr>
        <w:pStyle w:val="PargrafodaLista"/>
        <w:numPr>
          <w:ilvl w:val="2"/>
          <w:numId w:val="7"/>
        </w:numPr>
        <w:tabs>
          <w:tab w:val="left" w:pos="988"/>
          <w:tab w:val="left" w:pos="989"/>
        </w:tabs>
        <w:rPr>
          <w:b/>
          <w:sz w:val="20"/>
        </w:rPr>
      </w:pPr>
      <w:r>
        <w:rPr>
          <w:b/>
          <w:sz w:val="20"/>
        </w:rPr>
        <w:t>CLASSIFICAÇÃO</w:t>
      </w:r>
    </w:p>
    <w:p w14:paraId="35728DB1" w14:textId="77777777" w:rsidR="00501C4D" w:rsidRDefault="00000000">
      <w:pPr>
        <w:spacing w:before="1"/>
        <w:ind w:left="280"/>
        <w:rPr>
          <w:b/>
          <w:sz w:val="20"/>
        </w:rPr>
      </w:pPr>
      <w:r>
        <w:rPr>
          <w:sz w:val="20"/>
        </w:rPr>
        <w:t xml:space="preserve">a.1) Titulares: </w:t>
      </w:r>
      <w:r>
        <w:rPr>
          <w:b/>
          <w:sz w:val="20"/>
          <w:u w:val="thick"/>
        </w:rPr>
        <w:t>COM PATROCÍNIO – 0%</w:t>
      </w:r>
    </w:p>
    <w:p w14:paraId="06B29B77" w14:textId="77777777" w:rsidR="00501C4D" w:rsidRDefault="00000000">
      <w:pPr>
        <w:ind w:left="280"/>
        <w:rPr>
          <w:b/>
          <w:sz w:val="20"/>
        </w:rPr>
      </w:pPr>
      <w:r>
        <w:rPr>
          <w:sz w:val="20"/>
        </w:rPr>
        <w:t xml:space="preserve">a.2) Titulares: </w:t>
      </w:r>
      <w:r>
        <w:rPr>
          <w:b/>
          <w:sz w:val="20"/>
          <w:u w:val="thick"/>
        </w:rPr>
        <w:t>SEM PATROCÍNIO – 100%</w:t>
      </w:r>
    </w:p>
    <w:p w14:paraId="0D02E7BF" w14:textId="77777777" w:rsidR="00501C4D" w:rsidRDefault="00000000">
      <w:pPr>
        <w:pStyle w:val="PargrafodaLista"/>
        <w:numPr>
          <w:ilvl w:val="1"/>
          <w:numId w:val="3"/>
        </w:numPr>
        <w:tabs>
          <w:tab w:val="left" w:pos="679"/>
        </w:tabs>
        <w:spacing w:before="1"/>
        <w:rPr>
          <w:b/>
          <w:sz w:val="20"/>
        </w:rPr>
      </w:pPr>
      <w:r>
        <w:rPr>
          <w:sz w:val="20"/>
        </w:rPr>
        <w:t xml:space="preserve">Dependente: </w:t>
      </w:r>
      <w:r>
        <w:rPr>
          <w:b/>
          <w:sz w:val="20"/>
          <w:u w:val="thick"/>
        </w:rPr>
        <w:t>COM PATROCÍNIO –</w:t>
      </w:r>
      <w:r>
        <w:rPr>
          <w:b/>
          <w:spacing w:val="3"/>
          <w:sz w:val="20"/>
          <w:u w:val="thick"/>
        </w:rPr>
        <w:t xml:space="preserve"> </w:t>
      </w:r>
      <w:r>
        <w:rPr>
          <w:b/>
          <w:sz w:val="20"/>
          <w:u w:val="thick"/>
        </w:rPr>
        <w:t>0%</w:t>
      </w:r>
    </w:p>
    <w:p w14:paraId="438130C0" w14:textId="77777777" w:rsidR="00501C4D" w:rsidRDefault="00000000">
      <w:pPr>
        <w:pStyle w:val="PargrafodaLista"/>
        <w:numPr>
          <w:ilvl w:val="1"/>
          <w:numId w:val="3"/>
        </w:numPr>
        <w:tabs>
          <w:tab w:val="left" w:pos="679"/>
        </w:tabs>
        <w:spacing w:before="1" w:line="229" w:lineRule="exact"/>
        <w:rPr>
          <w:b/>
          <w:sz w:val="20"/>
        </w:rPr>
      </w:pPr>
      <w:r>
        <w:rPr>
          <w:sz w:val="20"/>
        </w:rPr>
        <w:t xml:space="preserve">Dependente: </w:t>
      </w:r>
      <w:r>
        <w:rPr>
          <w:b/>
          <w:sz w:val="20"/>
          <w:u w:val="thick"/>
        </w:rPr>
        <w:t>SEM PATROCÍNIO –</w:t>
      </w:r>
      <w:r>
        <w:rPr>
          <w:b/>
          <w:spacing w:val="6"/>
          <w:sz w:val="20"/>
          <w:u w:val="thick"/>
        </w:rPr>
        <w:t xml:space="preserve"> </w:t>
      </w:r>
      <w:r>
        <w:rPr>
          <w:b/>
          <w:sz w:val="20"/>
          <w:u w:val="thick"/>
        </w:rPr>
        <w:t>100%</w:t>
      </w:r>
    </w:p>
    <w:p w14:paraId="4E380F97" w14:textId="77777777" w:rsidR="00501C4D" w:rsidRDefault="00000000">
      <w:pPr>
        <w:pStyle w:val="PargrafodaLista"/>
        <w:numPr>
          <w:ilvl w:val="1"/>
          <w:numId w:val="2"/>
        </w:numPr>
        <w:tabs>
          <w:tab w:val="left" w:pos="669"/>
        </w:tabs>
        <w:spacing w:line="229" w:lineRule="exact"/>
        <w:rPr>
          <w:b/>
          <w:sz w:val="20"/>
        </w:rPr>
      </w:pPr>
      <w:r>
        <w:rPr>
          <w:sz w:val="20"/>
        </w:rPr>
        <w:t xml:space="preserve">Agregado: </w:t>
      </w:r>
      <w:r>
        <w:rPr>
          <w:b/>
          <w:sz w:val="20"/>
          <w:u w:val="thick"/>
        </w:rPr>
        <w:t>COM PATROCÍNIO –</w:t>
      </w:r>
      <w:r>
        <w:rPr>
          <w:b/>
          <w:spacing w:val="3"/>
          <w:sz w:val="20"/>
          <w:u w:val="thick"/>
        </w:rPr>
        <w:t xml:space="preserve"> </w:t>
      </w:r>
      <w:r>
        <w:rPr>
          <w:b/>
          <w:sz w:val="20"/>
          <w:u w:val="thick"/>
        </w:rPr>
        <w:t>0%</w:t>
      </w:r>
    </w:p>
    <w:p w14:paraId="57BAE587" w14:textId="77777777" w:rsidR="00501C4D" w:rsidRDefault="00000000">
      <w:pPr>
        <w:pStyle w:val="PargrafodaLista"/>
        <w:numPr>
          <w:ilvl w:val="1"/>
          <w:numId w:val="2"/>
        </w:numPr>
        <w:tabs>
          <w:tab w:val="left" w:pos="669"/>
        </w:tabs>
        <w:rPr>
          <w:b/>
          <w:sz w:val="20"/>
        </w:rPr>
      </w:pPr>
      <w:r>
        <w:rPr>
          <w:sz w:val="20"/>
        </w:rPr>
        <w:t xml:space="preserve">Agregado: </w:t>
      </w:r>
      <w:r>
        <w:rPr>
          <w:b/>
          <w:sz w:val="20"/>
          <w:u w:val="thick"/>
        </w:rPr>
        <w:t>SEM PATROCÍNIO –</w:t>
      </w:r>
      <w:r>
        <w:rPr>
          <w:b/>
          <w:spacing w:val="3"/>
          <w:sz w:val="20"/>
          <w:u w:val="thick"/>
        </w:rPr>
        <w:t xml:space="preserve"> </w:t>
      </w:r>
      <w:r>
        <w:rPr>
          <w:b/>
          <w:sz w:val="20"/>
          <w:u w:val="thick"/>
        </w:rPr>
        <w:t>100%</w:t>
      </w:r>
    </w:p>
    <w:p w14:paraId="3804456F" w14:textId="77777777" w:rsidR="00501C4D" w:rsidRDefault="00501C4D">
      <w:pPr>
        <w:pStyle w:val="Corpodetexto"/>
        <w:ind w:left="0"/>
        <w:jc w:val="left"/>
        <w:rPr>
          <w:b/>
        </w:rPr>
      </w:pPr>
    </w:p>
    <w:p w14:paraId="16E8818D" w14:textId="77777777" w:rsidR="00501C4D" w:rsidRDefault="00501C4D">
      <w:pPr>
        <w:pStyle w:val="Corpodetexto"/>
        <w:spacing w:before="1"/>
        <w:ind w:left="0"/>
        <w:jc w:val="left"/>
        <w:rPr>
          <w:b/>
        </w:rPr>
      </w:pPr>
    </w:p>
    <w:p w14:paraId="70BEC9F9" w14:textId="77777777" w:rsidR="00501C4D" w:rsidRDefault="00000000">
      <w:pPr>
        <w:pStyle w:val="Ttulo3"/>
        <w:numPr>
          <w:ilvl w:val="2"/>
          <w:numId w:val="7"/>
        </w:numPr>
        <w:tabs>
          <w:tab w:val="left" w:pos="988"/>
          <w:tab w:val="left" w:pos="989"/>
        </w:tabs>
        <w:spacing w:line="229" w:lineRule="exact"/>
      </w:pPr>
      <w:r>
        <w:t>QUANTIDADE DE BENEFICIÁRIOS NA</w:t>
      </w:r>
      <w:r>
        <w:rPr>
          <w:spacing w:val="-3"/>
        </w:rPr>
        <w:t xml:space="preserve"> </w:t>
      </w:r>
      <w:r>
        <w:t>ADESÃO</w:t>
      </w:r>
    </w:p>
    <w:p w14:paraId="625747CC" w14:textId="77777777" w:rsidR="00501C4D" w:rsidRDefault="00000000">
      <w:pPr>
        <w:pStyle w:val="PargrafodaLista"/>
        <w:numPr>
          <w:ilvl w:val="0"/>
          <w:numId w:val="1"/>
        </w:numPr>
        <w:tabs>
          <w:tab w:val="left" w:pos="513"/>
        </w:tabs>
        <w:spacing w:line="229" w:lineRule="exact"/>
        <w:rPr>
          <w:b/>
          <w:sz w:val="20"/>
        </w:rPr>
      </w:pPr>
      <w:r>
        <w:rPr>
          <w:sz w:val="20"/>
        </w:rPr>
        <w:t xml:space="preserve">Titulares: </w:t>
      </w:r>
      <w:r>
        <w:rPr>
          <w:b/>
          <w:sz w:val="20"/>
          <w:u w:val="thick"/>
        </w:rPr>
        <w:t>(NÃO</w:t>
      </w:r>
      <w:r>
        <w:rPr>
          <w:b/>
          <w:spacing w:val="-1"/>
          <w:sz w:val="20"/>
          <w:u w:val="thick"/>
        </w:rPr>
        <w:t xml:space="preserve"> </w:t>
      </w:r>
      <w:r>
        <w:rPr>
          <w:b/>
          <w:sz w:val="20"/>
          <w:u w:val="thick"/>
        </w:rPr>
        <w:t>INFORMADO)</w:t>
      </w:r>
    </w:p>
    <w:p w14:paraId="496A3E24" w14:textId="77777777" w:rsidR="00501C4D" w:rsidRDefault="00000000">
      <w:pPr>
        <w:pStyle w:val="PargrafodaLista"/>
        <w:numPr>
          <w:ilvl w:val="0"/>
          <w:numId w:val="1"/>
        </w:numPr>
        <w:tabs>
          <w:tab w:val="left" w:pos="513"/>
        </w:tabs>
        <w:spacing w:before="1"/>
        <w:rPr>
          <w:b/>
          <w:sz w:val="20"/>
        </w:rPr>
      </w:pPr>
      <w:r>
        <w:rPr>
          <w:sz w:val="20"/>
        </w:rPr>
        <w:t xml:space="preserve">Dependente: </w:t>
      </w:r>
      <w:r>
        <w:rPr>
          <w:b/>
          <w:sz w:val="20"/>
          <w:u w:val="thick"/>
        </w:rPr>
        <w:t>(NÃO</w:t>
      </w:r>
      <w:r>
        <w:rPr>
          <w:b/>
          <w:spacing w:val="-1"/>
          <w:sz w:val="20"/>
          <w:u w:val="thick"/>
        </w:rPr>
        <w:t xml:space="preserve"> </w:t>
      </w:r>
      <w:r>
        <w:rPr>
          <w:b/>
          <w:sz w:val="20"/>
          <w:u w:val="thick"/>
        </w:rPr>
        <w:t>INFORMADO)</w:t>
      </w:r>
    </w:p>
    <w:p w14:paraId="0BDECD8A" w14:textId="77777777" w:rsidR="00501C4D" w:rsidRDefault="00000000">
      <w:pPr>
        <w:pStyle w:val="PargrafodaLista"/>
        <w:numPr>
          <w:ilvl w:val="0"/>
          <w:numId w:val="1"/>
        </w:numPr>
        <w:tabs>
          <w:tab w:val="left" w:pos="501"/>
        </w:tabs>
        <w:ind w:left="500" w:hanging="221"/>
        <w:rPr>
          <w:b/>
          <w:sz w:val="20"/>
        </w:rPr>
      </w:pPr>
      <w:r>
        <w:rPr>
          <w:sz w:val="20"/>
        </w:rPr>
        <w:t xml:space="preserve">Total mínimo de vidas na implantação: </w:t>
      </w:r>
      <w:r>
        <w:rPr>
          <w:b/>
          <w:sz w:val="20"/>
          <w:u w:val="thick"/>
        </w:rPr>
        <w:t>03</w:t>
      </w:r>
      <w:r>
        <w:rPr>
          <w:b/>
          <w:spacing w:val="-2"/>
          <w:sz w:val="20"/>
          <w:u w:val="thick"/>
        </w:rPr>
        <w:t xml:space="preserve"> </w:t>
      </w:r>
      <w:r>
        <w:rPr>
          <w:b/>
          <w:sz w:val="20"/>
          <w:u w:val="thick"/>
        </w:rPr>
        <w:t>(TRÊS)</w:t>
      </w:r>
    </w:p>
    <w:p w14:paraId="7D7FCE2B" w14:textId="77777777" w:rsidR="00501C4D" w:rsidRDefault="00501C4D">
      <w:pPr>
        <w:pStyle w:val="Corpodetexto"/>
        <w:ind w:left="0"/>
        <w:jc w:val="left"/>
        <w:rPr>
          <w:b/>
        </w:rPr>
      </w:pPr>
    </w:p>
    <w:p w14:paraId="2B1539D0" w14:textId="77777777" w:rsidR="00501C4D" w:rsidRDefault="00501C4D">
      <w:pPr>
        <w:pStyle w:val="Corpodetexto"/>
        <w:spacing w:before="1"/>
        <w:ind w:left="0"/>
        <w:jc w:val="left"/>
        <w:rPr>
          <w:b/>
        </w:rPr>
      </w:pPr>
    </w:p>
    <w:p w14:paraId="6857B382" w14:textId="77777777" w:rsidR="00501C4D" w:rsidRDefault="00000000">
      <w:pPr>
        <w:pStyle w:val="Ttulo3"/>
        <w:numPr>
          <w:ilvl w:val="2"/>
          <w:numId w:val="7"/>
        </w:numPr>
        <w:tabs>
          <w:tab w:val="left" w:pos="988"/>
          <w:tab w:val="left" w:pos="989"/>
        </w:tabs>
        <w:spacing w:line="229" w:lineRule="exact"/>
      </w:pPr>
      <w:r>
        <w:t>VIGÊNCIA</w:t>
      </w:r>
      <w:r>
        <w:rPr>
          <w:spacing w:val="-6"/>
        </w:rPr>
        <w:t xml:space="preserve"> </w:t>
      </w:r>
      <w:r>
        <w:t>INICIAL</w:t>
      </w:r>
    </w:p>
    <w:p w14:paraId="078E5EFE" w14:textId="77777777" w:rsidR="00501C4D" w:rsidRDefault="00000000">
      <w:pPr>
        <w:pStyle w:val="Corpodetexto"/>
        <w:tabs>
          <w:tab w:val="left" w:pos="2780"/>
          <w:tab w:val="left" w:pos="3502"/>
          <w:tab w:val="left" w:pos="4226"/>
        </w:tabs>
        <w:spacing w:line="229" w:lineRule="exact"/>
        <w:jc w:val="left"/>
        <w:rPr>
          <w:b/>
        </w:rPr>
      </w:pPr>
      <w:r>
        <w:t>a) Data</w:t>
      </w:r>
      <w:r>
        <w:rPr>
          <w:spacing w:val="-4"/>
        </w:rPr>
        <w:t xml:space="preserve"> </w:t>
      </w:r>
      <w:r>
        <w:t>de vigência:</w:t>
      </w:r>
      <w:r>
        <w:rPr>
          <w:u w:val="thick"/>
        </w:rPr>
        <w:tab/>
      </w:r>
      <w:r>
        <w:rPr>
          <w:b/>
          <w:u w:val="thick"/>
        </w:rPr>
        <w:t>/</w:t>
      </w:r>
      <w:r>
        <w:rPr>
          <w:b/>
          <w:u w:val="thick"/>
        </w:rPr>
        <w:tab/>
        <w:t>/</w:t>
      </w:r>
      <w:r>
        <w:rPr>
          <w:b/>
          <w:u w:val="thick"/>
        </w:rPr>
        <w:tab/>
      </w:r>
      <w:r>
        <w:rPr>
          <w:b/>
        </w:rPr>
        <w:t>.</w:t>
      </w:r>
    </w:p>
    <w:p w14:paraId="7BDEE4CD" w14:textId="77777777" w:rsidR="00501C4D" w:rsidRDefault="00501C4D">
      <w:pPr>
        <w:pStyle w:val="Corpodetexto"/>
        <w:ind w:left="0"/>
        <w:jc w:val="left"/>
        <w:rPr>
          <w:b/>
        </w:rPr>
      </w:pPr>
    </w:p>
    <w:p w14:paraId="30FC84F5" w14:textId="77777777" w:rsidR="00501C4D" w:rsidRDefault="00501C4D">
      <w:pPr>
        <w:pStyle w:val="Corpodetexto"/>
        <w:spacing w:before="2"/>
        <w:ind w:left="0"/>
        <w:jc w:val="left"/>
        <w:rPr>
          <w:b/>
        </w:rPr>
      </w:pPr>
    </w:p>
    <w:p w14:paraId="628587D7" w14:textId="77777777" w:rsidR="00501C4D" w:rsidRDefault="00000000">
      <w:pPr>
        <w:pStyle w:val="Ttulo3"/>
        <w:numPr>
          <w:ilvl w:val="2"/>
          <w:numId w:val="7"/>
        </w:numPr>
        <w:tabs>
          <w:tab w:val="left" w:pos="988"/>
          <w:tab w:val="left" w:pos="989"/>
        </w:tabs>
      </w:pPr>
      <w:r>
        <w:t>DA TAXA DE</w:t>
      </w:r>
      <w:r>
        <w:rPr>
          <w:spacing w:val="-6"/>
        </w:rPr>
        <w:t xml:space="preserve"> </w:t>
      </w:r>
      <w:r>
        <w:t>ADESÃO</w:t>
      </w:r>
    </w:p>
    <w:p w14:paraId="37B91EF8" w14:textId="77777777" w:rsidR="00501C4D" w:rsidRDefault="00000000">
      <w:pPr>
        <w:pStyle w:val="Corpodetexto"/>
        <w:spacing w:before="3"/>
        <w:jc w:val="left"/>
      </w:pPr>
      <w:r>
        <w:t>Fica pactuado entre as partes a isenção do pagamento de taxa de implantação quando da comercialização deste contrato.</w:t>
      </w:r>
    </w:p>
    <w:p w14:paraId="53E5DE18" w14:textId="77777777" w:rsidR="00501C4D" w:rsidRDefault="00501C4D">
      <w:pPr>
        <w:sectPr w:rsidR="00501C4D">
          <w:headerReference w:type="default" r:id="rId25"/>
          <w:footerReference w:type="default" r:id="rId26"/>
          <w:pgSz w:w="11910" w:h="16840"/>
          <w:pgMar w:top="180" w:right="580" w:bottom="640" w:left="440" w:header="0" w:footer="445" w:gutter="0"/>
          <w:cols w:space="720"/>
        </w:sectPr>
      </w:pPr>
    </w:p>
    <w:p w14:paraId="34861BEE" w14:textId="77777777" w:rsidR="00501C4D" w:rsidRDefault="00000000">
      <w:pPr>
        <w:pStyle w:val="Corpodetexto"/>
        <w:ind w:left="284"/>
        <w:jc w:val="left"/>
      </w:pPr>
      <w:r>
        <w:rPr>
          <w:noProof/>
        </w:rPr>
        <w:lastRenderedPageBreak/>
        <w:drawing>
          <wp:inline distT="0" distB="0" distL="0" distR="0" wp14:anchorId="5B747251" wp14:editId="1D5286E3">
            <wp:extent cx="147000" cy="772191"/>
            <wp:effectExtent l="0" t="0" r="0" b="0"/>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147000" cy="772191"/>
                    </a:xfrm>
                    <a:prstGeom prst="rect">
                      <a:avLst/>
                    </a:prstGeom>
                  </pic:spPr>
                </pic:pic>
              </a:graphicData>
            </a:graphic>
          </wp:inline>
        </w:drawing>
      </w:r>
      <w:r>
        <w:rPr>
          <w:rFonts w:ascii="Times New Roman"/>
          <w:spacing w:val="29"/>
        </w:rPr>
        <w:t xml:space="preserve"> </w:t>
      </w:r>
      <w:r>
        <w:rPr>
          <w:noProof/>
          <w:spacing w:val="29"/>
          <w:position w:val="13"/>
        </w:rPr>
        <w:drawing>
          <wp:inline distT="0" distB="0" distL="0" distR="0" wp14:anchorId="020D76CE" wp14:editId="59936320">
            <wp:extent cx="1267876" cy="608076"/>
            <wp:effectExtent l="0" t="0" r="0" b="0"/>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8" cstate="print"/>
                    <a:stretch>
                      <a:fillRect/>
                    </a:stretch>
                  </pic:blipFill>
                  <pic:spPr>
                    <a:xfrm>
                      <a:off x="0" y="0"/>
                      <a:ext cx="1267876" cy="608076"/>
                    </a:xfrm>
                    <a:prstGeom prst="rect">
                      <a:avLst/>
                    </a:prstGeom>
                  </pic:spPr>
                </pic:pic>
              </a:graphicData>
            </a:graphic>
          </wp:inline>
        </w:drawing>
      </w:r>
    </w:p>
    <w:p w14:paraId="17EA51CE" w14:textId="77777777" w:rsidR="00501C4D" w:rsidRDefault="00000000">
      <w:pPr>
        <w:pStyle w:val="Ttulo3"/>
        <w:numPr>
          <w:ilvl w:val="2"/>
          <w:numId w:val="7"/>
        </w:numPr>
        <w:tabs>
          <w:tab w:val="left" w:pos="988"/>
          <w:tab w:val="left" w:pos="989"/>
        </w:tabs>
        <w:spacing w:before="93"/>
      </w:pPr>
      <w:r>
        <w:t>DA</w:t>
      </w:r>
      <w:r>
        <w:rPr>
          <w:spacing w:val="-3"/>
        </w:rPr>
        <w:t xml:space="preserve"> </w:t>
      </w:r>
      <w:r>
        <w:t>CARÊNCIA</w:t>
      </w:r>
    </w:p>
    <w:p w14:paraId="1351053C" w14:textId="77777777" w:rsidR="00501C4D" w:rsidRDefault="00000000">
      <w:pPr>
        <w:pStyle w:val="Corpodetexto"/>
        <w:spacing w:before="3"/>
        <w:jc w:val="left"/>
      </w:pPr>
      <w:r>
        <w:t>Não será exigido o cumprimento de nenhum período de carência aos beneficiários devidamente inscritos.</w:t>
      </w:r>
    </w:p>
    <w:p w14:paraId="26428785" w14:textId="77777777" w:rsidR="00501C4D" w:rsidRDefault="00501C4D">
      <w:pPr>
        <w:pStyle w:val="Corpodetexto"/>
        <w:ind w:left="0"/>
        <w:jc w:val="left"/>
        <w:rPr>
          <w:sz w:val="22"/>
        </w:rPr>
      </w:pPr>
    </w:p>
    <w:p w14:paraId="6155C00C" w14:textId="77777777" w:rsidR="00501C4D" w:rsidRDefault="00501C4D">
      <w:pPr>
        <w:pStyle w:val="Corpodetexto"/>
        <w:spacing w:before="8"/>
        <w:ind w:left="0"/>
        <w:jc w:val="left"/>
        <w:rPr>
          <w:sz w:val="17"/>
        </w:rPr>
      </w:pPr>
    </w:p>
    <w:p w14:paraId="31B5782F" w14:textId="77777777" w:rsidR="00501C4D" w:rsidRDefault="00000000">
      <w:pPr>
        <w:pStyle w:val="Ttulo3"/>
        <w:numPr>
          <w:ilvl w:val="2"/>
          <w:numId w:val="7"/>
        </w:numPr>
        <w:tabs>
          <w:tab w:val="left" w:pos="988"/>
          <w:tab w:val="left" w:pos="989"/>
        </w:tabs>
      </w:pPr>
      <w:r>
        <w:t>DADOS DO</w:t>
      </w:r>
      <w:r>
        <w:rPr>
          <w:spacing w:val="-2"/>
        </w:rPr>
        <w:t xml:space="preserve"> </w:t>
      </w:r>
      <w:r>
        <w:t>INTERMEDIÁRIO</w:t>
      </w:r>
    </w:p>
    <w:p w14:paraId="19D0652A" w14:textId="77777777" w:rsidR="00501C4D" w:rsidRDefault="00000000">
      <w:pPr>
        <w:pStyle w:val="Corpodetexto"/>
        <w:spacing w:before="3"/>
        <w:jc w:val="left"/>
      </w:pPr>
      <w:r>
        <w:t xml:space="preserve">a) </w:t>
      </w:r>
      <w:r>
        <w:rPr>
          <w:u w:val="single"/>
        </w:rPr>
        <w:t>VENDA ADMINISTRATIVA</w:t>
      </w:r>
    </w:p>
    <w:p w14:paraId="6AC5B7AC" w14:textId="77777777" w:rsidR="00501C4D" w:rsidRDefault="00501C4D">
      <w:pPr>
        <w:pStyle w:val="Corpodetexto"/>
        <w:ind w:left="0"/>
        <w:jc w:val="left"/>
      </w:pPr>
    </w:p>
    <w:p w14:paraId="3E244343" w14:textId="77777777" w:rsidR="00501C4D" w:rsidRDefault="00501C4D">
      <w:pPr>
        <w:pStyle w:val="Corpodetexto"/>
        <w:spacing w:before="3"/>
        <w:ind w:left="0"/>
        <w:jc w:val="left"/>
      </w:pPr>
    </w:p>
    <w:p w14:paraId="10352BE6" w14:textId="28CDF2A8" w:rsidR="00501C4D" w:rsidRDefault="00000000">
      <w:pPr>
        <w:pStyle w:val="Corpodetexto"/>
        <w:spacing w:line="276" w:lineRule="auto"/>
        <w:ind w:right="139"/>
      </w:pPr>
      <w:r>
        <w:t>Declarando estar ciente das condições e cláusulas descritas neste contrato as partes dão consentimento para utilização das informações coletados do titular do dado com a finalidade exclusiva de prestação de serviço de assistência odontológica, com sigilo, segurança e privacidade das informações coletadas em cumprimento a Lei Geral de Proteção de Dados nº 13.709, assinam a presente em duas vias de igual teor e validade na presença de uas</w:t>
      </w:r>
      <w:r>
        <w:rPr>
          <w:spacing w:val="-1"/>
        </w:rPr>
        <w:t xml:space="preserve"> </w:t>
      </w:r>
      <w:r>
        <w:t>testemunhas.</w:t>
      </w:r>
    </w:p>
    <w:p w14:paraId="62E1BFC3" w14:textId="77777777" w:rsidR="00501C4D" w:rsidRDefault="00501C4D">
      <w:pPr>
        <w:pStyle w:val="Corpodetexto"/>
        <w:ind w:left="0"/>
        <w:jc w:val="left"/>
      </w:pPr>
    </w:p>
    <w:p w14:paraId="0986984D" w14:textId="77777777" w:rsidR="00501C4D" w:rsidRDefault="00501C4D">
      <w:pPr>
        <w:pStyle w:val="Corpodetexto"/>
        <w:spacing w:before="7"/>
        <w:ind w:left="0"/>
        <w:jc w:val="left"/>
        <w:rPr>
          <w:sz w:val="29"/>
        </w:rPr>
      </w:pPr>
    </w:p>
    <w:p w14:paraId="0B8D6A23" w14:textId="77777777" w:rsidR="00501C4D" w:rsidRDefault="00000000">
      <w:pPr>
        <w:pStyle w:val="Corpodetexto"/>
        <w:tabs>
          <w:tab w:val="left" w:pos="3279"/>
          <w:tab w:val="left" w:pos="4329"/>
          <w:tab w:val="left" w:pos="6552"/>
        </w:tabs>
        <w:spacing w:before="93"/>
        <w:jc w:val="left"/>
      </w:pPr>
      <w:r>
        <w:rPr>
          <w:noProof/>
        </w:rPr>
        <w:drawing>
          <wp:anchor distT="0" distB="0" distL="0" distR="0" simplePos="0" relativeHeight="486883840" behindDoc="1" locked="0" layoutInCell="1" allowOverlap="1" wp14:anchorId="064E9580" wp14:editId="0FCA15F0">
            <wp:simplePos x="0" y="0"/>
            <wp:positionH relativeFrom="page">
              <wp:posOffset>3682048</wp:posOffset>
            </wp:positionH>
            <wp:positionV relativeFrom="paragraph">
              <wp:posOffset>78641</wp:posOffset>
            </wp:positionV>
            <wp:extent cx="3144742" cy="1551545"/>
            <wp:effectExtent l="0" t="0" r="0" b="0"/>
            <wp:wrapNone/>
            <wp:docPr id="5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jpeg"/>
                    <pic:cNvPicPr/>
                  </pic:nvPicPr>
                  <pic:blipFill>
                    <a:blip r:embed="rId9" cstate="print"/>
                    <a:stretch>
                      <a:fillRect/>
                    </a:stretch>
                  </pic:blipFill>
                  <pic:spPr>
                    <a:xfrm>
                      <a:off x="0" y="0"/>
                      <a:ext cx="3144742" cy="1551545"/>
                    </a:xfrm>
                    <a:prstGeom prst="rect">
                      <a:avLst/>
                    </a:prstGeom>
                  </pic:spPr>
                </pic:pic>
              </a:graphicData>
            </a:graphic>
          </wp:anchor>
        </w:drawing>
      </w:r>
      <w:r>
        <w:rPr>
          <w:w w:val="99"/>
          <w:u w:val="single"/>
        </w:rPr>
        <w:t xml:space="preserve"> </w:t>
      </w:r>
      <w:r>
        <w:rPr>
          <w:u w:val="single"/>
        </w:rPr>
        <w:tab/>
      </w:r>
      <w:r>
        <w:t>,</w:t>
      </w:r>
      <w:r>
        <w:rPr>
          <w:u w:val="single"/>
        </w:rPr>
        <w:tab/>
      </w:r>
      <w:r>
        <w:t>de</w:t>
      </w:r>
      <w:r>
        <w:rPr>
          <w:u w:val="single"/>
        </w:rPr>
        <w:tab/>
      </w:r>
      <w:r>
        <w:t>de</w:t>
      </w:r>
      <w:r>
        <w:rPr>
          <w:spacing w:val="8"/>
        </w:rPr>
        <w:t xml:space="preserve"> </w:t>
      </w:r>
      <w:r>
        <w:t>2022.</w:t>
      </w:r>
    </w:p>
    <w:p w14:paraId="4B2D81FA" w14:textId="7A0F405B" w:rsidR="00501C4D" w:rsidRDefault="00000000">
      <w:pPr>
        <w:spacing w:before="134" w:line="256" w:lineRule="auto"/>
        <w:ind w:left="2910" w:right="5989"/>
        <w:rPr>
          <w:rFonts w:ascii="Trebuchet MS"/>
          <w:sz w:val="15"/>
        </w:rPr>
      </w:pPr>
      <w:r>
        <w:pict w14:anchorId="56B841C6">
          <v:shape id="_x0000_s2053" style="position:absolute;left:0;text-align:left;margin-left:146.4pt;margin-top:7.45pt;width:37.25pt;height:36.95pt;z-index:-16432128;mso-position-horizontal-relative:page" coordorigin="2928,149" coordsize="745,739" o:spt="100" adj="0,,0" path="m3062,731r-64,43l2956,814r-21,36l2928,875r,13l2985,888r4,-2l2943,886r6,-27l2973,820r39,-45l3062,731xm3246,149r-14,10l3224,182r-3,26l3221,226r,17l3223,261r2,19l3228,299r4,20l3236,340r5,21l3246,381r-8,34l3214,478r-35,81l3135,649r-49,88l3035,813r-49,53l2943,886r46,l2992,885r39,-34l3079,791r56,-90l3143,699r-8,l3189,600r36,-75l3247,467r13,-44l3287,423r-17,-44l3275,340r-15,l3251,307r-5,-32l3242,245r-1,-27l3241,206r2,-19l3248,167r9,-14l3276,153r-10,-4l3246,149xm3665,697r-21,l3635,705r,20l3644,733r21,l3669,729r-23,l3639,723r,-16l3646,701r23,l3665,697xm3669,701r-6,l3668,707r,16l3663,729r6,l3672,725r,-20l3669,701xm3659,703r-12,l3647,725r3,l3650,717r10,l3660,716r-3,l3662,714r-12,l3650,708r11,l3661,706r-2,-3xm3660,717r-5,l3657,719r,3l3658,725r4,l3661,722r,-3l3660,717xm3661,708r-5,l3657,709r,4l3655,714r7,l3662,711r-1,-3xm3287,423r-27,l3301,505r43,56l3383,597r32,21l3347,631r-71,18l3205,672r-70,27l3143,699r63,-20l3284,661r80,-14l3444,637r56,l3488,631r52,-2l3657,629r-20,-11l3609,613r-154,l3437,602r-17,-10l3403,580r-16,-11l3349,530r-32,-46l3291,433r-4,-10xm3500,637r-56,l3493,659r49,17l3588,687r37,4l3641,690r12,-4l3661,681r1,-3l3641,678r-30,-3l3574,665r-42,-14l3500,637xm3665,673r-5,2l3651,678r11,l3665,673xm3657,629r-117,l3599,631r49,10l3668,665r2,-6l3672,657r,-5l3663,632r-6,-3xm3546,607r-20,1l3504,609r-49,4l3609,613r-12,-3l3546,607xm3283,211r-4,22l3274,262r-6,36l3260,340r15,l3276,336r4,-42l3281,253r2,-42xm3276,153r-19,l3265,158r8,9l3279,179r4,18l3286,169r-7,-14l3276,153xe" fillcolor="#ffd8d8" stroked="f">
            <v:stroke joinstyle="round"/>
            <v:formulas/>
            <v:path arrowok="t" o:connecttype="segments"/>
            <w10:wrap anchorx="page"/>
          </v:shape>
        </w:pict>
      </w:r>
    </w:p>
    <w:p w14:paraId="3624CD28" w14:textId="77777777" w:rsidR="00224E31" w:rsidRDefault="00224E31">
      <w:pPr>
        <w:spacing w:before="134" w:line="256" w:lineRule="auto"/>
        <w:ind w:left="2910" w:right="5989"/>
        <w:rPr>
          <w:rFonts w:ascii="Trebuchet MS"/>
          <w:sz w:val="15"/>
        </w:rPr>
      </w:pPr>
    </w:p>
    <w:p w14:paraId="2BE035AE" w14:textId="77777777" w:rsidR="00501C4D" w:rsidRDefault="00501C4D">
      <w:pPr>
        <w:spacing w:line="256" w:lineRule="auto"/>
        <w:rPr>
          <w:rFonts w:ascii="Trebuchet MS"/>
          <w:sz w:val="15"/>
        </w:rPr>
        <w:sectPr w:rsidR="00501C4D">
          <w:headerReference w:type="default" r:id="rId27"/>
          <w:footerReference w:type="default" r:id="rId28"/>
          <w:pgSz w:w="11910" w:h="16840"/>
          <w:pgMar w:top="180" w:right="580" w:bottom="640" w:left="440" w:header="0" w:footer="445" w:gutter="0"/>
          <w:cols w:space="720"/>
        </w:sectPr>
      </w:pPr>
    </w:p>
    <w:p w14:paraId="40136DDE" w14:textId="31F15BBC" w:rsidR="00501C4D" w:rsidRPr="00224E31" w:rsidRDefault="00501C4D" w:rsidP="00224E31">
      <w:pPr>
        <w:pStyle w:val="Ttulo1"/>
        <w:spacing w:line="182" w:lineRule="exact"/>
        <w:ind w:left="182"/>
      </w:pPr>
    </w:p>
    <w:p w14:paraId="446AAD99" w14:textId="77777777" w:rsidR="00501C4D" w:rsidRDefault="00501C4D">
      <w:pPr>
        <w:rPr>
          <w:rFonts w:ascii="Trebuchet MS"/>
          <w:sz w:val="15"/>
        </w:rPr>
        <w:sectPr w:rsidR="00501C4D">
          <w:type w:val="continuous"/>
          <w:pgSz w:w="11910" w:h="16840"/>
          <w:pgMar w:top="180" w:right="580" w:bottom="640" w:left="440" w:header="720" w:footer="720" w:gutter="0"/>
          <w:cols w:num="2" w:space="720" w:equalWidth="0">
            <w:col w:w="2809" w:space="40"/>
            <w:col w:w="8041"/>
          </w:cols>
        </w:sectPr>
      </w:pPr>
    </w:p>
    <w:p w14:paraId="4B929927" w14:textId="6DC3E41D" w:rsidR="00501C4D" w:rsidRDefault="00000000">
      <w:pPr>
        <w:tabs>
          <w:tab w:val="left" w:pos="2910"/>
          <w:tab w:val="left" w:pos="6708"/>
          <w:tab w:val="left" w:pos="10705"/>
        </w:tabs>
        <w:spacing w:line="229" w:lineRule="exact"/>
        <w:ind w:left="280"/>
        <w:rPr>
          <w:rFonts w:ascii="Trebuchet MS"/>
          <w:sz w:val="15"/>
        </w:rPr>
      </w:pPr>
      <w:r>
        <w:rPr>
          <w:rFonts w:ascii="Trebuchet MS"/>
          <w:w w:val="72"/>
          <w:sz w:val="15"/>
          <w:u w:val="single"/>
        </w:rPr>
        <w:t xml:space="preserve"> </w:t>
      </w:r>
      <w:r>
        <w:rPr>
          <w:rFonts w:ascii="Trebuchet MS"/>
          <w:sz w:val="15"/>
          <w:u w:val="single"/>
        </w:rPr>
        <w:tab/>
      </w:r>
      <w:r>
        <w:rPr>
          <w:rFonts w:ascii="Trebuchet MS"/>
          <w:sz w:val="15"/>
        </w:rPr>
        <w:tab/>
      </w:r>
      <w:r>
        <w:rPr>
          <w:rFonts w:ascii="Trebuchet MS"/>
          <w:w w:val="72"/>
          <w:sz w:val="15"/>
          <w:u w:val="single"/>
        </w:rPr>
        <w:t xml:space="preserve"> </w:t>
      </w:r>
      <w:r>
        <w:rPr>
          <w:rFonts w:ascii="Trebuchet MS"/>
          <w:sz w:val="15"/>
          <w:u w:val="single"/>
        </w:rPr>
        <w:tab/>
      </w:r>
    </w:p>
    <w:p w14:paraId="520A4D73" w14:textId="77777777" w:rsidR="00501C4D" w:rsidRDefault="00000000">
      <w:pPr>
        <w:tabs>
          <w:tab w:val="left" w:pos="7807"/>
        </w:tabs>
        <w:spacing w:line="183" w:lineRule="exact"/>
        <w:ind w:left="988"/>
        <w:rPr>
          <w:b/>
          <w:sz w:val="16"/>
        </w:rPr>
      </w:pPr>
      <w:r>
        <w:rPr>
          <w:b/>
          <w:sz w:val="16"/>
        </w:rPr>
        <w:t>CONTRATADA</w:t>
      </w:r>
      <w:r>
        <w:rPr>
          <w:b/>
          <w:spacing w:val="-6"/>
          <w:sz w:val="16"/>
        </w:rPr>
        <w:t xml:space="preserve"> </w:t>
      </w:r>
      <w:r>
        <w:rPr>
          <w:b/>
          <w:sz w:val="16"/>
        </w:rPr>
        <w:t>/ PRIMAVIDA</w:t>
      </w:r>
      <w:r>
        <w:rPr>
          <w:b/>
          <w:sz w:val="16"/>
        </w:rPr>
        <w:tab/>
        <w:t>CONTRATANTE</w:t>
      </w:r>
    </w:p>
    <w:p w14:paraId="704A1E46" w14:textId="77777777" w:rsidR="00501C4D" w:rsidRDefault="00501C4D">
      <w:pPr>
        <w:pStyle w:val="Corpodetexto"/>
        <w:ind w:left="0"/>
        <w:jc w:val="left"/>
        <w:rPr>
          <w:b/>
        </w:rPr>
      </w:pPr>
    </w:p>
    <w:p w14:paraId="66785A0A" w14:textId="77777777" w:rsidR="00501C4D" w:rsidRDefault="00501C4D">
      <w:pPr>
        <w:pStyle w:val="Corpodetexto"/>
        <w:ind w:left="0"/>
        <w:jc w:val="left"/>
        <w:rPr>
          <w:b/>
        </w:rPr>
      </w:pPr>
    </w:p>
    <w:p w14:paraId="32232027" w14:textId="77777777" w:rsidR="00501C4D" w:rsidRDefault="00501C4D">
      <w:pPr>
        <w:pStyle w:val="Corpodetexto"/>
        <w:ind w:left="0"/>
        <w:jc w:val="left"/>
        <w:rPr>
          <w:b/>
        </w:rPr>
      </w:pPr>
    </w:p>
    <w:p w14:paraId="08954EF0" w14:textId="77777777" w:rsidR="00501C4D" w:rsidRDefault="00000000">
      <w:pPr>
        <w:pStyle w:val="Corpodetexto"/>
        <w:spacing w:before="5"/>
        <w:ind w:left="0"/>
        <w:jc w:val="left"/>
        <w:rPr>
          <w:b/>
          <w:sz w:val="15"/>
        </w:rPr>
      </w:pPr>
      <w:r>
        <w:pict w14:anchorId="65EBDDC8">
          <v:shape id="_x0000_s2051" style="position:absolute;margin-left:36pt;margin-top:11.15pt;width:205.5pt;height:.1pt;z-index:-15713792;mso-wrap-distance-left:0;mso-wrap-distance-right:0;mso-position-horizontal-relative:page" coordorigin="720,223" coordsize="4110,0" path="m720,223r4110,e" filled="f" strokeweight=".22136mm">
            <v:path arrowok="t"/>
            <w10:wrap type="topAndBottom" anchorx="page"/>
          </v:shape>
        </w:pict>
      </w:r>
      <w:r>
        <w:pict w14:anchorId="24A82B3B">
          <v:shape id="_x0000_s2050" style="position:absolute;margin-left:355.25pt;margin-top:11.15pt;width:200.2pt;height:.1pt;z-index:-15713280;mso-wrap-distance-left:0;mso-wrap-distance-right:0;mso-position-horizontal-relative:page" coordorigin="7105,223" coordsize="4004,0" o:spt="100" adj="0,,0" path="m7105,223r3779,m10888,223r221,e" filled="f" strokeweight=".22136mm">
            <v:stroke joinstyle="round"/>
            <v:formulas/>
            <v:path arrowok="t" o:connecttype="segments"/>
            <w10:wrap type="topAndBottom" anchorx="page"/>
          </v:shape>
        </w:pict>
      </w:r>
    </w:p>
    <w:p w14:paraId="63020DB3" w14:textId="77777777" w:rsidR="00501C4D" w:rsidRDefault="00000000">
      <w:pPr>
        <w:tabs>
          <w:tab w:val="left" w:pos="6653"/>
        </w:tabs>
        <w:spacing w:line="156" w:lineRule="exact"/>
        <w:ind w:left="280"/>
        <w:rPr>
          <w:sz w:val="16"/>
        </w:rPr>
      </w:pPr>
      <w:r>
        <w:rPr>
          <w:sz w:val="16"/>
        </w:rPr>
        <w:t>TESTEMUNHA</w:t>
      </w:r>
      <w:r>
        <w:rPr>
          <w:spacing w:val="-2"/>
          <w:sz w:val="16"/>
        </w:rPr>
        <w:t xml:space="preserve"> </w:t>
      </w:r>
      <w:r>
        <w:rPr>
          <w:sz w:val="16"/>
        </w:rPr>
        <w:t>CONTRATATADA</w:t>
      </w:r>
      <w:r>
        <w:rPr>
          <w:sz w:val="16"/>
        </w:rPr>
        <w:tab/>
        <w:t>TESTEMUNHA</w:t>
      </w:r>
      <w:r>
        <w:rPr>
          <w:spacing w:val="-6"/>
          <w:sz w:val="16"/>
        </w:rPr>
        <w:t xml:space="preserve"> </w:t>
      </w:r>
      <w:r>
        <w:rPr>
          <w:sz w:val="16"/>
        </w:rPr>
        <w:t>CONTRATANTE</w:t>
      </w:r>
    </w:p>
    <w:p w14:paraId="60D474ED" w14:textId="77777777" w:rsidR="00501C4D" w:rsidRDefault="00000000">
      <w:pPr>
        <w:tabs>
          <w:tab w:val="left" w:pos="6653"/>
        </w:tabs>
        <w:spacing w:line="183" w:lineRule="exact"/>
        <w:ind w:left="280"/>
        <w:rPr>
          <w:sz w:val="16"/>
        </w:rPr>
      </w:pPr>
      <w:r>
        <w:rPr>
          <w:sz w:val="16"/>
        </w:rPr>
        <w:t>NOME:</w:t>
      </w:r>
      <w:r>
        <w:rPr>
          <w:sz w:val="16"/>
        </w:rPr>
        <w:tab/>
        <w:t>NOME:</w:t>
      </w:r>
    </w:p>
    <w:p w14:paraId="51968D53" w14:textId="77777777" w:rsidR="00501C4D" w:rsidRDefault="00000000">
      <w:pPr>
        <w:tabs>
          <w:tab w:val="left" w:pos="6653"/>
        </w:tabs>
        <w:spacing w:before="1"/>
        <w:ind w:left="280"/>
        <w:rPr>
          <w:sz w:val="16"/>
        </w:rPr>
      </w:pPr>
      <w:r>
        <w:rPr>
          <w:sz w:val="16"/>
        </w:rPr>
        <w:t>CPF</w:t>
      </w:r>
      <w:r>
        <w:rPr>
          <w:sz w:val="16"/>
        </w:rPr>
        <w:tab/>
        <w:t>CPF:</w:t>
      </w:r>
    </w:p>
    <w:sectPr w:rsidR="00501C4D">
      <w:type w:val="continuous"/>
      <w:pgSz w:w="11910" w:h="16840"/>
      <w:pgMar w:top="180" w:right="580" w:bottom="640"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F7B30" w14:textId="77777777" w:rsidR="00961EF3" w:rsidRDefault="00961EF3">
      <w:r>
        <w:separator/>
      </w:r>
    </w:p>
  </w:endnote>
  <w:endnote w:type="continuationSeparator" w:id="0">
    <w:p w14:paraId="24D5C2EA" w14:textId="77777777" w:rsidR="00961EF3" w:rsidRDefault="0096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E586" w14:textId="77777777" w:rsidR="00501C4D" w:rsidRDefault="00000000">
    <w:pPr>
      <w:pStyle w:val="Corpodetexto"/>
      <w:spacing w:line="14" w:lineRule="auto"/>
      <w:ind w:left="0"/>
      <w:jc w:val="left"/>
    </w:pPr>
    <w:r>
      <w:pict w14:anchorId="71120583">
        <v:shape id="_x0000_s1040" style="position:absolute;margin-left:30.6pt;margin-top:805.7pt;width:534.25pt;height:22.95pt;z-index:-16448512;mso-position-horizontal-relative:page;mso-position-vertical-relative:page" coordorigin="612,16114" coordsize="10685,459" path="m11296,16114r-5379,l612,16114r,458l5917,16572r5379,l11296,16114xe" fillcolor="#f7f7f7" stroked="f">
          <v:path arrowok="t"/>
          <w10:wrap anchorx="page" anchory="page"/>
        </v:shape>
      </w:pict>
    </w:r>
    <w:r>
      <w:pict w14:anchorId="5B6A6527">
        <v:shapetype id="_x0000_t202" coordsize="21600,21600" o:spt="202" path="m,l,21600r21600,l21600,xe">
          <v:stroke joinstyle="miter"/>
          <v:path gradientshapeok="t" o:connecttype="rect"/>
        </v:shapetype>
        <v:shape id="_x0000_s1039" type="#_x0000_t202" style="position:absolute;margin-left:35pt;margin-top:804.6pt;width:74.75pt;height:16pt;z-index:-16448000;mso-position-horizontal-relative:page;mso-position-vertical-relative:page" filled="f" stroked="f">
          <v:textbox inset="0,0,0,0">
            <w:txbxContent>
              <w:p w14:paraId="6EC9F851" w14:textId="77777777" w:rsidR="00501C4D" w:rsidRDefault="00000000">
                <w:pPr>
                  <w:spacing w:before="20" w:line="140" w:lineRule="exact"/>
                  <w:ind w:left="20"/>
                  <w:rPr>
                    <w:rFonts w:ascii="Cambria"/>
                    <w:b/>
                    <w:sz w:val="12"/>
                  </w:rPr>
                </w:pPr>
                <w:r>
                  <w:rPr>
                    <w:rFonts w:ascii="Cambria"/>
                    <w:b/>
                    <w:sz w:val="12"/>
                  </w:rPr>
                  <w:t>CONTRATO SMILE 1000 RJ</w:t>
                </w:r>
              </w:p>
              <w:p w14:paraId="5548206E" w14:textId="77777777" w:rsidR="00501C4D" w:rsidRDefault="00000000">
                <w:pPr>
                  <w:spacing w:line="140" w:lineRule="exact"/>
                  <w:ind w:left="20"/>
                  <w:rPr>
                    <w:rFonts w:ascii="Cambria" w:hAnsi="Cambria"/>
                    <w:b/>
                    <w:sz w:val="12"/>
                  </w:rPr>
                </w:pPr>
                <w:r>
                  <w:rPr>
                    <w:rFonts w:ascii="Cambria" w:hAnsi="Cambria"/>
                    <w:b/>
                    <w:sz w:val="12"/>
                  </w:rPr>
                  <w:t>Versão: 01.072022</w:t>
                </w:r>
              </w:p>
            </w:txbxContent>
          </v:textbox>
          <w10:wrap anchorx="page" anchory="page"/>
        </v:shape>
      </w:pict>
    </w:r>
    <w:r>
      <w:pict w14:anchorId="1BB77F08">
        <v:shape id="_x0000_s1038" type="#_x0000_t202" style="position:absolute;margin-left:300.25pt;margin-top:807.85pt;width:35.55pt;height:11.45pt;z-index:-16447488;mso-position-horizontal-relative:page;mso-position-vertical-relative:page" filled="f" stroked="f">
          <v:textbox inset="0,0,0,0">
            <w:txbxContent>
              <w:p w14:paraId="63D814F9" w14:textId="77777777" w:rsidR="00501C4D" w:rsidRDefault="00000000">
                <w:pPr>
                  <w:spacing w:before="20"/>
                  <w:ind w:left="20"/>
                  <w:rPr>
                    <w:rFonts w:ascii="Cambria" w:hAnsi="Cambria"/>
                    <w:b/>
                    <w:sz w:val="16"/>
                  </w:rPr>
                </w:pPr>
                <w:r>
                  <w:rPr>
                    <w:rFonts w:ascii="Cambria" w:hAnsi="Cambria"/>
                    <w:b/>
                    <w:sz w:val="16"/>
                  </w:rPr>
                  <w:t xml:space="preserve">Página </w:t>
                </w:r>
                <w:r>
                  <w:fldChar w:fldCharType="begin"/>
                </w:r>
                <w:r>
                  <w:rPr>
                    <w:rFonts w:ascii="Cambria" w:hAnsi="Cambria"/>
                    <w:b/>
                    <w:sz w:val="16"/>
                  </w:rPr>
                  <w:instrText xml:space="preserve"> PAGE </w:instrText>
                </w:r>
                <w:r>
                  <w:fldChar w:fldCharType="separate"/>
                </w:r>
                <w:r>
                  <w:t>1</w:t>
                </w:r>
                <w:r>
                  <w:fldChar w:fldCharType="end"/>
                </w:r>
              </w:p>
            </w:txbxContent>
          </v:textbox>
          <w10:wrap anchorx="page" anchory="page"/>
        </v:shape>
      </w:pict>
    </w:r>
    <w:r>
      <w:pict w14:anchorId="69912507">
        <v:shape id="_x0000_s1037" type="#_x0000_t202" style="position:absolute;margin-left:484.15pt;margin-top:809.8pt;width:74.7pt;height:16.5pt;z-index:-16446976;mso-position-horizontal-relative:page;mso-position-vertical-relative:page" filled="f" stroked="f">
          <v:textbox inset="0,0,0,0">
            <w:txbxContent>
              <w:p w14:paraId="46D96132" w14:textId="77777777" w:rsidR="00501C4D" w:rsidRDefault="00000000">
                <w:pPr>
                  <w:spacing w:before="20" w:line="254" w:lineRule="auto"/>
                  <w:ind w:left="20" w:right="3" w:firstLine="26"/>
                  <w:rPr>
                    <w:rFonts w:ascii="Cambria"/>
                    <w:b/>
                    <w:sz w:val="12"/>
                  </w:rPr>
                </w:pPr>
                <w:r>
                  <w:rPr>
                    <w:rFonts w:ascii="Cambria"/>
                    <w:b/>
                    <w:sz w:val="12"/>
                  </w:rPr>
                  <w:t xml:space="preserve">Criado </w:t>
                </w:r>
                <w:r>
                  <w:rPr>
                    <w:rFonts w:ascii="Cambria"/>
                    <w:b/>
                    <w:sz w:val="12"/>
                  </w:rPr>
                  <w:t>em: 16/07/2008 Revisado em: 27/07/2022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087F" w14:textId="77777777" w:rsidR="00501C4D" w:rsidRDefault="00000000">
    <w:pPr>
      <w:pStyle w:val="Corpodetexto"/>
      <w:spacing w:line="14" w:lineRule="auto"/>
      <w:ind w:left="0"/>
      <w:jc w:val="left"/>
    </w:pPr>
    <w:r>
      <w:pict w14:anchorId="3BAFF461">
        <v:shape id="_x0000_s1036" style="position:absolute;margin-left:30.6pt;margin-top:805.7pt;width:534.25pt;height:22.95pt;z-index:-16445440;mso-position-horizontal-relative:page;mso-position-vertical-relative:page" coordorigin="612,16114" coordsize="10685,459" path="m11296,16114r-5379,l612,16114r,458l5917,16572r5379,l11296,16114xe" fillcolor="#f7f7f7" stroked="f">
          <v:path arrowok="t"/>
          <w10:wrap anchorx="page" anchory="page"/>
        </v:shape>
      </w:pict>
    </w:r>
    <w:r>
      <w:pict w14:anchorId="683EF6D1">
        <v:shapetype id="_x0000_t202" coordsize="21600,21600" o:spt="202" path="m,l,21600r21600,l21600,xe">
          <v:stroke joinstyle="miter"/>
          <v:path gradientshapeok="t" o:connecttype="rect"/>
        </v:shapetype>
        <v:shape id="_x0000_s1035" type="#_x0000_t202" style="position:absolute;margin-left:35pt;margin-top:804.6pt;width:74.75pt;height:16pt;z-index:-16444928;mso-position-horizontal-relative:page;mso-position-vertical-relative:page" filled="f" stroked="f">
          <v:textbox inset="0,0,0,0">
            <w:txbxContent>
              <w:p w14:paraId="708C32E6" w14:textId="77777777" w:rsidR="00501C4D" w:rsidRDefault="00000000">
                <w:pPr>
                  <w:spacing w:before="20" w:line="140" w:lineRule="exact"/>
                  <w:ind w:left="20"/>
                  <w:rPr>
                    <w:rFonts w:ascii="Cambria"/>
                    <w:b/>
                    <w:sz w:val="12"/>
                  </w:rPr>
                </w:pPr>
                <w:r>
                  <w:rPr>
                    <w:rFonts w:ascii="Cambria"/>
                    <w:b/>
                    <w:sz w:val="12"/>
                  </w:rPr>
                  <w:t xml:space="preserve">CONTRATO </w:t>
                </w:r>
                <w:r>
                  <w:rPr>
                    <w:rFonts w:ascii="Cambria"/>
                    <w:b/>
                    <w:sz w:val="12"/>
                  </w:rPr>
                  <w:t>SMILE 1000 RJ</w:t>
                </w:r>
              </w:p>
              <w:p w14:paraId="4D898D87" w14:textId="77777777" w:rsidR="00501C4D" w:rsidRDefault="00000000">
                <w:pPr>
                  <w:spacing w:line="140" w:lineRule="exact"/>
                  <w:ind w:left="20"/>
                  <w:rPr>
                    <w:rFonts w:ascii="Cambria" w:hAnsi="Cambria"/>
                    <w:b/>
                    <w:sz w:val="12"/>
                  </w:rPr>
                </w:pPr>
                <w:r>
                  <w:rPr>
                    <w:rFonts w:ascii="Cambria" w:hAnsi="Cambria"/>
                    <w:b/>
                    <w:sz w:val="12"/>
                  </w:rPr>
                  <w:t>Versão: 01.072022</w:t>
                </w:r>
              </w:p>
            </w:txbxContent>
          </v:textbox>
          <w10:wrap anchorx="page" anchory="page"/>
        </v:shape>
      </w:pict>
    </w:r>
    <w:r>
      <w:pict w14:anchorId="528F9800">
        <v:shape id="_x0000_s1034" type="#_x0000_t202" style="position:absolute;margin-left:300.25pt;margin-top:807.85pt;width:40.4pt;height:11.45pt;z-index:-16444416;mso-position-horizontal-relative:page;mso-position-vertical-relative:page" filled="f" stroked="f">
          <v:textbox inset="0,0,0,0">
            <w:txbxContent>
              <w:p w14:paraId="7ECDF995" w14:textId="77777777" w:rsidR="00501C4D" w:rsidRDefault="00000000">
                <w:pPr>
                  <w:spacing w:before="20"/>
                  <w:ind w:left="20"/>
                  <w:rPr>
                    <w:rFonts w:ascii="Cambria" w:hAnsi="Cambria"/>
                    <w:b/>
                    <w:sz w:val="16"/>
                  </w:rPr>
                </w:pPr>
                <w:r>
                  <w:rPr>
                    <w:rFonts w:ascii="Cambria" w:hAnsi="Cambria"/>
                    <w:b/>
                    <w:sz w:val="16"/>
                  </w:rPr>
                  <w:t xml:space="preserve">Página </w:t>
                </w:r>
                <w:r>
                  <w:fldChar w:fldCharType="begin"/>
                </w:r>
                <w:r>
                  <w:rPr>
                    <w:rFonts w:ascii="Cambria" w:hAnsi="Cambria"/>
                    <w:b/>
                    <w:sz w:val="16"/>
                  </w:rPr>
                  <w:instrText xml:space="preserve"> PAGE </w:instrText>
                </w:r>
                <w:r>
                  <w:fldChar w:fldCharType="separate"/>
                </w:r>
                <w:r>
                  <w:t>1</w:t>
                </w:r>
                <w:r>
                  <w:t>0</w:t>
                </w:r>
                <w:r>
                  <w:fldChar w:fldCharType="end"/>
                </w:r>
              </w:p>
            </w:txbxContent>
          </v:textbox>
          <w10:wrap anchorx="page" anchory="page"/>
        </v:shape>
      </w:pict>
    </w:r>
    <w:r>
      <w:pict w14:anchorId="69C71D4D">
        <v:shape id="_x0000_s1033" type="#_x0000_t202" style="position:absolute;margin-left:484.15pt;margin-top:809.8pt;width:74.7pt;height:16.5pt;z-index:-16443904;mso-position-horizontal-relative:page;mso-position-vertical-relative:page" filled="f" stroked="f">
          <v:textbox inset="0,0,0,0">
            <w:txbxContent>
              <w:p w14:paraId="1CAF96BB" w14:textId="77777777" w:rsidR="00501C4D" w:rsidRDefault="00000000">
                <w:pPr>
                  <w:spacing w:before="20" w:line="254" w:lineRule="auto"/>
                  <w:ind w:left="20" w:right="3" w:firstLine="122"/>
                  <w:rPr>
                    <w:rFonts w:ascii="Cambria"/>
                    <w:b/>
                    <w:sz w:val="12"/>
                  </w:rPr>
                </w:pPr>
                <w:r>
                  <w:rPr>
                    <w:rFonts w:ascii="Cambria"/>
                    <w:b/>
                    <w:sz w:val="12"/>
                  </w:rPr>
                  <w:t xml:space="preserve">Criado </w:t>
                </w:r>
                <w:r>
                  <w:rPr>
                    <w:rFonts w:ascii="Cambria"/>
                    <w:b/>
                    <w:sz w:val="12"/>
                  </w:rPr>
                  <w:t>em: 16/07/2008 Revisado em: 27/07/2022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1F9F" w14:textId="77777777" w:rsidR="00501C4D" w:rsidRDefault="00000000">
    <w:pPr>
      <w:pStyle w:val="Corpodetexto"/>
      <w:spacing w:line="14" w:lineRule="auto"/>
      <w:ind w:left="0"/>
      <w:jc w:val="left"/>
    </w:pPr>
    <w:r>
      <w:pict w14:anchorId="16BC02FE">
        <v:shape id="_x0000_s1032" style="position:absolute;margin-left:30.6pt;margin-top:805.7pt;width:534.25pt;height:22.95pt;z-index:-16443392;mso-position-horizontal-relative:page;mso-position-vertical-relative:page" coordorigin="612,16114" coordsize="10685,459" path="m11296,16114r-5379,l612,16114r,458l5917,16572r5379,l11296,16114xe" fillcolor="#f7f7f7" stroked="f">
          <v:path arrowok="t"/>
          <w10:wrap anchorx="page" anchory="page"/>
        </v:shape>
      </w:pict>
    </w:r>
    <w:r>
      <w:pict w14:anchorId="45CB92F4">
        <v:shapetype id="_x0000_t202" coordsize="21600,21600" o:spt="202" path="m,l,21600r21600,l21600,xe">
          <v:stroke joinstyle="miter"/>
          <v:path gradientshapeok="t" o:connecttype="rect"/>
        </v:shapetype>
        <v:shape id="_x0000_s1031" type="#_x0000_t202" style="position:absolute;margin-left:35pt;margin-top:804.6pt;width:74.75pt;height:16pt;z-index:-16442880;mso-position-horizontal-relative:page;mso-position-vertical-relative:page" filled="f" stroked="f">
          <v:textbox inset="0,0,0,0">
            <w:txbxContent>
              <w:p w14:paraId="1A45774A" w14:textId="77777777" w:rsidR="00501C4D" w:rsidRDefault="00000000">
                <w:pPr>
                  <w:spacing w:before="20" w:line="140" w:lineRule="exact"/>
                  <w:ind w:left="20"/>
                  <w:rPr>
                    <w:rFonts w:ascii="Cambria"/>
                    <w:b/>
                    <w:sz w:val="12"/>
                  </w:rPr>
                </w:pPr>
                <w:r>
                  <w:rPr>
                    <w:rFonts w:ascii="Cambria"/>
                    <w:b/>
                    <w:sz w:val="12"/>
                  </w:rPr>
                  <w:t xml:space="preserve">CONTRATO </w:t>
                </w:r>
                <w:r>
                  <w:rPr>
                    <w:rFonts w:ascii="Cambria"/>
                    <w:b/>
                    <w:sz w:val="12"/>
                  </w:rPr>
                  <w:t>SMILE 1000 RJ</w:t>
                </w:r>
              </w:p>
              <w:p w14:paraId="75FDFF70" w14:textId="77777777" w:rsidR="00501C4D" w:rsidRDefault="00000000">
                <w:pPr>
                  <w:spacing w:line="140" w:lineRule="exact"/>
                  <w:ind w:left="20"/>
                  <w:rPr>
                    <w:rFonts w:ascii="Cambria" w:hAnsi="Cambria"/>
                    <w:b/>
                    <w:sz w:val="12"/>
                  </w:rPr>
                </w:pPr>
                <w:r>
                  <w:rPr>
                    <w:rFonts w:ascii="Cambria" w:hAnsi="Cambria"/>
                    <w:b/>
                    <w:sz w:val="12"/>
                  </w:rPr>
                  <w:t>Versão: 01.072022</w:t>
                </w:r>
              </w:p>
            </w:txbxContent>
          </v:textbox>
          <w10:wrap anchorx="page" anchory="page"/>
        </v:shape>
      </w:pict>
    </w:r>
    <w:r>
      <w:pict w14:anchorId="2DD17BD3">
        <v:shape id="_x0000_s1030" type="#_x0000_t202" style="position:absolute;margin-left:300.25pt;margin-top:807.85pt;width:40.4pt;height:11.45pt;z-index:-16442368;mso-position-horizontal-relative:page;mso-position-vertical-relative:page" filled="f" stroked="f">
          <v:textbox inset="0,0,0,0">
            <w:txbxContent>
              <w:p w14:paraId="482500D2" w14:textId="77777777" w:rsidR="00501C4D" w:rsidRDefault="00000000">
                <w:pPr>
                  <w:spacing w:before="20"/>
                  <w:ind w:left="20"/>
                  <w:rPr>
                    <w:rFonts w:ascii="Cambria" w:hAnsi="Cambria"/>
                    <w:b/>
                    <w:sz w:val="16"/>
                  </w:rPr>
                </w:pPr>
                <w:r>
                  <w:rPr>
                    <w:rFonts w:ascii="Cambria" w:hAnsi="Cambria"/>
                    <w:b/>
                    <w:sz w:val="16"/>
                  </w:rPr>
                  <w:t xml:space="preserve">Página </w:t>
                </w:r>
                <w:r>
                  <w:fldChar w:fldCharType="begin"/>
                </w:r>
                <w:r>
                  <w:rPr>
                    <w:rFonts w:ascii="Cambria" w:hAnsi="Cambria"/>
                    <w:b/>
                    <w:sz w:val="16"/>
                  </w:rPr>
                  <w:instrText xml:space="preserve"> PAGE </w:instrText>
                </w:r>
                <w:r>
                  <w:fldChar w:fldCharType="separate"/>
                </w:r>
                <w:r>
                  <w:t>2</w:t>
                </w:r>
                <w:r>
                  <w:t>1</w:t>
                </w:r>
                <w:r>
                  <w:fldChar w:fldCharType="end"/>
                </w:r>
              </w:p>
            </w:txbxContent>
          </v:textbox>
          <w10:wrap anchorx="page" anchory="page"/>
        </v:shape>
      </w:pict>
    </w:r>
    <w:r>
      <w:pict w14:anchorId="588817AE">
        <v:shape id="_x0000_s1029" type="#_x0000_t202" style="position:absolute;margin-left:484.15pt;margin-top:809.8pt;width:74.7pt;height:16.5pt;z-index:-16441856;mso-position-horizontal-relative:page;mso-position-vertical-relative:page" filled="f" stroked="f">
          <v:textbox inset="0,0,0,0">
            <w:txbxContent>
              <w:p w14:paraId="0502A68D" w14:textId="77777777" w:rsidR="00501C4D" w:rsidRDefault="00000000">
                <w:pPr>
                  <w:spacing w:before="20" w:line="254" w:lineRule="auto"/>
                  <w:ind w:left="20" w:right="3" w:firstLine="122"/>
                  <w:rPr>
                    <w:rFonts w:ascii="Cambria"/>
                    <w:b/>
                    <w:sz w:val="12"/>
                  </w:rPr>
                </w:pPr>
                <w:r>
                  <w:rPr>
                    <w:rFonts w:ascii="Cambria"/>
                    <w:b/>
                    <w:sz w:val="12"/>
                  </w:rPr>
                  <w:t xml:space="preserve">Criado </w:t>
                </w:r>
                <w:r>
                  <w:rPr>
                    <w:rFonts w:ascii="Cambria"/>
                    <w:b/>
                    <w:sz w:val="12"/>
                  </w:rPr>
                  <w:t>em: 16/07/2008 Revisado em: 27/07/2022</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9DB1" w14:textId="77777777" w:rsidR="00501C4D" w:rsidRDefault="00000000">
    <w:pPr>
      <w:pStyle w:val="Corpodetexto"/>
      <w:spacing w:line="14" w:lineRule="auto"/>
      <w:ind w:left="0"/>
      <w:jc w:val="left"/>
    </w:pPr>
    <w:r>
      <w:pict w14:anchorId="780159BB">
        <v:shape id="_x0000_s1028" style="position:absolute;margin-left:30.6pt;margin-top:805.7pt;width:534.25pt;height:22.95pt;z-index:-16441344;mso-position-horizontal-relative:page;mso-position-vertical-relative:page" coordorigin="612,16114" coordsize="10685,459" path="m11296,16114r-5379,l612,16114r,458l5917,16572r5379,l11296,16114xe" fillcolor="#f7f7f7" stroked="f">
          <v:path arrowok="t"/>
          <w10:wrap anchorx="page" anchory="page"/>
        </v:shape>
      </w:pict>
    </w:r>
    <w:r>
      <w:pict w14:anchorId="66DC4DDF">
        <v:shapetype id="_x0000_t202" coordsize="21600,21600" o:spt="202" path="m,l,21600r21600,l21600,xe">
          <v:stroke joinstyle="miter"/>
          <v:path gradientshapeok="t" o:connecttype="rect"/>
        </v:shapetype>
        <v:shape id="_x0000_s1027" type="#_x0000_t202" style="position:absolute;margin-left:35pt;margin-top:804.6pt;width:74.75pt;height:16pt;z-index:-16440832;mso-position-horizontal-relative:page;mso-position-vertical-relative:page" filled="f" stroked="f">
          <v:textbox style="mso-next-textbox:#_x0000_s1027" inset="0,0,0,0">
            <w:txbxContent>
              <w:p w14:paraId="3A01D966" w14:textId="77777777" w:rsidR="00501C4D" w:rsidRDefault="00000000">
                <w:pPr>
                  <w:spacing w:before="20" w:line="140" w:lineRule="exact"/>
                  <w:ind w:left="20"/>
                  <w:rPr>
                    <w:rFonts w:ascii="Cambria"/>
                    <w:b/>
                    <w:sz w:val="12"/>
                  </w:rPr>
                </w:pPr>
                <w:r>
                  <w:rPr>
                    <w:rFonts w:ascii="Cambria"/>
                    <w:b/>
                    <w:sz w:val="12"/>
                  </w:rPr>
                  <w:t>CONTRATO SMILE 1000 RJ</w:t>
                </w:r>
              </w:p>
              <w:p w14:paraId="73FDE7EE" w14:textId="77777777" w:rsidR="00501C4D" w:rsidRDefault="00000000">
                <w:pPr>
                  <w:spacing w:line="140" w:lineRule="exact"/>
                  <w:ind w:left="20"/>
                  <w:rPr>
                    <w:rFonts w:ascii="Cambria" w:hAnsi="Cambria"/>
                    <w:b/>
                    <w:sz w:val="12"/>
                  </w:rPr>
                </w:pPr>
                <w:r>
                  <w:rPr>
                    <w:rFonts w:ascii="Cambria" w:hAnsi="Cambria"/>
                    <w:b/>
                    <w:sz w:val="12"/>
                  </w:rPr>
                  <w:t>Versão: 01.072022</w:t>
                </w:r>
              </w:p>
            </w:txbxContent>
          </v:textbox>
          <w10:wrap anchorx="page" anchory="page"/>
        </v:shape>
      </w:pict>
    </w:r>
    <w:r>
      <w:pict w14:anchorId="2CA4566E">
        <v:shape id="_x0000_s1026" type="#_x0000_t202" style="position:absolute;margin-left:300.25pt;margin-top:807.85pt;width:40.4pt;height:11.45pt;z-index:-16440320;mso-position-horizontal-relative:page;mso-position-vertical-relative:page" filled="f" stroked="f">
          <v:textbox style="mso-next-textbox:#_x0000_s1026" inset="0,0,0,0">
            <w:txbxContent>
              <w:p w14:paraId="1485260B" w14:textId="77777777" w:rsidR="00501C4D" w:rsidRDefault="00000000">
                <w:pPr>
                  <w:spacing w:before="20"/>
                  <w:ind w:left="20"/>
                  <w:rPr>
                    <w:rFonts w:ascii="Cambria" w:hAnsi="Cambria"/>
                    <w:b/>
                    <w:sz w:val="16"/>
                  </w:rPr>
                </w:pPr>
                <w:r>
                  <w:rPr>
                    <w:rFonts w:ascii="Cambria" w:hAnsi="Cambria"/>
                    <w:b/>
                    <w:sz w:val="16"/>
                  </w:rPr>
                  <w:t xml:space="preserve">Página </w:t>
                </w:r>
                <w:r>
                  <w:fldChar w:fldCharType="begin"/>
                </w:r>
                <w:r>
                  <w:rPr>
                    <w:rFonts w:ascii="Cambria" w:hAnsi="Cambria"/>
                    <w:b/>
                    <w:sz w:val="16"/>
                  </w:rPr>
                  <w:instrText xml:space="preserve"> PAGE </w:instrText>
                </w:r>
                <w:r>
                  <w:fldChar w:fldCharType="separate"/>
                </w:r>
                <w:r>
                  <w:t>22</w:t>
                </w:r>
                <w:r>
                  <w:fldChar w:fldCharType="end"/>
                </w:r>
              </w:p>
            </w:txbxContent>
          </v:textbox>
          <w10:wrap anchorx="page" anchory="page"/>
        </v:shape>
      </w:pict>
    </w:r>
    <w:r>
      <w:pict w14:anchorId="37947B73">
        <v:shape id="_x0000_s1025" type="#_x0000_t202" style="position:absolute;margin-left:484.15pt;margin-top:809.8pt;width:74.7pt;height:16.5pt;z-index:-16439808;mso-position-horizontal-relative:page;mso-position-vertical-relative:page" filled="f" stroked="f">
          <v:textbox style="mso-next-textbox:#_x0000_s1025" inset="0,0,0,0">
            <w:txbxContent>
              <w:p w14:paraId="52FEEBD2" w14:textId="77777777" w:rsidR="00501C4D" w:rsidRDefault="00000000">
                <w:pPr>
                  <w:spacing w:before="20" w:line="254" w:lineRule="auto"/>
                  <w:ind w:left="20" w:right="3" w:firstLine="122"/>
                  <w:rPr>
                    <w:rFonts w:ascii="Cambria"/>
                    <w:b/>
                    <w:sz w:val="12"/>
                  </w:rPr>
                </w:pPr>
                <w:r>
                  <w:rPr>
                    <w:rFonts w:ascii="Cambria"/>
                    <w:b/>
                    <w:sz w:val="12"/>
                  </w:rPr>
                  <w:t>Criado em: 16/07/2008 Revisado em: 27/07/2022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89C40" w14:textId="77777777" w:rsidR="00961EF3" w:rsidRDefault="00961EF3">
      <w:r>
        <w:separator/>
      </w:r>
    </w:p>
  </w:footnote>
  <w:footnote w:type="continuationSeparator" w:id="0">
    <w:p w14:paraId="0EAC3AC1" w14:textId="77777777" w:rsidR="00961EF3" w:rsidRDefault="00961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7E56" w14:textId="77777777" w:rsidR="00501C4D" w:rsidRDefault="00000000">
    <w:pPr>
      <w:pStyle w:val="Corpodetexto"/>
      <w:spacing w:line="14" w:lineRule="auto"/>
      <w:ind w:left="0"/>
      <w:jc w:val="left"/>
    </w:pPr>
    <w:r>
      <w:rPr>
        <w:noProof/>
      </w:rPr>
      <w:drawing>
        <wp:anchor distT="0" distB="0" distL="0" distR="0" simplePos="0" relativeHeight="486870016" behindDoc="1" locked="0" layoutInCell="1" allowOverlap="1" wp14:anchorId="0046768E" wp14:editId="2A3EE67A">
          <wp:simplePos x="0" y="0"/>
          <wp:positionH relativeFrom="page">
            <wp:posOffset>459816</wp:posOffset>
          </wp:positionH>
          <wp:positionV relativeFrom="page">
            <wp:posOffset>126497</wp:posOffset>
          </wp:positionV>
          <wp:extent cx="147802" cy="77640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47802" cy="776405"/>
                  </a:xfrm>
                  <a:prstGeom prst="rect">
                    <a:avLst/>
                  </a:prstGeom>
                </pic:spPr>
              </pic:pic>
            </a:graphicData>
          </a:graphic>
        </wp:anchor>
      </w:drawing>
    </w:r>
    <w:r>
      <w:rPr>
        <w:noProof/>
      </w:rPr>
      <w:drawing>
        <wp:anchor distT="0" distB="0" distL="0" distR="0" simplePos="0" relativeHeight="486870528" behindDoc="1" locked="0" layoutInCell="1" allowOverlap="1" wp14:anchorId="4A1C9556" wp14:editId="4599E340">
          <wp:simplePos x="0" y="0"/>
          <wp:positionH relativeFrom="page">
            <wp:posOffset>657225</wp:posOffset>
          </wp:positionH>
          <wp:positionV relativeFrom="page">
            <wp:posOffset>207009</wp:posOffset>
          </wp:positionV>
          <wp:extent cx="1276350" cy="61214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2" cstate="print"/>
                  <a:stretch>
                    <a:fillRect/>
                  </a:stretch>
                </pic:blipFill>
                <pic:spPr>
                  <a:xfrm>
                    <a:off x="0" y="0"/>
                    <a:ext cx="1276350" cy="6121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37C3" w14:textId="77777777" w:rsidR="00501C4D" w:rsidRDefault="00501C4D">
    <w:pPr>
      <w:pStyle w:val="Corpodetexto"/>
      <w:spacing w:line="14" w:lineRule="auto"/>
      <w:ind w:left="0"/>
      <w:jc w:val="left"/>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F2B3" w14:textId="77777777" w:rsidR="00501C4D" w:rsidRDefault="00501C4D">
    <w:pPr>
      <w:pStyle w:val="Corpodetexto"/>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D77"/>
    <w:multiLevelType w:val="hybridMultilevel"/>
    <w:tmpl w:val="766EDCDE"/>
    <w:lvl w:ilvl="0" w:tplc="BABEB162">
      <w:start w:val="1"/>
      <w:numFmt w:val="lowerLetter"/>
      <w:lvlText w:val="%1)"/>
      <w:lvlJc w:val="left"/>
      <w:pPr>
        <w:ind w:left="512" w:hanging="233"/>
        <w:jc w:val="left"/>
      </w:pPr>
      <w:rPr>
        <w:rFonts w:ascii="Arial" w:eastAsia="Arial" w:hAnsi="Arial" w:cs="Arial" w:hint="default"/>
        <w:w w:val="99"/>
        <w:sz w:val="20"/>
        <w:szCs w:val="20"/>
        <w:lang w:val="pt-PT" w:eastAsia="en-US" w:bidi="ar-SA"/>
      </w:rPr>
    </w:lvl>
    <w:lvl w:ilvl="1" w:tplc="A8A44EF4">
      <w:numFmt w:val="bullet"/>
      <w:lvlText w:val="•"/>
      <w:lvlJc w:val="left"/>
      <w:pPr>
        <w:ind w:left="1556" w:hanging="233"/>
      </w:pPr>
      <w:rPr>
        <w:rFonts w:hint="default"/>
        <w:lang w:val="pt-PT" w:eastAsia="en-US" w:bidi="ar-SA"/>
      </w:rPr>
    </w:lvl>
    <w:lvl w:ilvl="2" w:tplc="800A9904">
      <w:numFmt w:val="bullet"/>
      <w:lvlText w:val="•"/>
      <w:lvlJc w:val="left"/>
      <w:pPr>
        <w:ind w:left="2593" w:hanging="233"/>
      </w:pPr>
      <w:rPr>
        <w:rFonts w:hint="default"/>
        <w:lang w:val="pt-PT" w:eastAsia="en-US" w:bidi="ar-SA"/>
      </w:rPr>
    </w:lvl>
    <w:lvl w:ilvl="3" w:tplc="A6104542">
      <w:numFmt w:val="bullet"/>
      <w:lvlText w:val="•"/>
      <w:lvlJc w:val="left"/>
      <w:pPr>
        <w:ind w:left="3629" w:hanging="233"/>
      </w:pPr>
      <w:rPr>
        <w:rFonts w:hint="default"/>
        <w:lang w:val="pt-PT" w:eastAsia="en-US" w:bidi="ar-SA"/>
      </w:rPr>
    </w:lvl>
    <w:lvl w:ilvl="4" w:tplc="61B8430A">
      <w:numFmt w:val="bullet"/>
      <w:lvlText w:val="•"/>
      <w:lvlJc w:val="left"/>
      <w:pPr>
        <w:ind w:left="4666" w:hanging="233"/>
      </w:pPr>
      <w:rPr>
        <w:rFonts w:hint="default"/>
        <w:lang w:val="pt-PT" w:eastAsia="en-US" w:bidi="ar-SA"/>
      </w:rPr>
    </w:lvl>
    <w:lvl w:ilvl="5" w:tplc="599E8CE0">
      <w:numFmt w:val="bullet"/>
      <w:lvlText w:val="•"/>
      <w:lvlJc w:val="left"/>
      <w:pPr>
        <w:ind w:left="5703" w:hanging="233"/>
      </w:pPr>
      <w:rPr>
        <w:rFonts w:hint="default"/>
        <w:lang w:val="pt-PT" w:eastAsia="en-US" w:bidi="ar-SA"/>
      </w:rPr>
    </w:lvl>
    <w:lvl w:ilvl="6" w:tplc="08BA3DC8">
      <w:numFmt w:val="bullet"/>
      <w:lvlText w:val="•"/>
      <w:lvlJc w:val="left"/>
      <w:pPr>
        <w:ind w:left="6739" w:hanging="233"/>
      </w:pPr>
      <w:rPr>
        <w:rFonts w:hint="default"/>
        <w:lang w:val="pt-PT" w:eastAsia="en-US" w:bidi="ar-SA"/>
      </w:rPr>
    </w:lvl>
    <w:lvl w:ilvl="7" w:tplc="AFB2CB74">
      <w:numFmt w:val="bullet"/>
      <w:lvlText w:val="•"/>
      <w:lvlJc w:val="left"/>
      <w:pPr>
        <w:ind w:left="7776" w:hanging="233"/>
      </w:pPr>
      <w:rPr>
        <w:rFonts w:hint="default"/>
        <w:lang w:val="pt-PT" w:eastAsia="en-US" w:bidi="ar-SA"/>
      </w:rPr>
    </w:lvl>
    <w:lvl w:ilvl="8" w:tplc="CAD846CA">
      <w:numFmt w:val="bullet"/>
      <w:lvlText w:val="•"/>
      <w:lvlJc w:val="left"/>
      <w:pPr>
        <w:ind w:left="8813" w:hanging="233"/>
      </w:pPr>
      <w:rPr>
        <w:rFonts w:hint="default"/>
        <w:lang w:val="pt-PT" w:eastAsia="en-US" w:bidi="ar-SA"/>
      </w:rPr>
    </w:lvl>
  </w:abstractNum>
  <w:abstractNum w:abstractNumId="1" w15:restartNumberingAfterBreak="0">
    <w:nsid w:val="00BD7E42"/>
    <w:multiLevelType w:val="hybridMultilevel"/>
    <w:tmpl w:val="0CEC0AE6"/>
    <w:lvl w:ilvl="0" w:tplc="780C0284">
      <w:start w:val="1"/>
      <w:numFmt w:val="lowerLetter"/>
      <w:lvlText w:val="%1)"/>
      <w:lvlJc w:val="left"/>
      <w:pPr>
        <w:ind w:left="512" w:hanging="233"/>
        <w:jc w:val="left"/>
      </w:pPr>
      <w:rPr>
        <w:rFonts w:ascii="Arial" w:eastAsia="Arial" w:hAnsi="Arial" w:cs="Arial" w:hint="default"/>
        <w:w w:val="99"/>
        <w:sz w:val="20"/>
        <w:szCs w:val="20"/>
        <w:lang w:val="pt-PT" w:eastAsia="en-US" w:bidi="ar-SA"/>
      </w:rPr>
    </w:lvl>
    <w:lvl w:ilvl="1" w:tplc="04DE1D08">
      <w:numFmt w:val="bullet"/>
      <w:lvlText w:val="•"/>
      <w:lvlJc w:val="left"/>
      <w:pPr>
        <w:ind w:left="1556" w:hanging="233"/>
      </w:pPr>
      <w:rPr>
        <w:rFonts w:hint="default"/>
        <w:lang w:val="pt-PT" w:eastAsia="en-US" w:bidi="ar-SA"/>
      </w:rPr>
    </w:lvl>
    <w:lvl w:ilvl="2" w:tplc="155AA59A">
      <w:numFmt w:val="bullet"/>
      <w:lvlText w:val="•"/>
      <w:lvlJc w:val="left"/>
      <w:pPr>
        <w:ind w:left="2593" w:hanging="233"/>
      </w:pPr>
      <w:rPr>
        <w:rFonts w:hint="default"/>
        <w:lang w:val="pt-PT" w:eastAsia="en-US" w:bidi="ar-SA"/>
      </w:rPr>
    </w:lvl>
    <w:lvl w:ilvl="3" w:tplc="9870745A">
      <w:numFmt w:val="bullet"/>
      <w:lvlText w:val="•"/>
      <w:lvlJc w:val="left"/>
      <w:pPr>
        <w:ind w:left="3629" w:hanging="233"/>
      </w:pPr>
      <w:rPr>
        <w:rFonts w:hint="default"/>
        <w:lang w:val="pt-PT" w:eastAsia="en-US" w:bidi="ar-SA"/>
      </w:rPr>
    </w:lvl>
    <w:lvl w:ilvl="4" w:tplc="0FC4242A">
      <w:numFmt w:val="bullet"/>
      <w:lvlText w:val="•"/>
      <w:lvlJc w:val="left"/>
      <w:pPr>
        <w:ind w:left="4666" w:hanging="233"/>
      </w:pPr>
      <w:rPr>
        <w:rFonts w:hint="default"/>
        <w:lang w:val="pt-PT" w:eastAsia="en-US" w:bidi="ar-SA"/>
      </w:rPr>
    </w:lvl>
    <w:lvl w:ilvl="5" w:tplc="E43C7FE4">
      <w:numFmt w:val="bullet"/>
      <w:lvlText w:val="•"/>
      <w:lvlJc w:val="left"/>
      <w:pPr>
        <w:ind w:left="5703" w:hanging="233"/>
      </w:pPr>
      <w:rPr>
        <w:rFonts w:hint="default"/>
        <w:lang w:val="pt-PT" w:eastAsia="en-US" w:bidi="ar-SA"/>
      </w:rPr>
    </w:lvl>
    <w:lvl w:ilvl="6" w:tplc="D1C64F80">
      <w:numFmt w:val="bullet"/>
      <w:lvlText w:val="•"/>
      <w:lvlJc w:val="left"/>
      <w:pPr>
        <w:ind w:left="6739" w:hanging="233"/>
      </w:pPr>
      <w:rPr>
        <w:rFonts w:hint="default"/>
        <w:lang w:val="pt-PT" w:eastAsia="en-US" w:bidi="ar-SA"/>
      </w:rPr>
    </w:lvl>
    <w:lvl w:ilvl="7" w:tplc="36B6555E">
      <w:numFmt w:val="bullet"/>
      <w:lvlText w:val="•"/>
      <w:lvlJc w:val="left"/>
      <w:pPr>
        <w:ind w:left="7776" w:hanging="233"/>
      </w:pPr>
      <w:rPr>
        <w:rFonts w:hint="default"/>
        <w:lang w:val="pt-PT" w:eastAsia="en-US" w:bidi="ar-SA"/>
      </w:rPr>
    </w:lvl>
    <w:lvl w:ilvl="8" w:tplc="5CBAC76C">
      <w:numFmt w:val="bullet"/>
      <w:lvlText w:val="•"/>
      <w:lvlJc w:val="left"/>
      <w:pPr>
        <w:ind w:left="8813" w:hanging="233"/>
      </w:pPr>
      <w:rPr>
        <w:rFonts w:hint="default"/>
        <w:lang w:val="pt-PT" w:eastAsia="en-US" w:bidi="ar-SA"/>
      </w:rPr>
    </w:lvl>
  </w:abstractNum>
  <w:abstractNum w:abstractNumId="2" w15:restartNumberingAfterBreak="0">
    <w:nsid w:val="01071387"/>
    <w:multiLevelType w:val="multilevel"/>
    <w:tmpl w:val="88EC5612"/>
    <w:lvl w:ilvl="0">
      <w:start w:val="29"/>
      <w:numFmt w:val="decimal"/>
      <w:lvlText w:val="%1"/>
      <w:lvlJc w:val="left"/>
      <w:pPr>
        <w:ind w:left="280" w:hanging="506"/>
        <w:jc w:val="left"/>
      </w:pPr>
      <w:rPr>
        <w:rFonts w:hint="default"/>
        <w:lang w:val="pt-PT" w:eastAsia="en-US" w:bidi="ar-SA"/>
      </w:rPr>
    </w:lvl>
    <w:lvl w:ilvl="1">
      <w:start w:val="1"/>
      <w:numFmt w:val="decimal"/>
      <w:lvlText w:val="%1.%2."/>
      <w:lvlJc w:val="left"/>
      <w:pPr>
        <w:ind w:left="280" w:hanging="506"/>
        <w:jc w:val="left"/>
      </w:pPr>
      <w:rPr>
        <w:rFonts w:ascii="Arial" w:eastAsia="Arial" w:hAnsi="Arial" w:cs="Arial" w:hint="default"/>
        <w:spacing w:val="-1"/>
        <w:w w:val="99"/>
        <w:sz w:val="20"/>
        <w:szCs w:val="20"/>
        <w:lang w:val="pt-PT" w:eastAsia="en-US" w:bidi="ar-SA"/>
      </w:rPr>
    </w:lvl>
    <w:lvl w:ilvl="2">
      <w:numFmt w:val="bullet"/>
      <w:lvlText w:val="•"/>
      <w:lvlJc w:val="left"/>
      <w:pPr>
        <w:ind w:left="2401" w:hanging="506"/>
      </w:pPr>
      <w:rPr>
        <w:rFonts w:hint="default"/>
        <w:lang w:val="pt-PT" w:eastAsia="en-US" w:bidi="ar-SA"/>
      </w:rPr>
    </w:lvl>
    <w:lvl w:ilvl="3">
      <w:numFmt w:val="bullet"/>
      <w:lvlText w:val="•"/>
      <w:lvlJc w:val="left"/>
      <w:pPr>
        <w:ind w:left="3461" w:hanging="506"/>
      </w:pPr>
      <w:rPr>
        <w:rFonts w:hint="default"/>
        <w:lang w:val="pt-PT" w:eastAsia="en-US" w:bidi="ar-SA"/>
      </w:rPr>
    </w:lvl>
    <w:lvl w:ilvl="4">
      <w:numFmt w:val="bullet"/>
      <w:lvlText w:val="•"/>
      <w:lvlJc w:val="left"/>
      <w:pPr>
        <w:ind w:left="4522" w:hanging="506"/>
      </w:pPr>
      <w:rPr>
        <w:rFonts w:hint="default"/>
        <w:lang w:val="pt-PT" w:eastAsia="en-US" w:bidi="ar-SA"/>
      </w:rPr>
    </w:lvl>
    <w:lvl w:ilvl="5">
      <w:numFmt w:val="bullet"/>
      <w:lvlText w:val="•"/>
      <w:lvlJc w:val="left"/>
      <w:pPr>
        <w:ind w:left="5583" w:hanging="506"/>
      </w:pPr>
      <w:rPr>
        <w:rFonts w:hint="default"/>
        <w:lang w:val="pt-PT" w:eastAsia="en-US" w:bidi="ar-SA"/>
      </w:rPr>
    </w:lvl>
    <w:lvl w:ilvl="6">
      <w:numFmt w:val="bullet"/>
      <w:lvlText w:val="•"/>
      <w:lvlJc w:val="left"/>
      <w:pPr>
        <w:ind w:left="6643" w:hanging="506"/>
      </w:pPr>
      <w:rPr>
        <w:rFonts w:hint="default"/>
        <w:lang w:val="pt-PT" w:eastAsia="en-US" w:bidi="ar-SA"/>
      </w:rPr>
    </w:lvl>
    <w:lvl w:ilvl="7">
      <w:numFmt w:val="bullet"/>
      <w:lvlText w:val="•"/>
      <w:lvlJc w:val="left"/>
      <w:pPr>
        <w:ind w:left="7704" w:hanging="506"/>
      </w:pPr>
      <w:rPr>
        <w:rFonts w:hint="default"/>
        <w:lang w:val="pt-PT" w:eastAsia="en-US" w:bidi="ar-SA"/>
      </w:rPr>
    </w:lvl>
    <w:lvl w:ilvl="8">
      <w:numFmt w:val="bullet"/>
      <w:lvlText w:val="•"/>
      <w:lvlJc w:val="left"/>
      <w:pPr>
        <w:ind w:left="8765" w:hanging="506"/>
      </w:pPr>
      <w:rPr>
        <w:rFonts w:hint="default"/>
        <w:lang w:val="pt-PT" w:eastAsia="en-US" w:bidi="ar-SA"/>
      </w:rPr>
    </w:lvl>
  </w:abstractNum>
  <w:abstractNum w:abstractNumId="3" w15:restartNumberingAfterBreak="0">
    <w:nsid w:val="01763A78"/>
    <w:multiLevelType w:val="multilevel"/>
    <w:tmpl w:val="994C8F7A"/>
    <w:lvl w:ilvl="0">
      <w:start w:val="28"/>
      <w:numFmt w:val="decimal"/>
      <w:lvlText w:val="%1"/>
      <w:lvlJc w:val="left"/>
      <w:pPr>
        <w:ind w:left="280" w:hanging="859"/>
        <w:jc w:val="left"/>
      </w:pPr>
      <w:rPr>
        <w:rFonts w:hint="default"/>
        <w:lang w:val="pt-PT" w:eastAsia="en-US" w:bidi="ar-SA"/>
      </w:rPr>
    </w:lvl>
    <w:lvl w:ilvl="1">
      <w:start w:val="7"/>
      <w:numFmt w:val="decimal"/>
      <w:lvlText w:val="%1.%2"/>
      <w:lvlJc w:val="left"/>
      <w:pPr>
        <w:ind w:left="280" w:hanging="859"/>
        <w:jc w:val="left"/>
      </w:pPr>
      <w:rPr>
        <w:rFonts w:hint="default"/>
        <w:lang w:val="pt-PT" w:eastAsia="en-US" w:bidi="ar-SA"/>
      </w:rPr>
    </w:lvl>
    <w:lvl w:ilvl="2">
      <w:start w:val="7"/>
      <w:numFmt w:val="decimal"/>
      <w:lvlText w:val="%1.%2.%3"/>
      <w:lvlJc w:val="left"/>
      <w:pPr>
        <w:ind w:left="280" w:hanging="859"/>
        <w:jc w:val="left"/>
      </w:pPr>
      <w:rPr>
        <w:rFonts w:hint="default"/>
        <w:lang w:val="pt-PT" w:eastAsia="en-US" w:bidi="ar-SA"/>
      </w:rPr>
    </w:lvl>
    <w:lvl w:ilvl="3">
      <w:start w:val="1"/>
      <w:numFmt w:val="decimal"/>
      <w:lvlText w:val="%1.%2.%3.%4"/>
      <w:lvlJc w:val="left"/>
      <w:pPr>
        <w:ind w:left="280" w:hanging="859"/>
        <w:jc w:val="left"/>
      </w:pPr>
      <w:rPr>
        <w:rFonts w:ascii="Arial" w:eastAsia="Arial" w:hAnsi="Arial" w:cs="Arial" w:hint="default"/>
        <w:spacing w:val="-1"/>
        <w:w w:val="99"/>
        <w:sz w:val="20"/>
        <w:szCs w:val="20"/>
        <w:lang w:val="pt-PT" w:eastAsia="en-US" w:bidi="ar-SA"/>
      </w:rPr>
    </w:lvl>
    <w:lvl w:ilvl="4">
      <w:numFmt w:val="bullet"/>
      <w:lvlText w:val="•"/>
      <w:lvlJc w:val="left"/>
      <w:pPr>
        <w:ind w:left="4522" w:hanging="859"/>
      </w:pPr>
      <w:rPr>
        <w:rFonts w:hint="default"/>
        <w:lang w:val="pt-PT" w:eastAsia="en-US" w:bidi="ar-SA"/>
      </w:rPr>
    </w:lvl>
    <w:lvl w:ilvl="5">
      <w:numFmt w:val="bullet"/>
      <w:lvlText w:val="•"/>
      <w:lvlJc w:val="left"/>
      <w:pPr>
        <w:ind w:left="5583" w:hanging="859"/>
      </w:pPr>
      <w:rPr>
        <w:rFonts w:hint="default"/>
        <w:lang w:val="pt-PT" w:eastAsia="en-US" w:bidi="ar-SA"/>
      </w:rPr>
    </w:lvl>
    <w:lvl w:ilvl="6">
      <w:numFmt w:val="bullet"/>
      <w:lvlText w:val="•"/>
      <w:lvlJc w:val="left"/>
      <w:pPr>
        <w:ind w:left="6643" w:hanging="859"/>
      </w:pPr>
      <w:rPr>
        <w:rFonts w:hint="default"/>
        <w:lang w:val="pt-PT" w:eastAsia="en-US" w:bidi="ar-SA"/>
      </w:rPr>
    </w:lvl>
    <w:lvl w:ilvl="7">
      <w:numFmt w:val="bullet"/>
      <w:lvlText w:val="•"/>
      <w:lvlJc w:val="left"/>
      <w:pPr>
        <w:ind w:left="7704" w:hanging="859"/>
      </w:pPr>
      <w:rPr>
        <w:rFonts w:hint="default"/>
        <w:lang w:val="pt-PT" w:eastAsia="en-US" w:bidi="ar-SA"/>
      </w:rPr>
    </w:lvl>
    <w:lvl w:ilvl="8">
      <w:numFmt w:val="bullet"/>
      <w:lvlText w:val="•"/>
      <w:lvlJc w:val="left"/>
      <w:pPr>
        <w:ind w:left="8765" w:hanging="859"/>
      </w:pPr>
      <w:rPr>
        <w:rFonts w:hint="default"/>
        <w:lang w:val="pt-PT" w:eastAsia="en-US" w:bidi="ar-SA"/>
      </w:rPr>
    </w:lvl>
  </w:abstractNum>
  <w:abstractNum w:abstractNumId="4" w15:restartNumberingAfterBreak="0">
    <w:nsid w:val="0253524F"/>
    <w:multiLevelType w:val="hybridMultilevel"/>
    <w:tmpl w:val="BCDA6D9E"/>
    <w:lvl w:ilvl="0" w:tplc="B3C2A5E8">
      <w:start w:val="1"/>
      <w:numFmt w:val="lowerLetter"/>
      <w:lvlText w:val="%1)"/>
      <w:lvlJc w:val="left"/>
      <w:pPr>
        <w:ind w:left="280" w:hanging="279"/>
        <w:jc w:val="left"/>
      </w:pPr>
      <w:rPr>
        <w:rFonts w:ascii="Arial" w:eastAsia="Arial" w:hAnsi="Arial" w:cs="Arial" w:hint="default"/>
        <w:w w:val="99"/>
        <w:sz w:val="20"/>
        <w:szCs w:val="20"/>
        <w:lang w:val="pt-PT" w:eastAsia="en-US" w:bidi="ar-SA"/>
      </w:rPr>
    </w:lvl>
    <w:lvl w:ilvl="1" w:tplc="218A1C68">
      <w:numFmt w:val="bullet"/>
      <w:lvlText w:val=""/>
      <w:lvlJc w:val="left"/>
      <w:pPr>
        <w:ind w:left="988" w:hanging="349"/>
      </w:pPr>
      <w:rPr>
        <w:rFonts w:ascii="Wingdings" w:eastAsia="Wingdings" w:hAnsi="Wingdings" w:cs="Wingdings" w:hint="default"/>
        <w:w w:val="99"/>
        <w:sz w:val="20"/>
        <w:szCs w:val="20"/>
        <w:lang w:val="pt-PT" w:eastAsia="en-US" w:bidi="ar-SA"/>
      </w:rPr>
    </w:lvl>
    <w:lvl w:ilvl="2" w:tplc="190AF530">
      <w:numFmt w:val="bullet"/>
      <w:lvlText w:val="•"/>
      <w:lvlJc w:val="left"/>
      <w:pPr>
        <w:ind w:left="2080" w:hanging="349"/>
      </w:pPr>
      <w:rPr>
        <w:rFonts w:hint="default"/>
        <w:lang w:val="pt-PT" w:eastAsia="en-US" w:bidi="ar-SA"/>
      </w:rPr>
    </w:lvl>
    <w:lvl w:ilvl="3" w:tplc="B7D6078A">
      <w:numFmt w:val="bullet"/>
      <w:lvlText w:val="•"/>
      <w:lvlJc w:val="left"/>
      <w:pPr>
        <w:ind w:left="3181" w:hanging="349"/>
      </w:pPr>
      <w:rPr>
        <w:rFonts w:hint="default"/>
        <w:lang w:val="pt-PT" w:eastAsia="en-US" w:bidi="ar-SA"/>
      </w:rPr>
    </w:lvl>
    <w:lvl w:ilvl="4" w:tplc="92EE2E4E">
      <w:numFmt w:val="bullet"/>
      <w:lvlText w:val="•"/>
      <w:lvlJc w:val="left"/>
      <w:pPr>
        <w:ind w:left="4282" w:hanging="349"/>
      </w:pPr>
      <w:rPr>
        <w:rFonts w:hint="default"/>
        <w:lang w:val="pt-PT" w:eastAsia="en-US" w:bidi="ar-SA"/>
      </w:rPr>
    </w:lvl>
    <w:lvl w:ilvl="5" w:tplc="BA749070">
      <w:numFmt w:val="bullet"/>
      <w:lvlText w:val="•"/>
      <w:lvlJc w:val="left"/>
      <w:pPr>
        <w:ind w:left="5382" w:hanging="349"/>
      </w:pPr>
      <w:rPr>
        <w:rFonts w:hint="default"/>
        <w:lang w:val="pt-PT" w:eastAsia="en-US" w:bidi="ar-SA"/>
      </w:rPr>
    </w:lvl>
    <w:lvl w:ilvl="6" w:tplc="A82644E6">
      <w:numFmt w:val="bullet"/>
      <w:lvlText w:val="•"/>
      <w:lvlJc w:val="left"/>
      <w:pPr>
        <w:ind w:left="6483" w:hanging="349"/>
      </w:pPr>
      <w:rPr>
        <w:rFonts w:hint="default"/>
        <w:lang w:val="pt-PT" w:eastAsia="en-US" w:bidi="ar-SA"/>
      </w:rPr>
    </w:lvl>
    <w:lvl w:ilvl="7" w:tplc="92DCA3A4">
      <w:numFmt w:val="bullet"/>
      <w:lvlText w:val="•"/>
      <w:lvlJc w:val="left"/>
      <w:pPr>
        <w:ind w:left="7584" w:hanging="349"/>
      </w:pPr>
      <w:rPr>
        <w:rFonts w:hint="default"/>
        <w:lang w:val="pt-PT" w:eastAsia="en-US" w:bidi="ar-SA"/>
      </w:rPr>
    </w:lvl>
    <w:lvl w:ilvl="8" w:tplc="73A052A4">
      <w:numFmt w:val="bullet"/>
      <w:lvlText w:val="•"/>
      <w:lvlJc w:val="left"/>
      <w:pPr>
        <w:ind w:left="8684" w:hanging="349"/>
      </w:pPr>
      <w:rPr>
        <w:rFonts w:hint="default"/>
        <w:lang w:val="pt-PT" w:eastAsia="en-US" w:bidi="ar-SA"/>
      </w:rPr>
    </w:lvl>
  </w:abstractNum>
  <w:abstractNum w:abstractNumId="5" w15:restartNumberingAfterBreak="0">
    <w:nsid w:val="057C1AA6"/>
    <w:multiLevelType w:val="hybridMultilevel"/>
    <w:tmpl w:val="EB16680A"/>
    <w:lvl w:ilvl="0" w:tplc="B87E49F4">
      <w:numFmt w:val="bullet"/>
      <w:lvlText w:val=""/>
      <w:lvlJc w:val="left"/>
      <w:pPr>
        <w:ind w:left="988" w:hanging="349"/>
      </w:pPr>
      <w:rPr>
        <w:rFonts w:ascii="Wingdings" w:eastAsia="Wingdings" w:hAnsi="Wingdings" w:cs="Wingdings" w:hint="default"/>
        <w:w w:val="99"/>
        <w:sz w:val="20"/>
        <w:szCs w:val="20"/>
        <w:lang w:val="pt-PT" w:eastAsia="en-US" w:bidi="ar-SA"/>
      </w:rPr>
    </w:lvl>
    <w:lvl w:ilvl="1" w:tplc="8EEA503C">
      <w:numFmt w:val="bullet"/>
      <w:lvlText w:val="•"/>
      <w:lvlJc w:val="left"/>
      <w:pPr>
        <w:ind w:left="1970" w:hanging="349"/>
      </w:pPr>
      <w:rPr>
        <w:rFonts w:hint="default"/>
        <w:lang w:val="pt-PT" w:eastAsia="en-US" w:bidi="ar-SA"/>
      </w:rPr>
    </w:lvl>
    <w:lvl w:ilvl="2" w:tplc="9D4AB2CC">
      <w:numFmt w:val="bullet"/>
      <w:lvlText w:val="•"/>
      <w:lvlJc w:val="left"/>
      <w:pPr>
        <w:ind w:left="2961" w:hanging="349"/>
      </w:pPr>
      <w:rPr>
        <w:rFonts w:hint="default"/>
        <w:lang w:val="pt-PT" w:eastAsia="en-US" w:bidi="ar-SA"/>
      </w:rPr>
    </w:lvl>
    <w:lvl w:ilvl="3" w:tplc="F3966AE6">
      <w:numFmt w:val="bullet"/>
      <w:lvlText w:val="•"/>
      <w:lvlJc w:val="left"/>
      <w:pPr>
        <w:ind w:left="3951" w:hanging="349"/>
      </w:pPr>
      <w:rPr>
        <w:rFonts w:hint="default"/>
        <w:lang w:val="pt-PT" w:eastAsia="en-US" w:bidi="ar-SA"/>
      </w:rPr>
    </w:lvl>
    <w:lvl w:ilvl="4" w:tplc="925AFA60">
      <w:numFmt w:val="bullet"/>
      <w:lvlText w:val="•"/>
      <w:lvlJc w:val="left"/>
      <w:pPr>
        <w:ind w:left="4942" w:hanging="349"/>
      </w:pPr>
      <w:rPr>
        <w:rFonts w:hint="default"/>
        <w:lang w:val="pt-PT" w:eastAsia="en-US" w:bidi="ar-SA"/>
      </w:rPr>
    </w:lvl>
    <w:lvl w:ilvl="5" w:tplc="C93C9E56">
      <w:numFmt w:val="bullet"/>
      <w:lvlText w:val="•"/>
      <w:lvlJc w:val="left"/>
      <w:pPr>
        <w:ind w:left="5933" w:hanging="349"/>
      </w:pPr>
      <w:rPr>
        <w:rFonts w:hint="default"/>
        <w:lang w:val="pt-PT" w:eastAsia="en-US" w:bidi="ar-SA"/>
      </w:rPr>
    </w:lvl>
    <w:lvl w:ilvl="6" w:tplc="EE666B66">
      <w:numFmt w:val="bullet"/>
      <w:lvlText w:val="•"/>
      <w:lvlJc w:val="left"/>
      <w:pPr>
        <w:ind w:left="6923" w:hanging="349"/>
      </w:pPr>
      <w:rPr>
        <w:rFonts w:hint="default"/>
        <w:lang w:val="pt-PT" w:eastAsia="en-US" w:bidi="ar-SA"/>
      </w:rPr>
    </w:lvl>
    <w:lvl w:ilvl="7" w:tplc="C23AA7F8">
      <w:numFmt w:val="bullet"/>
      <w:lvlText w:val="•"/>
      <w:lvlJc w:val="left"/>
      <w:pPr>
        <w:ind w:left="7914" w:hanging="349"/>
      </w:pPr>
      <w:rPr>
        <w:rFonts w:hint="default"/>
        <w:lang w:val="pt-PT" w:eastAsia="en-US" w:bidi="ar-SA"/>
      </w:rPr>
    </w:lvl>
    <w:lvl w:ilvl="8" w:tplc="4470FE02">
      <w:numFmt w:val="bullet"/>
      <w:lvlText w:val="•"/>
      <w:lvlJc w:val="left"/>
      <w:pPr>
        <w:ind w:left="8905" w:hanging="349"/>
      </w:pPr>
      <w:rPr>
        <w:rFonts w:hint="default"/>
        <w:lang w:val="pt-PT" w:eastAsia="en-US" w:bidi="ar-SA"/>
      </w:rPr>
    </w:lvl>
  </w:abstractNum>
  <w:abstractNum w:abstractNumId="6" w15:restartNumberingAfterBreak="0">
    <w:nsid w:val="08670DBB"/>
    <w:multiLevelType w:val="multilevel"/>
    <w:tmpl w:val="F4B8E49C"/>
    <w:lvl w:ilvl="0">
      <w:start w:val="19"/>
      <w:numFmt w:val="decimal"/>
      <w:lvlText w:val="%1"/>
      <w:lvlJc w:val="left"/>
      <w:pPr>
        <w:ind w:left="280" w:hanging="709"/>
        <w:jc w:val="left"/>
      </w:pPr>
      <w:rPr>
        <w:rFonts w:hint="default"/>
        <w:lang w:val="pt-PT" w:eastAsia="en-US" w:bidi="ar-SA"/>
      </w:rPr>
    </w:lvl>
    <w:lvl w:ilvl="1">
      <w:start w:val="1"/>
      <w:numFmt w:val="decimal"/>
      <w:lvlText w:val="%1.%2"/>
      <w:lvlJc w:val="left"/>
      <w:pPr>
        <w:ind w:left="280" w:hanging="709"/>
        <w:jc w:val="left"/>
      </w:pPr>
      <w:rPr>
        <w:rFonts w:ascii="Arial" w:eastAsia="Arial" w:hAnsi="Arial" w:cs="Arial" w:hint="default"/>
        <w:spacing w:val="-1"/>
        <w:w w:val="99"/>
        <w:sz w:val="20"/>
        <w:szCs w:val="20"/>
        <w:lang w:val="pt-PT" w:eastAsia="en-US" w:bidi="ar-SA"/>
      </w:rPr>
    </w:lvl>
    <w:lvl w:ilvl="2">
      <w:start w:val="1"/>
      <w:numFmt w:val="decimal"/>
      <w:lvlText w:val="%1.%2.%3"/>
      <w:lvlJc w:val="left"/>
      <w:pPr>
        <w:ind w:left="280" w:hanging="709"/>
        <w:jc w:val="left"/>
      </w:pPr>
      <w:rPr>
        <w:rFonts w:ascii="Arial" w:eastAsia="Arial" w:hAnsi="Arial" w:cs="Arial" w:hint="default"/>
        <w:spacing w:val="-1"/>
        <w:w w:val="99"/>
        <w:sz w:val="20"/>
        <w:szCs w:val="20"/>
        <w:lang w:val="pt-PT" w:eastAsia="en-US" w:bidi="ar-SA"/>
      </w:rPr>
    </w:lvl>
    <w:lvl w:ilvl="3">
      <w:numFmt w:val="bullet"/>
      <w:lvlText w:val="•"/>
      <w:lvlJc w:val="left"/>
      <w:pPr>
        <w:ind w:left="3461" w:hanging="709"/>
      </w:pPr>
      <w:rPr>
        <w:rFonts w:hint="default"/>
        <w:lang w:val="pt-PT" w:eastAsia="en-US" w:bidi="ar-SA"/>
      </w:rPr>
    </w:lvl>
    <w:lvl w:ilvl="4">
      <w:numFmt w:val="bullet"/>
      <w:lvlText w:val="•"/>
      <w:lvlJc w:val="left"/>
      <w:pPr>
        <w:ind w:left="4522" w:hanging="709"/>
      </w:pPr>
      <w:rPr>
        <w:rFonts w:hint="default"/>
        <w:lang w:val="pt-PT" w:eastAsia="en-US" w:bidi="ar-SA"/>
      </w:rPr>
    </w:lvl>
    <w:lvl w:ilvl="5">
      <w:numFmt w:val="bullet"/>
      <w:lvlText w:val="•"/>
      <w:lvlJc w:val="left"/>
      <w:pPr>
        <w:ind w:left="5583" w:hanging="709"/>
      </w:pPr>
      <w:rPr>
        <w:rFonts w:hint="default"/>
        <w:lang w:val="pt-PT" w:eastAsia="en-US" w:bidi="ar-SA"/>
      </w:rPr>
    </w:lvl>
    <w:lvl w:ilvl="6">
      <w:numFmt w:val="bullet"/>
      <w:lvlText w:val="•"/>
      <w:lvlJc w:val="left"/>
      <w:pPr>
        <w:ind w:left="6643" w:hanging="709"/>
      </w:pPr>
      <w:rPr>
        <w:rFonts w:hint="default"/>
        <w:lang w:val="pt-PT" w:eastAsia="en-US" w:bidi="ar-SA"/>
      </w:rPr>
    </w:lvl>
    <w:lvl w:ilvl="7">
      <w:numFmt w:val="bullet"/>
      <w:lvlText w:val="•"/>
      <w:lvlJc w:val="left"/>
      <w:pPr>
        <w:ind w:left="7704" w:hanging="709"/>
      </w:pPr>
      <w:rPr>
        <w:rFonts w:hint="default"/>
        <w:lang w:val="pt-PT" w:eastAsia="en-US" w:bidi="ar-SA"/>
      </w:rPr>
    </w:lvl>
    <w:lvl w:ilvl="8">
      <w:numFmt w:val="bullet"/>
      <w:lvlText w:val="•"/>
      <w:lvlJc w:val="left"/>
      <w:pPr>
        <w:ind w:left="8765" w:hanging="709"/>
      </w:pPr>
      <w:rPr>
        <w:rFonts w:hint="default"/>
        <w:lang w:val="pt-PT" w:eastAsia="en-US" w:bidi="ar-SA"/>
      </w:rPr>
    </w:lvl>
  </w:abstractNum>
  <w:abstractNum w:abstractNumId="7" w15:restartNumberingAfterBreak="0">
    <w:nsid w:val="0A3B1BAC"/>
    <w:multiLevelType w:val="hybridMultilevel"/>
    <w:tmpl w:val="AEF2EBD0"/>
    <w:lvl w:ilvl="0" w:tplc="540E2222">
      <w:start w:val="1"/>
      <w:numFmt w:val="upperRoman"/>
      <w:lvlText w:val="%1."/>
      <w:lvlJc w:val="left"/>
      <w:pPr>
        <w:ind w:left="446" w:hanging="167"/>
        <w:jc w:val="left"/>
      </w:pPr>
      <w:rPr>
        <w:rFonts w:ascii="Arial" w:eastAsia="Arial" w:hAnsi="Arial" w:cs="Arial" w:hint="default"/>
        <w:w w:val="99"/>
        <w:sz w:val="20"/>
        <w:szCs w:val="20"/>
        <w:lang w:val="pt-PT" w:eastAsia="en-US" w:bidi="ar-SA"/>
      </w:rPr>
    </w:lvl>
    <w:lvl w:ilvl="1" w:tplc="C2245690">
      <w:numFmt w:val="bullet"/>
      <w:lvlText w:val="•"/>
      <w:lvlJc w:val="left"/>
      <w:pPr>
        <w:ind w:left="1484" w:hanging="167"/>
      </w:pPr>
      <w:rPr>
        <w:rFonts w:hint="default"/>
        <w:lang w:val="pt-PT" w:eastAsia="en-US" w:bidi="ar-SA"/>
      </w:rPr>
    </w:lvl>
    <w:lvl w:ilvl="2" w:tplc="3DB0D6CA">
      <w:numFmt w:val="bullet"/>
      <w:lvlText w:val="•"/>
      <w:lvlJc w:val="left"/>
      <w:pPr>
        <w:ind w:left="2529" w:hanging="167"/>
      </w:pPr>
      <w:rPr>
        <w:rFonts w:hint="default"/>
        <w:lang w:val="pt-PT" w:eastAsia="en-US" w:bidi="ar-SA"/>
      </w:rPr>
    </w:lvl>
    <w:lvl w:ilvl="3" w:tplc="7DE05A90">
      <w:numFmt w:val="bullet"/>
      <w:lvlText w:val="•"/>
      <w:lvlJc w:val="left"/>
      <w:pPr>
        <w:ind w:left="3573" w:hanging="167"/>
      </w:pPr>
      <w:rPr>
        <w:rFonts w:hint="default"/>
        <w:lang w:val="pt-PT" w:eastAsia="en-US" w:bidi="ar-SA"/>
      </w:rPr>
    </w:lvl>
    <w:lvl w:ilvl="4" w:tplc="9D4CEA88">
      <w:numFmt w:val="bullet"/>
      <w:lvlText w:val="•"/>
      <w:lvlJc w:val="left"/>
      <w:pPr>
        <w:ind w:left="4618" w:hanging="167"/>
      </w:pPr>
      <w:rPr>
        <w:rFonts w:hint="default"/>
        <w:lang w:val="pt-PT" w:eastAsia="en-US" w:bidi="ar-SA"/>
      </w:rPr>
    </w:lvl>
    <w:lvl w:ilvl="5" w:tplc="2BDE661E">
      <w:numFmt w:val="bullet"/>
      <w:lvlText w:val="•"/>
      <w:lvlJc w:val="left"/>
      <w:pPr>
        <w:ind w:left="5663" w:hanging="167"/>
      </w:pPr>
      <w:rPr>
        <w:rFonts w:hint="default"/>
        <w:lang w:val="pt-PT" w:eastAsia="en-US" w:bidi="ar-SA"/>
      </w:rPr>
    </w:lvl>
    <w:lvl w:ilvl="6" w:tplc="E754395E">
      <w:numFmt w:val="bullet"/>
      <w:lvlText w:val="•"/>
      <w:lvlJc w:val="left"/>
      <w:pPr>
        <w:ind w:left="6707" w:hanging="167"/>
      </w:pPr>
      <w:rPr>
        <w:rFonts w:hint="default"/>
        <w:lang w:val="pt-PT" w:eastAsia="en-US" w:bidi="ar-SA"/>
      </w:rPr>
    </w:lvl>
    <w:lvl w:ilvl="7" w:tplc="496C3018">
      <w:numFmt w:val="bullet"/>
      <w:lvlText w:val="•"/>
      <w:lvlJc w:val="left"/>
      <w:pPr>
        <w:ind w:left="7752" w:hanging="167"/>
      </w:pPr>
      <w:rPr>
        <w:rFonts w:hint="default"/>
        <w:lang w:val="pt-PT" w:eastAsia="en-US" w:bidi="ar-SA"/>
      </w:rPr>
    </w:lvl>
    <w:lvl w:ilvl="8" w:tplc="8F482DFE">
      <w:numFmt w:val="bullet"/>
      <w:lvlText w:val="•"/>
      <w:lvlJc w:val="left"/>
      <w:pPr>
        <w:ind w:left="8797" w:hanging="167"/>
      </w:pPr>
      <w:rPr>
        <w:rFonts w:hint="default"/>
        <w:lang w:val="pt-PT" w:eastAsia="en-US" w:bidi="ar-SA"/>
      </w:rPr>
    </w:lvl>
  </w:abstractNum>
  <w:abstractNum w:abstractNumId="8" w15:restartNumberingAfterBreak="0">
    <w:nsid w:val="0A465836"/>
    <w:multiLevelType w:val="hybridMultilevel"/>
    <w:tmpl w:val="C1B60C40"/>
    <w:lvl w:ilvl="0" w:tplc="77741A44">
      <w:start w:val="1"/>
      <w:numFmt w:val="upperRoman"/>
      <w:lvlText w:val="%1."/>
      <w:lvlJc w:val="left"/>
      <w:pPr>
        <w:ind w:left="280" w:hanging="190"/>
        <w:jc w:val="left"/>
      </w:pPr>
      <w:rPr>
        <w:rFonts w:ascii="Arial" w:eastAsia="Arial" w:hAnsi="Arial" w:cs="Arial" w:hint="default"/>
        <w:w w:val="99"/>
        <w:sz w:val="20"/>
        <w:szCs w:val="20"/>
        <w:lang w:val="pt-PT" w:eastAsia="en-US" w:bidi="ar-SA"/>
      </w:rPr>
    </w:lvl>
    <w:lvl w:ilvl="1" w:tplc="24C0237E">
      <w:numFmt w:val="bullet"/>
      <w:lvlText w:val="•"/>
      <w:lvlJc w:val="left"/>
      <w:pPr>
        <w:ind w:left="1340" w:hanging="190"/>
      </w:pPr>
      <w:rPr>
        <w:rFonts w:hint="default"/>
        <w:lang w:val="pt-PT" w:eastAsia="en-US" w:bidi="ar-SA"/>
      </w:rPr>
    </w:lvl>
    <w:lvl w:ilvl="2" w:tplc="E3A0FD0C">
      <w:numFmt w:val="bullet"/>
      <w:lvlText w:val="•"/>
      <w:lvlJc w:val="left"/>
      <w:pPr>
        <w:ind w:left="2401" w:hanging="190"/>
      </w:pPr>
      <w:rPr>
        <w:rFonts w:hint="default"/>
        <w:lang w:val="pt-PT" w:eastAsia="en-US" w:bidi="ar-SA"/>
      </w:rPr>
    </w:lvl>
    <w:lvl w:ilvl="3" w:tplc="6D024358">
      <w:numFmt w:val="bullet"/>
      <w:lvlText w:val="•"/>
      <w:lvlJc w:val="left"/>
      <w:pPr>
        <w:ind w:left="3461" w:hanging="190"/>
      </w:pPr>
      <w:rPr>
        <w:rFonts w:hint="default"/>
        <w:lang w:val="pt-PT" w:eastAsia="en-US" w:bidi="ar-SA"/>
      </w:rPr>
    </w:lvl>
    <w:lvl w:ilvl="4" w:tplc="D1C4FA32">
      <w:numFmt w:val="bullet"/>
      <w:lvlText w:val="•"/>
      <w:lvlJc w:val="left"/>
      <w:pPr>
        <w:ind w:left="4522" w:hanging="190"/>
      </w:pPr>
      <w:rPr>
        <w:rFonts w:hint="default"/>
        <w:lang w:val="pt-PT" w:eastAsia="en-US" w:bidi="ar-SA"/>
      </w:rPr>
    </w:lvl>
    <w:lvl w:ilvl="5" w:tplc="166ED616">
      <w:numFmt w:val="bullet"/>
      <w:lvlText w:val="•"/>
      <w:lvlJc w:val="left"/>
      <w:pPr>
        <w:ind w:left="5583" w:hanging="190"/>
      </w:pPr>
      <w:rPr>
        <w:rFonts w:hint="default"/>
        <w:lang w:val="pt-PT" w:eastAsia="en-US" w:bidi="ar-SA"/>
      </w:rPr>
    </w:lvl>
    <w:lvl w:ilvl="6" w:tplc="809A0302">
      <w:numFmt w:val="bullet"/>
      <w:lvlText w:val="•"/>
      <w:lvlJc w:val="left"/>
      <w:pPr>
        <w:ind w:left="6643" w:hanging="190"/>
      </w:pPr>
      <w:rPr>
        <w:rFonts w:hint="default"/>
        <w:lang w:val="pt-PT" w:eastAsia="en-US" w:bidi="ar-SA"/>
      </w:rPr>
    </w:lvl>
    <w:lvl w:ilvl="7" w:tplc="B99058F2">
      <w:numFmt w:val="bullet"/>
      <w:lvlText w:val="•"/>
      <w:lvlJc w:val="left"/>
      <w:pPr>
        <w:ind w:left="7704" w:hanging="190"/>
      </w:pPr>
      <w:rPr>
        <w:rFonts w:hint="default"/>
        <w:lang w:val="pt-PT" w:eastAsia="en-US" w:bidi="ar-SA"/>
      </w:rPr>
    </w:lvl>
    <w:lvl w:ilvl="8" w:tplc="AA143026">
      <w:numFmt w:val="bullet"/>
      <w:lvlText w:val="•"/>
      <w:lvlJc w:val="left"/>
      <w:pPr>
        <w:ind w:left="8765" w:hanging="190"/>
      </w:pPr>
      <w:rPr>
        <w:rFonts w:hint="default"/>
        <w:lang w:val="pt-PT" w:eastAsia="en-US" w:bidi="ar-SA"/>
      </w:rPr>
    </w:lvl>
  </w:abstractNum>
  <w:abstractNum w:abstractNumId="9" w15:restartNumberingAfterBreak="0">
    <w:nsid w:val="0B5624DA"/>
    <w:multiLevelType w:val="multilevel"/>
    <w:tmpl w:val="D3CE427C"/>
    <w:lvl w:ilvl="0">
      <w:start w:val="16"/>
      <w:numFmt w:val="decimal"/>
      <w:lvlText w:val="%1"/>
      <w:lvlJc w:val="left"/>
      <w:pPr>
        <w:ind w:left="280" w:hanging="468"/>
        <w:jc w:val="left"/>
      </w:pPr>
      <w:rPr>
        <w:rFonts w:hint="default"/>
        <w:lang w:val="pt-PT" w:eastAsia="en-US" w:bidi="ar-SA"/>
      </w:rPr>
    </w:lvl>
    <w:lvl w:ilvl="1">
      <w:start w:val="8"/>
      <w:numFmt w:val="decimal"/>
      <w:lvlText w:val="%1.%2"/>
      <w:lvlJc w:val="left"/>
      <w:pPr>
        <w:ind w:left="280" w:hanging="468"/>
        <w:jc w:val="left"/>
      </w:pPr>
      <w:rPr>
        <w:rFonts w:ascii="Arial" w:eastAsia="Arial" w:hAnsi="Arial" w:cs="Arial" w:hint="default"/>
        <w:spacing w:val="-1"/>
        <w:w w:val="99"/>
        <w:sz w:val="20"/>
        <w:szCs w:val="20"/>
        <w:lang w:val="pt-PT" w:eastAsia="en-US" w:bidi="ar-SA"/>
      </w:rPr>
    </w:lvl>
    <w:lvl w:ilvl="2">
      <w:start w:val="1"/>
      <w:numFmt w:val="decimal"/>
      <w:lvlText w:val="%1.%2.%3"/>
      <w:lvlJc w:val="left"/>
      <w:pPr>
        <w:ind w:left="280" w:hanging="709"/>
        <w:jc w:val="left"/>
      </w:pPr>
      <w:rPr>
        <w:rFonts w:ascii="Arial" w:eastAsia="Arial" w:hAnsi="Arial" w:cs="Arial" w:hint="default"/>
        <w:spacing w:val="-1"/>
        <w:w w:val="99"/>
        <w:sz w:val="20"/>
        <w:szCs w:val="20"/>
        <w:lang w:val="pt-PT" w:eastAsia="en-US" w:bidi="ar-SA"/>
      </w:rPr>
    </w:lvl>
    <w:lvl w:ilvl="3">
      <w:numFmt w:val="bullet"/>
      <w:lvlText w:val="•"/>
      <w:lvlJc w:val="left"/>
      <w:pPr>
        <w:ind w:left="3461" w:hanging="709"/>
      </w:pPr>
      <w:rPr>
        <w:rFonts w:hint="default"/>
        <w:lang w:val="pt-PT" w:eastAsia="en-US" w:bidi="ar-SA"/>
      </w:rPr>
    </w:lvl>
    <w:lvl w:ilvl="4">
      <w:numFmt w:val="bullet"/>
      <w:lvlText w:val="•"/>
      <w:lvlJc w:val="left"/>
      <w:pPr>
        <w:ind w:left="4522" w:hanging="709"/>
      </w:pPr>
      <w:rPr>
        <w:rFonts w:hint="default"/>
        <w:lang w:val="pt-PT" w:eastAsia="en-US" w:bidi="ar-SA"/>
      </w:rPr>
    </w:lvl>
    <w:lvl w:ilvl="5">
      <w:numFmt w:val="bullet"/>
      <w:lvlText w:val="•"/>
      <w:lvlJc w:val="left"/>
      <w:pPr>
        <w:ind w:left="5583" w:hanging="709"/>
      </w:pPr>
      <w:rPr>
        <w:rFonts w:hint="default"/>
        <w:lang w:val="pt-PT" w:eastAsia="en-US" w:bidi="ar-SA"/>
      </w:rPr>
    </w:lvl>
    <w:lvl w:ilvl="6">
      <w:numFmt w:val="bullet"/>
      <w:lvlText w:val="•"/>
      <w:lvlJc w:val="left"/>
      <w:pPr>
        <w:ind w:left="6643" w:hanging="709"/>
      </w:pPr>
      <w:rPr>
        <w:rFonts w:hint="default"/>
        <w:lang w:val="pt-PT" w:eastAsia="en-US" w:bidi="ar-SA"/>
      </w:rPr>
    </w:lvl>
    <w:lvl w:ilvl="7">
      <w:numFmt w:val="bullet"/>
      <w:lvlText w:val="•"/>
      <w:lvlJc w:val="left"/>
      <w:pPr>
        <w:ind w:left="7704" w:hanging="709"/>
      </w:pPr>
      <w:rPr>
        <w:rFonts w:hint="default"/>
        <w:lang w:val="pt-PT" w:eastAsia="en-US" w:bidi="ar-SA"/>
      </w:rPr>
    </w:lvl>
    <w:lvl w:ilvl="8">
      <w:numFmt w:val="bullet"/>
      <w:lvlText w:val="•"/>
      <w:lvlJc w:val="left"/>
      <w:pPr>
        <w:ind w:left="8765" w:hanging="709"/>
      </w:pPr>
      <w:rPr>
        <w:rFonts w:hint="default"/>
        <w:lang w:val="pt-PT" w:eastAsia="en-US" w:bidi="ar-SA"/>
      </w:rPr>
    </w:lvl>
  </w:abstractNum>
  <w:abstractNum w:abstractNumId="10" w15:restartNumberingAfterBreak="0">
    <w:nsid w:val="0BDE788C"/>
    <w:multiLevelType w:val="hybridMultilevel"/>
    <w:tmpl w:val="D8ACF2A4"/>
    <w:lvl w:ilvl="0" w:tplc="02025CCA">
      <w:start w:val="10"/>
      <w:numFmt w:val="lowerRoman"/>
      <w:lvlText w:val="%1)"/>
      <w:lvlJc w:val="left"/>
      <w:pPr>
        <w:ind w:left="280" w:hanging="250"/>
        <w:jc w:val="left"/>
      </w:pPr>
      <w:rPr>
        <w:rFonts w:ascii="Arial" w:eastAsia="Arial" w:hAnsi="Arial" w:cs="Arial" w:hint="default"/>
        <w:spacing w:val="0"/>
        <w:w w:val="99"/>
        <w:sz w:val="20"/>
        <w:szCs w:val="20"/>
        <w:lang w:val="pt-PT" w:eastAsia="en-US" w:bidi="ar-SA"/>
      </w:rPr>
    </w:lvl>
    <w:lvl w:ilvl="1" w:tplc="39327ABE">
      <w:numFmt w:val="bullet"/>
      <w:lvlText w:val=""/>
      <w:lvlJc w:val="left"/>
      <w:pPr>
        <w:ind w:left="988" w:hanging="349"/>
      </w:pPr>
      <w:rPr>
        <w:rFonts w:ascii="Wingdings" w:eastAsia="Wingdings" w:hAnsi="Wingdings" w:cs="Wingdings" w:hint="default"/>
        <w:w w:val="99"/>
        <w:sz w:val="20"/>
        <w:szCs w:val="20"/>
        <w:lang w:val="pt-PT" w:eastAsia="en-US" w:bidi="ar-SA"/>
      </w:rPr>
    </w:lvl>
    <w:lvl w:ilvl="2" w:tplc="5D88B0AC">
      <w:numFmt w:val="bullet"/>
      <w:lvlText w:val="•"/>
      <w:lvlJc w:val="left"/>
      <w:pPr>
        <w:ind w:left="2080" w:hanging="349"/>
      </w:pPr>
      <w:rPr>
        <w:rFonts w:hint="default"/>
        <w:lang w:val="pt-PT" w:eastAsia="en-US" w:bidi="ar-SA"/>
      </w:rPr>
    </w:lvl>
    <w:lvl w:ilvl="3" w:tplc="6D06E7F4">
      <w:numFmt w:val="bullet"/>
      <w:lvlText w:val="•"/>
      <w:lvlJc w:val="left"/>
      <w:pPr>
        <w:ind w:left="3181" w:hanging="349"/>
      </w:pPr>
      <w:rPr>
        <w:rFonts w:hint="default"/>
        <w:lang w:val="pt-PT" w:eastAsia="en-US" w:bidi="ar-SA"/>
      </w:rPr>
    </w:lvl>
    <w:lvl w:ilvl="4" w:tplc="2D3E3228">
      <w:numFmt w:val="bullet"/>
      <w:lvlText w:val="•"/>
      <w:lvlJc w:val="left"/>
      <w:pPr>
        <w:ind w:left="4282" w:hanging="349"/>
      </w:pPr>
      <w:rPr>
        <w:rFonts w:hint="default"/>
        <w:lang w:val="pt-PT" w:eastAsia="en-US" w:bidi="ar-SA"/>
      </w:rPr>
    </w:lvl>
    <w:lvl w:ilvl="5" w:tplc="78886CFA">
      <w:numFmt w:val="bullet"/>
      <w:lvlText w:val="•"/>
      <w:lvlJc w:val="left"/>
      <w:pPr>
        <w:ind w:left="5382" w:hanging="349"/>
      </w:pPr>
      <w:rPr>
        <w:rFonts w:hint="default"/>
        <w:lang w:val="pt-PT" w:eastAsia="en-US" w:bidi="ar-SA"/>
      </w:rPr>
    </w:lvl>
    <w:lvl w:ilvl="6" w:tplc="3050BFFC">
      <w:numFmt w:val="bullet"/>
      <w:lvlText w:val="•"/>
      <w:lvlJc w:val="left"/>
      <w:pPr>
        <w:ind w:left="6483" w:hanging="349"/>
      </w:pPr>
      <w:rPr>
        <w:rFonts w:hint="default"/>
        <w:lang w:val="pt-PT" w:eastAsia="en-US" w:bidi="ar-SA"/>
      </w:rPr>
    </w:lvl>
    <w:lvl w:ilvl="7" w:tplc="A516C29C">
      <w:numFmt w:val="bullet"/>
      <w:lvlText w:val="•"/>
      <w:lvlJc w:val="left"/>
      <w:pPr>
        <w:ind w:left="7584" w:hanging="349"/>
      </w:pPr>
      <w:rPr>
        <w:rFonts w:hint="default"/>
        <w:lang w:val="pt-PT" w:eastAsia="en-US" w:bidi="ar-SA"/>
      </w:rPr>
    </w:lvl>
    <w:lvl w:ilvl="8" w:tplc="723CFD06">
      <w:numFmt w:val="bullet"/>
      <w:lvlText w:val="•"/>
      <w:lvlJc w:val="left"/>
      <w:pPr>
        <w:ind w:left="8684" w:hanging="349"/>
      </w:pPr>
      <w:rPr>
        <w:rFonts w:hint="default"/>
        <w:lang w:val="pt-PT" w:eastAsia="en-US" w:bidi="ar-SA"/>
      </w:rPr>
    </w:lvl>
  </w:abstractNum>
  <w:abstractNum w:abstractNumId="11" w15:restartNumberingAfterBreak="0">
    <w:nsid w:val="0BF60FC8"/>
    <w:multiLevelType w:val="hybridMultilevel"/>
    <w:tmpl w:val="37BA2DB0"/>
    <w:lvl w:ilvl="0" w:tplc="097883DC">
      <w:start w:val="1"/>
      <w:numFmt w:val="lowerLetter"/>
      <w:lvlText w:val="%1)"/>
      <w:lvlJc w:val="left"/>
      <w:pPr>
        <w:ind w:left="512" w:hanging="233"/>
        <w:jc w:val="left"/>
      </w:pPr>
      <w:rPr>
        <w:rFonts w:ascii="Arial" w:eastAsia="Arial" w:hAnsi="Arial" w:cs="Arial" w:hint="default"/>
        <w:w w:val="99"/>
        <w:sz w:val="20"/>
        <w:szCs w:val="20"/>
        <w:lang w:val="pt-PT" w:eastAsia="en-US" w:bidi="ar-SA"/>
      </w:rPr>
    </w:lvl>
    <w:lvl w:ilvl="1" w:tplc="3062AD96">
      <w:numFmt w:val="bullet"/>
      <w:lvlText w:val="•"/>
      <w:lvlJc w:val="left"/>
      <w:pPr>
        <w:ind w:left="1556" w:hanging="233"/>
      </w:pPr>
      <w:rPr>
        <w:rFonts w:hint="default"/>
        <w:lang w:val="pt-PT" w:eastAsia="en-US" w:bidi="ar-SA"/>
      </w:rPr>
    </w:lvl>
    <w:lvl w:ilvl="2" w:tplc="CD5847F8">
      <w:numFmt w:val="bullet"/>
      <w:lvlText w:val="•"/>
      <w:lvlJc w:val="left"/>
      <w:pPr>
        <w:ind w:left="2593" w:hanging="233"/>
      </w:pPr>
      <w:rPr>
        <w:rFonts w:hint="default"/>
        <w:lang w:val="pt-PT" w:eastAsia="en-US" w:bidi="ar-SA"/>
      </w:rPr>
    </w:lvl>
    <w:lvl w:ilvl="3" w:tplc="7B7EF63C">
      <w:numFmt w:val="bullet"/>
      <w:lvlText w:val="•"/>
      <w:lvlJc w:val="left"/>
      <w:pPr>
        <w:ind w:left="3629" w:hanging="233"/>
      </w:pPr>
      <w:rPr>
        <w:rFonts w:hint="default"/>
        <w:lang w:val="pt-PT" w:eastAsia="en-US" w:bidi="ar-SA"/>
      </w:rPr>
    </w:lvl>
    <w:lvl w:ilvl="4" w:tplc="E98C2EC2">
      <w:numFmt w:val="bullet"/>
      <w:lvlText w:val="•"/>
      <w:lvlJc w:val="left"/>
      <w:pPr>
        <w:ind w:left="4666" w:hanging="233"/>
      </w:pPr>
      <w:rPr>
        <w:rFonts w:hint="default"/>
        <w:lang w:val="pt-PT" w:eastAsia="en-US" w:bidi="ar-SA"/>
      </w:rPr>
    </w:lvl>
    <w:lvl w:ilvl="5" w:tplc="3BE8952A">
      <w:numFmt w:val="bullet"/>
      <w:lvlText w:val="•"/>
      <w:lvlJc w:val="left"/>
      <w:pPr>
        <w:ind w:left="5703" w:hanging="233"/>
      </w:pPr>
      <w:rPr>
        <w:rFonts w:hint="default"/>
        <w:lang w:val="pt-PT" w:eastAsia="en-US" w:bidi="ar-SA"/>
      </w:rPr>
    </w:lvl>
    <w:lvl w:ilvl="6" w:tplc="F4087A28">
      <w:numFmt w:val="bullet"/>
      <w:lvlText w:val="•"/>
      <w:lvlJc w:val="left"/>
      <w:pPr>
        <w:ind w:left="6739" w:hanging="233"/>
      </w:pPr>
      <w:rPr>
        <w:rFonts w:hint="default"/>
        <w:lang w:val="pt-PT" w:eastAsia="en-US" w:bidi="ar-SA"/>
      </w:rPr>
    </w:lvl>
    <w:lvl w:ilvl="7" w:tplc="C8061B72">
      <w:numFmt w:val="bullet"/>
      <w:lvlText w:val="•"/>
      <w:lvlJc w:val="left"/>
      <w:pPr>
        <w:ind w:left="7776" w:hanging="233"/>
      </w:pPr>
      <w:rPr>
        <w:rFonts w:hint="default"/>
        <w:lang w:val="pt-PT" w:eastAsia="en-US" w:bidi="ar-SA"/>
      </w:rPr>
    </w:lvl>
    <w:lvl w:ilvl="8" w:tplc="6CB24202">
      <w:numFmt w:val="bullet"/>
      <w:lvlText w:val="•"/>
      <w:lvlJc w:val="left"/>
      <w:pPr>
        <w:ind w:left="8813" w:hanging="233"/>
      </w:pPr>
      <w:rPr>
        <w:rFonts w:hint="default"/>
        <w:lang w:val="pt-PT" w:eastAsia="en-US" w:bidi="ar-SA"/>
      </w:rPr>
    </w:lvl>
  </w:abstractNum>
  <w:abstractNum w:abstractNumId="12" w15:restartNumberingAfterBreak="0">
    <w:nsid w:val="0D4955A4"/>
    <w:multiLevelType w:val="hybridMultilevel"/>
    <w:tmpl w:val="73BC885E"/>
    <w:lvl w:ilvl="0" w:tplc="DD9AFB42">
      <w:start w:val="1"/>
      <w:numFmt w:val="lowerLetter"/>
      <w:lvlText w:val="%1)"/>
      <w:lvlJc w:val="left"/>
      <w:pPr>
        <w:ind w:left="512" w:hanging="233"/>
        <w:jc w:val="left"/>
      </w:pPr>
      <w:rPr>
        <w:rFonts w:ascii="Arial" w:eastAsia="Arial" w:hAnsi="Arial" w:cs="Arial" w:hint="default"/>
        <w:w w:val="99"/>
        <w:sz w:val="20"/>
        <w:szCs w:val="20"/>
        <w:lang w:val="pt-PT" w:eastAsia="en-US" w:bidi="ar-SA"/>
      </w:rPr>
    </w:lvl>
    <w:lvl w:ilvl="1" w:tplc="C1EC217C">
      <w:numFmt w:val="bullet"/>
      <w:lvlText w:val=""/>
      <w:lvlJc w:val="left"/>
      <w:pPr>
        <w:ind w:left="988" w:hanging="349"/>
      </w:pPr>
      <w:rPr>
        <w:rFonts w:ascii="Wingdings" w:eastAsia="Wingdings" w:hAnsi="Wingdings" w:cs="Wingdings" w:hint="default"/>
        <w:w w:val="99"/>
        <w:sz w:val="20"/>
        <w:szCs w:val="20"/>
        <w:lang w:val="pt-PT" w:eastAsia="en-US" w:bidi="ar-SA"/>
      </w:rPr>
    </w:lvl>
    <w:lvl w:ilvl="2" w:tplc="0BECDC9C">
      <w:numFmt w:val="bullet"/>
      <w:lvlText w:val="•"/>
      <w:lvlJc w:val="left"/>
      <w:pPr>
        <w:ind w:left="2080" w:hanging="349"/>
      </w:pPr>
      <w:rPr>
        <w:rFonts w:hint="default"/>
        <w:lang w:val="pt-PT" w:eastAsia="en-US" w:bidi="ar-SA"/>
      </w:rPr>
    </w:lvl>
    <w:lvl w:ilvl="3" w:tplc="FB2083B4">
      <w:numFmt w:val="bullet"/>
      <w:lvlText w:val="•"/>
      <w:lvlJc w:val="left"/>
      <w:pPr>
        <w:ind w:left="3181" w:hanging="349"/>
      </w:pPr>
      <w:rPr>
        <w:rFonts w:hint="default"/>
        <w:lang w:val="pt-PT" w:eastAsia="en-US" w:bidi="ar-SA"/>
      </w:rPr>
    </w:lvl>
    <w:lvl w:ilvl="4" w:tplc="1FBE09D8">
      <w:numFmt w:val="bullet"/>
      <w:lvlText w:val="•"/>
      <w:lvlJc w:val="left"/>
      <w:pPr>
        <w:ind w:left="4282" w:hanging="349"/>
      </w:pPr>
      <w:rPr>
        <w:rFonts w:hint="default"/>
        <w:lang w:val="pt-PT" w:eastAsia="en-US" w:bidi="ar-SA"/>
      </w:rPr>
    </w:lvl>
    <w:lvl w:ilvl="5" w:tplc="F140D3D0">
      <w:numFmt w:val="bullet"/>
      <w:lvlText w:val="•"/>
      <w:lvlJc w:val="left"/>
      <w:pPr>
        <w:ind w:left="5382" w:hanging="349"/>
      </w:pPr>
      <w:rPr>
        <w:rFonts w:hint="default"/>
        <w:lang w:val="pt-PT" w:eastAsia="en-US" w:bidi="ar-SA"/>
      </w:rPr>
    </w:lvl>
    <w:lvl w:ilvl="6" w:tplc="6004FA3E">
      <w:numFmt w:val="bullet"/>
      <w:lvlText w:val="•"/>
      <w:lvlJc w:val="left"/>
      <w:pPr>
        <w:ind w:left="6483" w:hanging="349"/>
      </w:pPr>
      <w:rPr>
        <w:rFonts w:hint="default"/>
        <w:lang w:val="pt-PT" w:eastAsia="en-US" w:bidi="ar-SA"/>
      </w:rPr>
    </w:lvl>
    <w:lvl w:ilvl="7" w:tplc="A566D886">
      <w:numFmt w:val="bullet"/>
      <w:lvlText w:val="•"/>
      <w:lvlJc w:val="left"/>
      <w:pPr>
        <w:ind w:left="7584" w:hanging="349"/>
      </w:pPr>
      <w:rPr>
        <w:rFonts w:hint="default"/>
        <w:lang w:val="pt-PT" w:eastAsia="en-US" w:bidi="ar-SA"/>
      </w:rPr>
    </w:lvl>
    <w:lvl w:ilvl="8" w:tplc="3D22C728">
      <w:numFmt w:val="bullet"/>
      <w:lvlText w:val="•"/>
      <w:lvlJc w:val="left"/>
      <w:pPr>
        <w:ind w:left="8684" w:hanging="349"/>
      </w:pPr>
      <w:rPr>
        <w:rFonts w:hint="default"/>
        <w:lang w:val="pt-PT" w:eastAsia="en-US" w:bidi="ar-SA"/>
      </w:rPr>
    </w:lvl>
  </w:abstractNum>
  <w:abstractNum w:abstractNumId="13" w15:restartNumberingAfterBreak="0">
    <w:nsid w:val="0FC36DA9"/>
    <w:multiLevelType w:val="multilevel"/>
    <w:tmpl w:val="88F00780"/>
    <w:lvl w:ilvl="0">
      <w:start w:val="20"/>
      <w:numFmt w:val="decimal"/>
      <w:lvlText w:val="%1"/>
      <w:lvlJc w:val="left"/>
      <w:pPr>
        <w:ind w:left="280" w:hanging="709"/>
        <w:jc w:val="left"/>
      </w:pPr>
      <w:rPr>
        <w:rFonts w:hint="default"/>
        <w:lang w:val="pt-PT" w:eastAsia="en-US" w:bidi="ar-SA"/>
      </w:rPr>
    </w:lvl>
    <w:lvl w:ilvl="1">
      <w:start w:val="1"/>
      <w:numFmt w:val="decimal"/>
      <w:lvlText w:val="%1.%2"/>
      <w:lvlJc w:val="left"/>
      <w:pPr>
        <w:ind w:left="280" w:hanging="709"/>
        <w:jc w:val="left"/>
      </w:pPr>
      <w:rPr>
        <w:rFonts w:ascii="Arial" w:eastAsia="Arial" w:hAnsi="Arial" w:cs="Arial" w:hint="default"/>
        <w:spacing w:val="-1"/>
        <w:w w:val="99"/>
        <w:sz w:val="20"/>
        <w:szCs w:val="20"/>
        <w:lang w:val="pt-PT" w:eastAsia="en-US" w:bidi="ar-SA"/>
      </w:rPr>
    </w:lvl>
    <w:lvl w:ilvl="2">
      <w:start w:val="1"/>
      <w:numFmt w:val="decimal"/>
      <w:lvlText w:val="%1.%2.%3."/>
      <w:lvlJc w:val="left"/>
      <w:pPr>
        <w:ind w:left="280" w:hanging="679"/>
        <w:jc w:val="left"/>
      </w:pPr>
      <w:rPr>
        <w:rFonts w:ascii="Arial" w:eastAsia="Arial" w:hAnsi="Arial" w:cs="Arial" w:hint="default"/>
        <w:spacing w:val="-1"/>
        <w:w w:val="99"/>
        <w:sz w:val="20"/>
        <w:szCs w:val="20"/>
        <w:lang w:val="pt-PT" w:eastAsia="en-US" w:bidi="ar-SA"/>
      </w:rPr>
    </w:lvl>
    <w:lvl w:ilvl="3">
      <w:numFmt w:val="bullet"/>
      <w:lvlText w:val="•"/>
      <w:lvlJc w:val="left"/>
      <w:pPr>
        <w:ind w:left="3461" w:hanging="679"/>
      </w:pPr>
      <w:rPr>
        <w:rFonts w:hint="default"/>
        <w:lang w:val="pt-PT" w:eastAsia="en-US" w:bidi="ar-SA"/>
      </w:rPr>
    </w:lvl>
    <w:lvl w:ilvl="4">
      <w:numFmt w:val="bullet"/>
      <w:lvlText w:val="•"/>
      <w:lvlJc w:val="left"/>
      <w:pPr>
        <w:ind w:left="4522" w:hanging="679"/>
      </w:pPr>
      <w:rPr>
        <w:rFonts w:hint="default"/>
        <w:lang w:val="pt-PT" w:eastAsia="en-US" w:bidi="ar-SA"/>
      </w:rPr>
    </w:lvl>
    <w:lvl w:ilvl="5">
      <w:numFmt w:val="bullet"/>
      <w:lvlText w:val="•"/>
      <w:lvlJc w:val="left"/>
      <w:pPr>
        <w:ind w:left="5583" w:hanging="679"/>
      </w:pPr>
      <w:rPr>
        <w:rFonts w:hint="default"/>
        <w:lang w:val="pt-PT" w:eastAsia="en-US" w:bidi="ar-SA"/>
      </w:rPr>
    </w:lvl>
    <w:lvl w:ilvl="6">
      <w:numFmt w:val="bullet"/>
      <w:lvlText w:val="•"/>
      <w:lvlJc w:val="left"/>
      <w:pPr>
        <w:ind w:left="6643" w:hanging="679"/>
      </w:pPr>
      <w:rPr>
        <w:rFonts w:hint="default"/>
        <w:lang w:val="pt-PT" w:eastAsia="en-US" w:bidi="ar-SA"/>
      </w:rPr>
    </w:lvl>
    <w:lvl w:ilvl="7">
      <w:numFmt w:val="bullet"/>
      <w:lvlText w:val="•"/>
      <w:lvlJc w:val="left"/>
      <w:pPr>
        <w:ind w:left="7704" w:hanging="679"/>
      </w:pPr>
      <w:rPr>
        <w:rFonts w:hint="default"/>
        <w:lang w:val="pt-PT" w:eastAsia="en-US" w:bidi="ar-SA"/>
      </w:rPr>
    </w:lvl>
    <w:lvl w:ilvl="8">
      <w:numFmt w:val="bullet"/>
      <w:lvlText w:val="•"/>
      <w:lvlJc w:val="left"/>
      <w:pPr>
        <w:ind w:left="8765" w:hanging="679"/>
      </w:pPr>
      <w:rPr>
        <w:rFonts w:hint="default"/>
        <w:lang w:val="pt-PT" w:eastAsia="en-US" w:bidi="ar-SA"/>
      </w:rPr>
    </w:lvl>
  </w:abstractNum>
  <w:abstractNum w:abstractNumId="14" w15:restartNumberingAfterBreak="0">
    <w:nsid w:val="106E0BD3"/>
    <w:multiLevelType w:val="hybridMultilevel"/>
    <w:tmpl w:val="9C7E1950"/>
    <w:lvl w:ilvl="0" w:tplc="7DFEF5BA">
      <w:start w:val="1"/>
      <w:numFmt w:val="upperRoman"/>
      <w:lvlText w:val="%1."/>
      <w:lvlJc w:val="left"/>
      <w:pPr>
        <w:ind w:left="280" w:hanging="199"/>
        <w:jc w:val="left"/>
      </w:pPr>
      <w:rPr>
        <w:rFonts w:ascii="Arial" w:eastAsia="Arial" w:hAnsi="Arial" w:cs="Arial" w:hint="default"/>
        <w:w w:val="99"/>
        <w:sz w:val="20"/>
        <w:szCs w:val="20"/>
        <w:lang w:val="pt-PT" w:eastAsia="en-US" w:bidi="ar-SA"/>
      </w:rPr>
    </w:lvl>
    <w:lvl w:ilvl="1" w:tplc="8D627370">
      <w:numFmt w:val="bullet"/>
      <w:lvlText w:val="•"/>
      <w:lvlJc w:val="left"/>
      <w:pPr>
        <w:ind w:left="1340" w:hanging="199"/>
      </w:pPr>
      <w:rPr>
        <w:rFonts w:hint="default"/>
        <w:lang w:val="pt-PT" w:eastAsia="en-US" w:bidi="ar-SA"/>
      </w:rPr>
    </w:lvl>
    <w:lvl w:ilvl="2" w:tplc="F2809862">
      <w:numFmt w:val="bullet"/>
      <w:lvlText w:val="•"/>
      <w:lvlJc w:val="left"/>
      <w:pPr>
        <w:ind w:left="2401" w:hanging="199"/>
      </w:pPr>
      <w:rPr>
        <w:rFonts w:hint="default"/>
        <w:lang w:val="pt-PT" w:eastAsia="en-US" w:bidi="ar-SA"/>
      </w:rPr>
    </w:lvl>
    <w:lvl w:ilvl="3" w:tplc="7A4AC3D8">
      <w:numFmt w:val="bullet"/>
      <w:lvlText w:val="•"/>
      <w:lvlJc w:val="left"/>
      <w:pPr>
        <w:ind w:left="3461" w:hanging="199"/>
      </w:pPr>
      <w:rPr>
        <w:rFonts w:hint="default"/>
        <w:lang w:val="pt-PT" w:eastAsia="en-US" w:bidi="ar-SA"/>
      </w:rPr>
    </w:lvl>
    <w:lvl w:ilvl="4" w:tplc="F2D21AC2">
      <w:numFmt w:val="bullet"/>
      <w:lvlText w:val="•"/>
      <w:lvlJc w:val="left"/>
      <w:pPr>
        <w:ind w:left="4522" w:hanging="199"/>
      </w:pPr>
      <w:rPr>
        <w:rFonts w:hint="default"/>
        <w:lang w:val="pt-PT" w:eastAsia="en-US" w:bidi="ar-SA"/>
      </w:rPr>
    </w:lvl>
    <w:lvl w:ilvl="5" w:tplc="F40C2D9C">
      <w:numFmt w:val="bullet"/>
      <w:lvlText w:val="•"/>
      <w:lvlJc w:val="left"/>
      <w:pPr>
        <w:ind w:left="5583" w:hanging="199"/>
      </w:pPr>
      <w:rPr>
        <w:rFonts w:hint="default"/>
        <w:lang w:val="pt-PT" w:eastAsia="en-US" w:bidi="ar-SA"/>
      </w:rPr>
    </w:lvl>
    <w:lvl w:ilvl="6" w:tplc="4812713C">
      <w:numFmt w:val="bullet"/>
      <w:lvlText w:val="•"/>
      <w:lvlJc w:val="left"/>
      <w:pPr>
        <w:ind w:left="6643" w:hanging="199"/>
      </w:pPr>
      <w:rPr>
        <w:rFonts w:hint="default"/>
        <w:lang w:val="pt-PT" w:eastAsia="en-US" w:bidi="ar-SA"/>
      </w:rPr>
    </w:lvl>
    <w:lvl w:ilvl="7" w:tplc="79BA6AD2">
      <w:numFmt w:val="bullet"/>
      <w:lvlText w:val="•"/>
      <w:lvlJc w:val="left"/>
      <w:pPr>
        <w:ind w:left="7704" w:hanging="199"/>
      </w:pPr>
      <w:rPr>
        <w:rFonts w:hint="default"/>
        <w:lang w:val="pt-PT" w:eastAsia="en-US" w:bidi="ar-SA"/>
      </w:rPr>
    </w:lvl>
    <w:lvl w:ilvl="8" w:tplc="6E86A1E0">
      <w:numFmt w:val="bullet"/>
      <w:lvlText w:val="•"/>
      <w:lvlJc w:val="left"/>
      <w:pPr>
        <w:ind w:left="8765" w:hanging="199"/>
      </w:pPr>
      <w:rPr>
        <w:rFonts w:hint="default"/>
        <w:lang w:val="pt-PT" w:eastAsia="en-US" w:bidi="ar-SA"/>
      </w:rPr>
    </w:lvl>
  </w:abstractNum>
  <w:abstractNum w:abstractNumId="15" w15:restartNumberingAfterBreak="0">
    <w:nsid w:val="13514478"/>
    <w:multiLevelType w:val="hybridMultilevel"/>
    <w:tmpl w:val="C376278C"/>
    <w:lvl w:ilvl="0" w:tplc="86F4D9A2">
      <w:start w:val="1"/>
      <w:numFmt w:val="lowerLetter"/>
      <w:lvlText w:val="%1)"/>
      <w:lvlJc w:val="left"/>
      <w:pPr>
        <w:ind w:left="512" w:hanging="233"/>
        <w:jc w:val="left"/>
      </w:pPr>
      <w:rPr>
        <w:rFonts w:ascii="Arial" w:eastAsia="Arial" w:hAnsi="Arial" w:cs="Arial" w:hint="default"/>
        <w:w w:val="99"/>
        <w:sz w:val="20"/>
        <w:szCs w:val="20"/>
        <w:lang w:val="pt-PT" w:eastAsia="en-US" w:bidi="ar-SA"/>
      </w:rPr>
    </w:lvl>
    <w:lvl w:ilvl="1" w:tplc="9A24CF2E">
      <w:numFmt w:val="bullet"/>
      <w:lvlText w:val="•"/>
      <w:lvlJc w:val="left"/>
      <w:pPr>
        <w:ind w:left="1556" w:hanging="233"/>
      </w:pPr>
      <w:rPr>
        <w:rFonts w:hint="default"/>
        <w:lang w:val="pt-PT" w:eastAsia="en-US" w:bidi="ar-SA"/>
      </w:rPr>
    </w:lvl>
    <w:lvl w:ilvl="2" w:tplc="BBA40050">
      <w:numFmt w:val="bullet"/>
      <w:lvlText w:val="•"/>
      <w:lvlJc w:val="left"/>
      <w:pPr>
        <w:ind w:left="2593" w:hanging="233"/>
      </w:pPr>
      <w:rPr>
        <w:rFonts w:hint="default"/>
        <w:lang w:val="pt-PT" w:eastAsia="en-US" w:bidi="ar-SA"/>
      </w:rPr>
    </w:lvl>
    <w:lvl w:ilvl="3" w:tplc="5FFCB29E">
      <w:numFmt w:val="bullet"/>
      <w:lvlText w:val="•"/>
      <w:lvlJc w:val="left"/>
      <w:pPr>
        <w:ind w:left="3629" w:hanging="233"/>
      </w:pPr>
      <w:rPr>
        <w:rFonts w:hint="default"/>
        <w:lang w:val="pt-PT" w:eastAsia="en-US" w:bidi="ar-SA"/>
      </w:rPr>
    </w:lvl>
    <w:lvl w:ilvl="4" w:tplc="C628A67E">
      <w:numFmt w:val="bullet"/>
      <w:lvlText w:val="•"/>
      <w:lvlJc w:val="left"/>
      <w:pPr>
        <w:ind w:left="4666" w:hanging="233"/>
      </w:pPr>
      <w:rPr>
        <w:rFonts w:hint="default"/>
        <w:lang w:val="pt-PT" w:eastAsia="en-US" w:bidi="ar-SA"/>
      </w:rPr>
    </w:lvl>
    <w:lvl w:ilvl="5" w:tplc="A75AADA6">
      <w:numFmt w:val="bullet"/>
      <w:lvlText w:val="•"/>
      <w:lvlJc w:val="left"/>
      <w:pPr>
        <w:ind w:left="5703" w:hanging="233"/>
      </w:pPr>
      <w:rPr>
        <w:rFonts w:hint="default"/>
        <w:lang w:val="pt-PT" w:eastAsia="en-US" w:bidi="ar-SA"/>
      </w:rPr>
    </w:lvl>
    <w:lvl w:ilvl="6" w:tplc="45B208C2">
      <w:numFmt w:val="bullet"/>
      <w:lvlText w:val="•"/>
      <w:lvlJc w:val="left"/>
      <w:pPr>
        <w:ind w:left="6739" w:hanging="233"/>
      </w:pPr>
      <w:rPr>
        <w:rFonts w:hint="default"/>
        <w:lang w:val="pt-PT" w:eastAsia="en-US" w:bidi="ar-SA"/>
      </w:rPr>
    </w:lvl>
    <w:lvl w:ilvl="7" w:tplc="3BE29EC0">
      <w:numFmt w:val="bullet"/>
      <w:lvlText w:val="•"/>
      <w:lvlJc w:val="left"/>
      <w:pPr>
        <w:ind w:left="7776" w:hanging="233"/>
      </w:pPr>
      <w:rPr>
        <w:rFonts w:hint="default"/>
        <w:lang w:val="pt-PT" w:eastAsia="en-US" w:bidi="ar-SA"/>
      </w:rPr>
    </w:lvl>
    <w:lvl w:ilvl="8" w:tplc="A3487334">
      <w:numFmt w:val="bullet"/>
      <w:lvlText w:val="•"/>
      <w:lvlJc w:val="left"/>
      <w:pPr>
        <w:ind w:left="8813" w:hanging="233"/>
      </w:pPr>
      <w:rPr>
        <w:rFonts w:hint="default"/>
        <w:lang w:val="pt-PT" w:eastAsia="en-US" w:bidi="ar-SA"/>
      </w:rPr>
    </w:lvl>
  </w:abstractNum>
  <w:abstractNum w:abstractNumId="16" w15:restartNumberingAfterBreak="0">
    <w:nsid w:val="14FF27F1"/>
    <w:multiLevelType w:val="multilevel"/>
    <w:tmpl w:val="07F82144"/>
    <w:lvl w:ilvl="0">
      <w:start w:val="9"/>
      <w:numFmt w:val="decimal"/>
      <w:lvlText w:val="%1"/>
      <w:lvlJc w:val="left"/>
      <w:pPr>
        <w:ind w:left="280" w:hanging="668"/>
        <w:jc w:val="left"/>
      </w:pPr>
      <w:rPr>
        <w:rFonts w:hint="default"/>
        <w:lang w:val="pt-PT" w:eastAsia="en-US" w:bidi="ar-SA"/>
      </w:rPr>
    </w:lvl>
    <w:lvl w:ilvl="1">
      <w:start w:val="1"/>
      <w:numFmt w:val="decimal"/>
      <w:lvlText w:val="%1.%2"/>
      <w:lvlJc w:val="left"/>
      <w:pPr>
        <w:ind w:left="280" w:hanging="668"/>
        <w:jc w:val="left"/>
      </w:pPr>
      <w:rPr>
        <w:rFonts w:ascii="Arial" w:eastAsia="Arial" w:hAnsi="Arial" w:cs="Arial" w:hint="default"/>
        <w:spacing w:val="-1"/>
        <w:w w:val="99"/>
        <w:sz w:val="20"/>
        <w:szCs w:val="20"/>
        <w:lang w:val="pt-PT" w:eastAsia="en-US" w:bidi="ar-SA"/>
      </w:rPr>
    </w:lvl>
    <w:lvl w:ilvl="2">
      <w:numFmt w:val="bullet"/>
      <w:lvlText w:val=""/>
      <w:lvlJc w:val="left"/>
      <w:pPr>
        <w:ind w:left="988" w:hanging="349"/>
      </w:pPr>
      <w:rPr>
        <w:rFonts w:ascii="Wingdings" w:eastAsia="Wingdings" w:hAnsi="Wingdings" w:cs="Wingdings" w:hint="default"/>
        <w:w w:val="99"/>
        <w:sz w:val="20"/>
        <w:szCs w:val="20"/>
        <w:lang w:val="pt-PT" w:eastAsia="en-US" w:bidi="ar-SA"/>
      </w:rPr>
    </w:lvl>
    <w:lvl w:ilvl="3">
      <w:numFmt w:val="bullet"/>
      <w:lvlText w:val="•"/>
      <w:lvlJc w:val="left"/>
      <w:pPr>
        <w:ind w:left="3181" w:hanging="349"/>
      </w:pPr>
      <w:rPr>
        <w:rFonts w:hint="default"/>
        <w:lang w:val="pt-PT" w:eastAsia="en-US" w:bidi="ar-SA"/>
      </w:rPr>
    </w:lvl>
    <w:lvl w:ilvl="4">
      <w:numFmt w:val="bullet"/>
      <w:lvlText w:val="•"/>
      <w:lvlJc w:val="left"/>
      <w:pPr>
        <w:ind w:left="4282" w:hanging="349"/>
      </w:pPr>
      <w:rPr>
        <w:rFonts w:hint="default"/>
        <w:lang w:val="pt-PT" w:eastAsia="en-US" w:bidi="ar-SA"/>
      </w:rPr>
    </w:lvl>
    <w:lvl w:ilvl="5">
      <w:numFmt w:val="bullet"/>
      <w:lvlText w:val="•"/>
      <w:lvlJc w:val="left"/>
      <w:pPr>
        <w:ind w:left="5382" w:hanging="349"/>
      </w:pPr>
      <w:rPr>
        <w:rFonts w:hint="default"/>
        <w:lang w:val="pt-PT" w:eastAsia="en-US" w:bidi="ar-SA"/>
      </w:rPr>
    </w:lvl>
    <w:lvl w:ilvl="6">
      <w:numFmt w:val="bullet"/>
      <w:lvlText w:val="•"/>
      <w:lvlJc w:val="left"/>
      <w:pPr>
        <w:ind w:left="6483" w:hanging="349"/>
      </w:pPr>
      <w:rPr>
        <w:rFonts w:hint="default"/>
        <w:lang w:val="pt-PT" w:eastAsia="en-US" w:bidi="ar-SA"/>
      </w:rPr>
    </w:lvl>
    <w:lvl w:ilvl="7">
      <w:numFmt w:val="bullet"/>
      <w:lvlText w:val="•"/>
      <w:lvlJc w:val="left"/>
      <w:pPr>
        <w:ind w:left="7584" w:hanging="349"/>
      </w:pPr>
      <w:rPr>
        <w:rFonts w:hint="default"/>
        <w:lang w:val="pt-PT" w:eastAsia="en-US" w:bidi="ar-SA"/>
      </w:rPr>
    </w:lvl>
    <w:lvl w:ilvl="8">
      <w:numFmt w:val="bullet"/>
      <w:lvlText w:val="•"/>
      <w:lvlJc w:val="left"/>
      <w:pPr>
        <w:ind w:left="8684" w:hanging="349"/>
      </w:pPr>
      <w:rPr>
        <w:rFonts w:hint="default"/>
        <w:lang w:val="pt-PT" w:eastAsia="en-US" w:bidi="ar-SA"/>
      </w:rPr>
    </w:lvl>
  </w:abstractNum>
  <w:abstractNum w:abstractNumId="17" w15:restartNumberingAfterBreak="0">
    <w:nsid w:val="158246DB"/>
    <w:multiLevelType w:val="multilevel"/>
    <w:tmpl w:val="E84400E8"/>
    <w:lvl w:ilvl="0">
      <w:start w:val="22"/>
      <w:numFmt w:val="decimal"/>
      <w:lvlText w:val="%1"/>
      <w:lvlJc w:val="left"/>
      <w:pPr>
        <w:ind w:left="280" w:hanging="709"/>
        <w:jc w:val="left"/>
      </w:pPr>
      <w:rPr>
        <w:rFonts w:hint="default"/>
        <w:lang w:val="pt-PT" w:eastAsia="en-US" w:bidi="ar-SA"/>
      </w:rPr>
    </w:lvl>
    <w:lvl w:ilvl="1">
      <w:start w:val="1"/>
      <w:numFmt w:val="decimal"/>
      <w:lvlText w:val="%1.%2"/>
      <w:lvlJc w:val="left"/>
      <w:pPr>
        <w:ind w:left="280" w:hanging="709"/>
        <w:jc w:val="left"/>
      </w:pPr>
      <w:rPr>
        <w:rFonts w:ascii="Arial" w:eastAsia="Arial" w:hAnsi="Arial" w:cs="Arial" w:hint="default"/>
        <w:spacing w:val="-1"/>
        <w:w w:val="99"/>
        <w:sz w:val="20"/>
        <w:szCs w:val="20"/>
        <w:lang w:val="pt-PT" w:eastAsia="en-US" w:bidi="ar-SA"/>
      </w:rPr>
    </w:lvl>
    <w:lvl w:ilvl="2">
      <w:start w:val="1"/>
      <w:numFmt w:val="decimal"/>
      <w:lvlText w:val="%1.%2.%3"/>
      <w:lvlJc w:val="left"/>
      <w:pPr>
        <w:ind w:left="280" w:hanging="709"/>
        <w:jc w:val="left"/>
      </w:pPr>
      <w:rPr>
        <w:rFonts w:ascii="Arial" w:eastAsia="Arial" w:hAnsi="Arial" w:cs="Arial" w:hint="default"/>
        <w:spacing w:val="-1"/>
        <w:w w:val="99"/>
        <w:sz w:val="20"/>
        <w:szCs w:val="20"/>
        <w:lang w:val="pt-PT" w:eastAsia="en-US" w:bidi="ar-SA"/>
      </w:rPr>
    </w:lvl>
    <w:lvl w:ilvl="3">
      <w:numFmt w:val="bullet"/>
      <w:lvlText w:val="•"/>
      <w:lvlJc w:val="left"/>
      <w:pPr>
        <w:ind w:left="3461" w:hanging="709"/>
      </w:pPr>
      <w:rPr>
        <w:rFonts w:hint="default"/>
        <w:lang w:val="pt-PT" w:eastAsia="en-US" w:bidi="ar-SA"/>
      </w:rPr>
    </w:lvl>
    <w:lvl w:ilvl="4">
      <w:numFmt w:val="bullet"/>
      <w:lvlText w:val="•"/>
      <w:lvlJc w:val="left"/>
      <w:pPr>
        <w:ind w:left="4522" w:hanging="709"/>
      </w:pPr>
      <w:rPr>
        <w:rFonts w:hint="default"/>
        <w:lang w:val="pt-PT" w:eastAsia="en-US" w:bidi="ar-SA"/>
      </w:rPr>
    </w:lvl>
    <w:lvl w:ilvl="5">
      <w:numFmt w:val="bullet"/>
      <w:lvlText w:val="•"/>
      <w:lvlJc w:val="left"/>
      <w:pPr>
        <w:ind w:left="5583" w:hanging="709"/>
      </w:pPr>
      <w:rPr>
        <w:rFonts w:hint="default"/>
        <w:lang w:val="pt-PT" w:eastAsia="en-US" w:bidi="ar-SA"/>
      </w:rPr>
    </w:lvl>
    <w:lvl w:ilvl="6">
      <w:numFmt w:val="bullet"/>
      <w:lvlText w:val="•"/>
      <w:lvlJc w:val="left"/>
      <w:pPr>
        <w:ind w:left="6643" w:hanging="709"/>
      </w:pPr>
      <w:rPr>
        <w:rFonts w:hint="default"/>
        <w:lang w:val="pt-PT" w:eastAsia="en-US" w:bidi="ar-SA"/>
      </w:rPr>
    </w:lvl>
    <w:lvl w:ilvl="7">
      <w:numFmt w:val="bullet"/>
      <w:lvlText w:val="•"/>
      <w:lvlJc w:val="left"/>
      <w:pPr>
        <w:ind w:left="7704" w:hanging="709"/>
      </w:pPr>
      <w:rPr>
        <w:rFonts w:hint="default"/>
        <w:lang w:val="pt-PT" w:eastAsia="en-US" w:bidi="ar-SA"/>
      </w:rPr>
    </w:lvl>
    <w:lvl w:ilvl="8">
      <w:numFmt w:val="bullet"/>
      <w:lvlText w:val="•"/>
      <w:lvlJc w:val="left"/>
      <w:pPr>
        <w:ind w:left="8765" w:hanging="709"/>
      </w:pPr>
      <w:rPr>
        <w:rFonts w:hint="default"/>
        <w:lang w:val="pt-PT" w:eastAsia="en-US" w:bidi="ar-SA"/>
      </w:rPr>
    </w:lvl>
  </w:abstractNum>
  <w:abstractNum w:abstractNumId="18" w15:restartNumberingAfterBreak="0">
    <w:nsid w:val="15B27D54"/>
    <w:multiLevelType w:val="multilevel"/>
    <w:tmpl w:val="C6EE1BB8"/>
    <w:lvl w:ilvl="0">
      <w:start w:val="22"/>
      <w:numFmt w:val="decimal"/>
      <w:lvlText w:val="%1"/>
      <w:lvlJc w:val="left"/>
      <w:pPr>
        <w:ind w:left="280" w:hanging="471"/>
        <w:jc w:val="left"/>
      </w:pPr>
      <w:rPr>
        <w:rFonts w:hint="default"/>
        <w:lang w:val="pt-PT" w:eastAsia="en-US" w:bidi="ar-SA"/>
      </w:rPr>
    </w:lvl>
    <w:lvl w:ilvl="1">
      <w:start w:val="3"/>
      <w:numFmt w:val="decimal"/>
      <w:lvlText w:val="%1.%2"/>
      <w:lvlJc w:val="left"/>
      <w:pPr>
        <w:ind w:left="280" w:hanging="471"/>
        <w:jc w:val="left"/>
      </w:pPr>
      <w:rPr>
        <w:rFonts w:ascii="Arial" w:eastAsia="Arial" w:hAnsi="Arial" w:cs="Arial" w:hint="default"/>
        <w:spacing w:val="-1"/>
        <w:w w:val="99"/>
        <w:sz w:val="20"/>
        <w:szCs w:val="20"/>
        <w:lang w:val="pt-PT" w:eastAsia="en-US" w:bidi="ar-SA"/>
      </w:rPr>
    </w:lvl>
    <w:lvl w:ilvl="2">
      <w:start w:val="1"/>
      <w:numFmt w:val="decimal"/>
      <w:lvlText w:val="%1.%2.%3"/>
      <w:lvlJc w:val="left"/>
      <w:pPr>
        <w:ind w:left="280" w:hanging="655"/>
        <w:jc w:val="left"/>
      </w:pPr>
      <w:rPr>
        <w:rFonts w:ascii="Arial" w:eastAsia="Arial" w:hAnsi="Arial" w:cs="Arial" w:hint="default"/>
        <w:spacing w:val="-1"/>
        <w:w w:val="99"/>
        <w:sz w:val="20"/>
        <w:szCs w:val="20"/>
        <w:lang w:val="pt-PT" w:eastAsia="en-US" w:bidi="ar-SA"/>
      </w:rPr>
    </w:lvl>
    <w:lvl w:ilvl="3">
      <w:numFmt w:val="bullet"/>
      <w:lvlText w:val="•"/>
      <w:lvlJc w:val="left"/>
      <w:pPr>
        <w:ind w:left="3461" w:hanging="655"/>
      </w:pPr>
      <w:rPr>
        <w:rFonts w:hint="default"/>
        <w:lang w:val="pt-PT" w:eastAsia="en-US" w:bidi="ar-SA"/>
      </w:rPr>
    </w:lvl>
    <w:lvl w:ilvl="4">
      <w:numFmt w:val="bullet"/>
      <w:lvlText w:val="•"/>
      <w:lvlJc w:val="left"/>
      <w:pPr>
        <w:ind w:left="4522" w:hanging="655"/>
      </w:pPr>
      <w:rPr>
        <w:rFonts w:hint="default"/>
        <w:lang w:val="pt-PT" w:eastAsia="en-US" w:bidi="ar-SA"/>
      </w:rPr>
    </w:lvl>
    <w:lvl w:ilvl="5">
      <w:numFmt w:val="bullet"/>
      <w:lvlText w:val="•"/>
      <w:lvlJc w:val="left"/>
      <w:pPr>
        <w:ind w:left="5583" w:hanging="655"/>
      </w:pPr>
      <w:rPr>
        <w:rFonts w:hint="default"/>
        <w:lang w:val="pt-PT" w:eastAsia="en-US" w:bidi="ar-SA"/>
      </w:rPr>
    </w:lvl>
    <w:lvl w:ilvl="6">
      <w:numFmt w:val="bullet"/>
      <w:lvlText w:val="•"/>
      <w:lvlJc w:val="left"/>
      <w:pPr>
        <w:ind w:left="6643" w:hanging="655"/>
      </w:pPr>
      <w:rPr>
        <w:rFonts w:hint="default"/>
        <w:lang w:val="pt-PT" w:eastAsia="en-US" w:bidi="ar-SA"/>
      </w:rPr>
    </w:lvl>
    <w:lvl w:ilvl="7">
      <w:numFmt w:val="bullet"/>
      <w:lvlText w:val="•"/>
      <w:lvlJc w:val="left"/>
      <w:pPr>
        <w:ind w:left="7704" w:hanging="655"/>
      </w:pPr>
      <w:rPr>
        <w:rFonts w:hint="default"/>
        <w:lang w:val="pt-PT" w:eastAsia="en-US" w:bidi="ar-SA"/>
      </w:rPr>
    </w:lvl>
    <w:lvl w:ilvl="8">
      <w:numFmt w:val="bullet"/>
      <w:lvlText w:val="•"/>
      <w:lvlJc w:val="left"/>
      <w:pPr>
        <w:ind w:left="8765" w:hanging="655"/>
      </w:pPr>
      <w:rPr>
        <w:rFonts w:hint="default"/>
        <w:lang w:val="pt-PT" w:eastAsia="en-US" w:bidi="ar-SA"/>
      </w:rPr>
    </w:lvl>
  </w:abstractNum>
  <w:abstractNum w:abstractNumId="19" w15:restartNumberingAfterBreak="0">
    <w:nsid w:val="172A4A77"/>
    <w:multiLevelType w:val="multilevel"/>
    <w:tmpl w:val="03DA30C6"/>
    <w:lvl w:ilvl="0">
      <w:start w:val="2"/>
      <w:numFmt w:val="lowerLetter"/>
      <w:lvlText w:val="%1"/>
      <w:lvlJc w:val="left"/>
      <w:pPr>
        <w:ind w:left="678" w:hanging="399"/>
        <w:jc w:val="left"/>
      </w:pPr>
      <w:rPr>
        <w:rFonts w:hint="default"/>
        <w:lang w:val="pt-PT" w:eastAsia="en-US" w:bidi="ar-SA"/>
      </w:rPr>
    </w:lvl>
    <w:lvl w:ilvl="1">
      <w:start w:val="1"/>
      <w:numFmt w:val="decimal"/>
      <w:lvlText w:val="%1.%2)"/>
      <w:lvlJc w:val="left"/>
      <w:pPr>
        <w:ind w:left="678" w:hanging="399"/>
        <w:jc w:val="left"/>
      </w:pPr>
      <w:rPr>
        <w:rFonts w:ascii="Arial" w:eastAsia="Arial" w:hAnsi="Arial" w:cs="Arial" w:hint="default"/>
        <w:spacing w:val="-1"/>
        <w:w w:val="99"/>
        <w:sz w:val="20"/>
        <w:szCs w:val="20"/>
        <w:lang w:val="pt-PT" w:eastAsia="en-US" w:bidi="ar-SA"/>
      </w:rPr>
    </w:lvl>
    <w:lvl w:ilvl="2">
      <w:numFmt w:val="bullet"/>
      <w:lvlText w:val="•"/>
      <w:lvlJc w:val="left"/>
      <w:pPr>
        <w:ind w:left="2721" w:hanging="399"/>
      </w:pPr>
      <w:rPr>
        <w:rFonts w:hint="default"/>
        <w:lang w:val="pt-PT" w:eastAsia="en-US" w:bidi="ar-SA"/>
      </w:rPr>
    </w:lvl>
    <w:lvl w:ilvl="3">
      <w:numFmt w:val="bullet"/>
      <w:lvlText w:val="•"/>
      <w:lvlJc w:val="left"/>
      <w:pPr>
        <w:ind w:left="3741" w:hanging="399"/>
      </w:pPr>
      <w:rPr>
        <w:rFonts w:hint="default"/>
        <w:lang w:val="pt-PT" w:eastAsia="en-US" w:bidi="ar-SA"/>
      </w:rPr>
    </w:lvl>
    <w:lvl w:ilvl="4">
      <w:numFmt w:val="bullet"/>
      <w:lvlText w:val="•"/>
      <w:lvlJc w:val="left"/>
      <w:pPr>
        <w:ind w:left="4762" w:hanging="399"/>
      </w:pPr>
      <w:rPr>
        <w:rFonts w:hint="default"/>
        <w:lang w:val="pt-PT" w:eastAsia="en-US" w:bidi="ar-SA"/>
      </w:rPr>
    </w:lvl>
    <w:lvl w:ilvl="5">
      <w:numFmt w:val="bullet"/>
      <w:lvlText w:val="•"/>
      <w:lvlJc w:val="left"/>
      <w:pPr>
        <w:ind w:left="5783" w:hanging="399"/>
      </w:pPr>
      <w:rPr>
        <w:rFonts w:hint="default"/>
        <w:lang w:val="pt-PT" w:eastAsia="en-US" w:bidi="ar-SA"/>
      </w:rPr>
    </w:lvl>
    <w:lvl w:ilvl="6">
      <w:numFmt w:val="bullet"/>
      <w:lvlText w:val="•"/>
      <w:lvlJc w:val="left"/>
      <w:pPr>
        <w:ind w:left="6803" w:hanging="399"/>
      </w:pPr>
      <w:rPr>
        <w:rFonts w:hint="default"/>
        <w:lang w:val="pt-PT" w:eastAsia="en-US" w:bidi="ar-SA"/>
      </w:rPr>
    </w:lvl>
    <w:lvl w:ilvl="7">
      <w:numFmt w:val="bullet"/>
      <w:lvlText w:val="•"/>
      <w:lvlJc w:val="left"/>
      <w:pPr>
        <w:ind w:left="7824" w:hanging="399"/>
      </w:pPr>
      <w:rPr>
        <w:rFonts w:hint="default"/>
        <w:lang w:val="pt-PT" w:eastAsia="en-US" w:bidi="ar-SA"/>
      </w:rPr>
    </w:lvl>
    <w:lvl w:ilvl="8">
      <w:numFmt w:val="bullet"/>
      <w:lvlText w:val="•"/>
      <w:lvlJc w:val="left"/>
      <w:pPr>
        <w:ind w:left="8845" w:hanging="399"/>
      </w:pPr>
      <w:rPr>
        <w:rFonts w:hint="default"/>
        <w:lang w:val="pt-PT" w:eastAsia="en-US" w:bidi="ar-SA"/>
      </w:rPr>
    </w:lvl>
  </w:abstractNum>
  <w:abstractNum w:abstractNumId="20" w15:restartNumberingAfterBreak="0">
    <w:nsid w:val="17D75915"/>
    <w:multiLevelType w:val="hybridMultilevel"/>
    <w:tmpl w:val="6CD457EA"/>
    <w:lvl w:ilvl="0" w:tplc="27DEBDEE">
      <w:start w:val="1"/>
      <w:numFmt w:val="upperRoman"/>
      <w:lvlText w:val="%1."/>
      <w:lvlJc w:val="left"/>
      <w:pPr>
        <w:ind w:left="280" w:hanging="171"/>
        <w:jc w:val="left"/>
      </w:pPr>
      <w:rPr>
        <w:rFonts w:ascii="Arial" w:eastAsia="Arial" w:hAnsi="Arial" w:cs="Arial" w:hint="default"/>
        <w:w w:val="99"/>
        <w:sz w:val="20"/>
        <w:szCs w:val="20"/>
        <w:lang w:val="pt-PT" w:eastAsia="en-US" w:bidi="ar-SA"/>
      </w:rPr>
    </w:lvl>
    <w:lvl w:ilvl="1" w:tplc="EBE2CEEA">
      <w:numFmt w:val="bullet"/>
      <w:lvlText w:val="•"/>
      <w:lvlJc w:val="left"/>
      <w:pPr>
        <w:ind w:left="1340" w:hanging="171"/>
      </w:pPr>
      <w:rPr>
        <w:rFonts w:hint="default"/>
        <w:lang w:val="pt-PT" w:eastAsia="en-US" w:bidi="ar-SA"/>
      </w:rPr>
    </w:lvl>
    <w:lvl w:ilvl="2" w:tplc="7ED09760">
      <w:numFmt w:val="bullet"/>
      <w:lvlText w:val="•"/>
      <w:lvlJc w:val="left"/>
      <w:pPr>
        <w:ind w:left="2401" w:hanging="171"/>
      </w:pPr>
      <w:rPr>
        <w:rFonts w:hint="default"/>
        <w:lang w:val="pt-PT" w:eastAsia="en-US" w:bidi="ar-SA"/>
      </w:rPr>
    </w:lvl>
    <w:lvl w:ilvl="3" w:tplc="B188256A">
      <w:numFmt w:val="bullet"/>
      <w:lvlText w:val="•"/>
      <w:lvlJc w:val="left"/>
      <w:pPr>
        <w:ind w:left="3461" w:hanging="171"/>
      </w:pPr>
      <w:rPr>
        <w:rFonts w:hint="default"/>
        <w:lang w:val="pt-PT" w:eastAsia="en-US" w:bidi="ar-SA"/>
      </w:rPr>
    </w:lvl>
    <w:lvl w:ilvl="4" w:tplc="C5E0AA06">
      <w:numFmt w:val="bullet"/>
      <w:lvlText w:val="•"/>
      <w:lvlJc w:val="left"/>
      <w:pPr>
        <w:ind w:left="4522" w:hanging="171"/>
      </w:pPr>
      <w:rPr>
        <w:rFonts w:hint="default"/>
        <w:lang w:val="pt-PT" w:eastAsia="en-US" w:bidi="ar-SA"/>
      </w:rPr>
    </w:lvl>
    <w:lvl w:ilvl="5" w:tplc="27343822">
      <w:numFmt w:val="bullet"/>
      <w:lvlText w:val="•"/>
      <w:lvlJc w:val="left"/>
      <w:pPr>
        <w:ind w:left="5583" w:hanging="171"/>
      </w:pPr>
      <w:rPr>
        <w:rFonts w:hint="default"/>
        <w:lang w:val="pt-PT" w:eastAsia="en-US" w:bidi="ar-SA"/>
      </w:rPr>
    </w:lvl>
    <w:lvl w:ilvl="6" w:tplc="FEA0DA88">
      <w:numFmt w:val="bullet"/>
      <w:lvlText w:val="•"/>
      <w:lvlJc w:val="left"/>
      <w:pPr>
        <w:ind w:left="6643" w:hanging="171"/>
      </w:pPr>
      <w:rPr>
        <w:rFonts w:hint="default"/>
        <w:lang w:val="pt-PT" w:eastAsia="en-US" w:bidi="ar-SA"/>
      </w:rPr>
    </w:lvl>
    <w:lvl w:ilvl="7" w:tplc="518AA77E">
      <w:numFmt w:val="bullet"/>
      <w:lvlText w:val="•"/>
      <w:lvlJc w:val="left"/>
      <w:pPr>
        <w:ind w:left="7704" w:hanging="171"/>
      </w:pPr>
      <w:rPr>
        <w:rFonts w:hint="default"/>
        <w:lang w:val="pt-PT" w:eastAsia="en-US" w:bidi="ar-SA"/>
      </w:rPr>
    </w:lvl>
    <w:lvl w:ilvl="8" w:tplc="1A801DBE">
      <w:numFmt w:val="bullet"/>
      <w:lvlText w:val="•"/>
      <w:lvlJc w:val="left"/>
      <w:pPr>
        <w:ind w:left="8765" w:hanging="171"/>
      </w:pPr>
      <w:rPr>
        <w:rFonts w:hint="default"/>
        <w:lang w:val="pt-PT" w:eastAsia="en-US" w:bidi="ar-SA"/>
      </w:rPr>
    </w:lvl>
  </w:abstractNum>
  <w:abstractNum w:abstractNumId="21" w15:restartNumberingAfterBreak="0">
    <w:nsid w:val="19312E3A"/>
    <w:multiLevelType w:val="hybridMultilevel"/>
    <w:tmpl w:val="6C6E4B5A"/>
    <w:lvl w:ilvl="0" w:tplc="3620E036">
      <w:start w:val="1"/>
      <w:numFmt w:val="upperRoman"/>
      <w:lvlText w:val="%1."/>
      <w:lvlJc w:val="left"/>
      <w:pPr>
        <w:ind w:left="446" w:hanging="167"/>
        <w:jc w:val="left"/>
      </w:pPr>
      <w:rPr>
        <w:rFonts w:ascii="Arial" w:eastAsia="Arial" w:hAnsi="Arial" w:cs="Arial" w:hint="default"/>
        <w:w w:val="99"/>
        <w:sz w:val="20"/>
        <w:szCs w:val="20"/>
        <w:lang w:val="pt-PT" w:eastAsia="en-US" w:bidi="ar-SA"/>
      </w:rPr>
    </w:lvl>
    <w:lvl w:ilvl="1" w:tplc="2902BC22">
      <w:numFmt w:val="bullet"/>
      <w:lvlText w:val="•"/>
      <w:lvlJc w:val="left"/>
      <w:pPr>
        <w:ind w:left="1484" w:hanging="167"/>
      </w:pPr>
      <w:rPr>
        <w:rFonts w:hint="default"/>
        <w:lang w:val="pt-PT" w:eastAsia="en-US" w:bidi="ar-SA"/>
      </w:rPr>
    </w:lvl>
    <w:lvl w:ilvl="2" w:tplc="102CEABC">
      <w:numFmt w:val="bullet"/>
      <w:lvlText w:val="•"/>
      <w:lvlJc w:val="left"/>
      <w:pPr>
        <w:ind w:left="2529" w:hanging="167"/>
      </w:pPr>
      <w:rPr>
        <w:rFonts w:hint="default"/>
        <w:lang w:val="pt-PT" w:eastAsia="en-US" w:bidi="ar-SA"/>
      </w:rPr>
    </w:lvl>
    <w:lvl w:ilvl="3" w:tplc="D4DEE5C0">
      <w:numFmt w:val="bullet"/>
      <w:lvlText w:val="•"/>
      <w:lvlJc w:val="left"/>
      <w:pPr>
        <w:ind w:left="3573" w:hanging="167"/>
      </w:pPr>
      <w:rPr>
        <w:rFonts w:hint="default"/>
        <w:lang w:val="pt-PT" w:eastAsia="en-US" w:bidi="ar-SA"/>
      </w:rPr>
    </w:lvl>
    <w:lvl w:ilvl="4" w:tplc="9F5E5D12">
      <w:numFmt w:val="bullet"/>
      <w:lvlText w:val="•"/>
      <w:lvlJc w:val="left"/>
      <w:pPr>
        <w:ind w:left="4618" w:hanging="167"/>
      </w:pPr>
      <w:rPr>
        <w:rFonts w:hint="default"/>
        <w:lang w:val="pt-PT" w:eastAsia="en-US" w:bidi="ar-SA"/>
      </w:rPr>
    </w:lvl>
    <w:lvl w:ilvl="5" w:tplc="1916C8AE">
      <w:numFmt w:val="bullet"/>
      <w:lvlText w:val="•"/>
      <w:lvlJc w:val="left"/>
      <w:pPr>
        <w:ind w:left="5663" w:hanging="167"/>
      </w:pPr>
      <w:rPr>
        <w:rFonts w:hint="default"/>
        <w:lang w:val="pt-PT" w:eastAsia="en-US" w:bidi="ar-SA"/>
      </w:rPr>
    </w:lvl>
    <w:lvl w:ilvl="6" w:tplc="4EC8A0FA">
      <w:numFmt w:val="bullet"/>
      <w:lvlText w:val="•"/>
      <w:lvlJc w:val="left"/>
      <w:pPr>
        <w:ind w:left="6707" w:hanging="167"/>
      </w:pPr>
      <w:rPr>
        <w:rFonts w:hint="default"/>
        <w:lang w:val="pt-PT" w:eastAsia="en-US" w:bidi="ar-SA"/>
      </w:rPr>
    </w:lvl>
    <w:lvl w:ilvl="7" w:tplc="4372FAD8">
      <w:numFmt w:val="bullet"/>
      <w:lvlText w:val="•"/>
      <w:lvlJc w:val="left"/>
      <w:pPr>
        <w:ind w:left="7752" w:hanging="167"/>
      </w:pPr>
      <w:rPr>
        <w:rFonts w:hint="default"/>
        <w:lang w:val="pt-PT" w:eastAsia="en-US" w:bidi="ar-SA"/>
      </w:rPr>
    </w:lvl>
    <w:lvl w:ilvl="8" w:tplc="E7207C04">
      <w:numFmt w:val="bullet"/>
      <w:lvlText w:val="•"/>
      <w:lvlJc w:val="left"/>
      <w:pPr>
        <w:ind w:left="8797" w:hanging="167"/>
      </w:pPr>
      <w:rPr>
        <w:rFonts w:hint="default"/>
        <w:lang w:val="pt-PT" w:eastAsia="en-US" w:bidi="ar-SA"/>
      </w:rPr>
    </w:lvl>
  </w:abstractNum>
  <w:abstractNum w:abstractNumId="22" w15:restartNumberingAfterBreak="0">
    <w:nsid w:val="19B57AE7"/>
    <w:multiLevelType w:val="hybridMultilevel"/>
    <w:tmpl w:val="9B208738"/>
    <w:lvl w:ilvl="0" w:tplc="04EAC674">
      <w:start w:val="1"/>
      <w:numFmt w:val="upperRoman"/>
      <w:lvlText w:val="%1."/>
      <w:lvlJc w:val="left"/>
      <w:pPr>
        <w:ind w:left="446" w:hanging="167"/>
        <w:jc w:val="left"/>
      </w:pPr>
      <w:rPr>
        <w:rFonts w:ascii="Arial" w:eastAsia="Arial" w:hAnsi="Arial" w:cs="Arial" w:hint="default"/>
        <w:w w:val="99"/>
        <w:sz w:val="20"/>
        <w:szCs w:val="20"/>
        <w:lang w:val="pt-PT" w:eastAsia="en-US" w:bidi="ar-SA"/>
      </w:rPr>
    </w:lvl>
    <w:lvl w:ilvl="1" w:tplc="C5224366">
      <w:numFmt w:val="bullet"/>
      <w:lvlText w:val="•"/>
      <w:lvlJc w:val="left"/>
      <w:pPr>
        <w:ind w:left="1484" w:hanging="167"/>
      </w:pPr>
      <w:rPr>
        <w:rFonts w:hint="default"/>
        <w:lang w:val="pt-PT" w:eastAsia="en-US" w:bidi="ar-SA"/>
      </w:rPr>
    </w:lvl>
    <w:lvl w:ilvl="2" w:tplc="28049030">
      <w:numFmt w:val="bullet"/>
      <w:lvlText w:val="•"/>
      <w:lvlJc w:val="left"/>
      <w:pPr>
        <w:ind w:left="2529" w:hanging="167"/>
      </w:pPr>
      <w:rPr>
        <w:rFonts w:hint="default"/>
        <w:lang w:val="pt-PT" w:eastAsia="en-US" w:bidi="ar-SA"/>
      </w:rPr>
    </w:lvl>
    <w:lvl w:ilvl="3" w:tplc="0CB00B88">
      <w:numFmt w:val="bullet"/>
      <w:lvlText w:val="•"/>
      <w:lvlJc w:val="left"/>
      <w:pPr>
        <w:ind w:left="3573" w:hanging="167"/>
      </w:pPr>
      <w:rPr>
        <w:rFonts w:hint="default"/>
        <w:lang w:val="pt-PT" w:eastAsia="en-US" w:bidi="ar-SA"/>
      </w:rPr>
    </w:lvl>
    <w:lvl w:ilvl="4" w:tplc="DCCE5F94">
      <w:numFmt w:val="bullet"/>
      <w:lvlText w:val="•"/>
      <w:lvlJc w:val="left"/>
      <w:pPr>
        <w:ind w:left="4618" w:hanging="167"/>
      </w:pPr>
      <w:rPr>
        <w:rFonts w:hint="default"/>
        <w:lang w:val="pt-PT" w:eastAsia="en-US" w:bidi="ar-SA"/>
      </w:rPr>
    </w:lvl>
    <w:lvl w:ilvl="5" w:tplc="45122C62">
      <w:numFmt w:val="bullet"/>
      <w:lvlText w:val="•"/>
      <w:lvlJc w:val="left"/>
      <w:pPr>
        <w:ind w:left="5663" w:hanging="167"/>
      </w:pPr>
      <w:rPr>
        <w:rFonts w:hint="default"/>
        <w:lang w:val="pt-PT" w:eastAsia="en-US" w:bidi="ar-SA"/>
      </w:rPr>
    </w:lvl>
    <w:lvl w:ilvl="6" w:tplc="01EAB16E">
      <w:numFmt w:val="bullet"/>
      <w:lvlText w:val="•"/>
      <w:lvlJc w:val="left"/>
      <w:pPr>
        <w:ind w:left="6707" w:hanging="167"/>
      </w:pPr>
      <w:rPr>
        <w:rFonts w:hint="default"/>
        <w:lang w:val="pt-PT" w:eastAsia="en-US" w:bidi="ar-SA"/>
      </w:rPr>
    </w:lvl>
    <w:lvl w:ilvl="7" w:tplc="3B3E2DEC">
      <w:numFmt w:val="bullet"/>
      <w:lvlText w:val="•"/>
      <w:lvlJc w:val="left"/>
      <w:pPr>
        <w:ind w:left="7752" w:hanging="167"/>
      </w:pPr>
      <w:rPr>
        <w:rFonts w:hint="default"/>
        <w:lang w:val="pt-PT" w:eastAsia="en-US" w:bidi="ar-SA"/>
      </w:rPr>
    </w:lvl>
    <w:lvl w:ilvl="8" w:tplc="0C9E7DBA">
      <w:numFmt w:val="bullet"/>
      <w:lvlText w:val="•"/>
      <w:lvlJc w:val="left"/>
      <w:pPr>
        <w:ind w:left="8797" w:hanging="167"/>
      </w:pPr>
      <w:rPr>
        <w:rFonts w:hint="default"/>
        <w:lang w:val="pt-PT" w:eastAsia="en-US" w:bidi="ar-SA"/>
      </w:rPr>
    </w:lvl>
  </w:abstractNum>
  <w:abstractNum w:abstractNumId="23" w15:restartNumberingAfterBreak="0">
    <w:nsid w:val="19C54671"/>
    <w:multiLevelType w:val="hybridMultilevel"/>
    <w:tmpl w:val="37344AEA"/>
    <w:lvl w:ilvl="0" w:tplc="7536F6B2">
      <w:numFmt w:val="bullet"/>
      <w:lvlText w:val="–"/>
      <w:lvlJc w:val="left"/>
      <w:pPr>
        <w:ind w:left="445" w:hanging="166"/>
      </w:pPr>
      <w:rPr>
        <w:rFonts w:ascii="Arial" w:eastAsia="Arial" w:hAnsi="Arial" w:cs="Arial" w:hint="default"/>
        <w:w w:val="99"/>
        <w:sz w:val="20"/>
        <w:szCs w:val="20"/>
        <w:lang w:val="pt-PT" w:eastAsia="en-US" w:bidi="ar-SA"/>
      </w:rPr>
    </w:lvl>
    <w:lvl w:ilvl="1" w:tplc="B724821A">
      <w:numFmt w:val="bullet"/>
      <w:lvlText w:val=""/>
      <w:lvlJc w:val="left"/>
      <w:pPr>
        <w:ind w:left="2862" w:hanging="282"/>
      </w:pPr>
      <w:rPr>
        <w:rFonts w:ascii="Wingdings" w:eastAsia="Wingdings" w:hAnsi="Wingdings" w:cs="Wingdings" w:hint="default"/>
        <w:w w:val="99"/>
        <w:sz w:val="20"/>
        <w:szCs w:val="20"/>
        <w:lang w:val="pt-PT" w:eastAsia="en-US" w:bidi="ar-SA"/>
      </w:rPr>
    </w:lvl>
    <w:lvl w:ilvl="2" w:tplc="C1463382">
      <w:numFmt w:val="bullet"/>
      <w:lvlText w:val="•"/>
      <w:lvlJc w:val="left"/>
      <w:pPr>
        <w:ind w:left="3751" w:hanging="282"/>
      </w:pPr>
      <w:rPr>
        <w:rFonts w:hint="default"/>
        <w:lang w:val="pt-PT" w:eastAsia="en-US" w:bidi="ar-SA"/>
      </w:rPr>
    </w:lvl>
    <w:lvl w:ilvl="3" w:tplc="4C6A1686">
      <w:numFmt w:val="bullet"/>
      <w:lvlText w:val="•"/>
      <w:lvlJc w:val="left"/>
      <w:pPr>
        <w:ind w:left="4643" w:hanging="282"/>
      </w:pPr>
      <w:rPr>
        <w:rFonts w:hint="default"/>
        <w:lang w:val="pt-PT" w:eastAsia="en-US" w:bidi="ar-SA"/>
      </w:rPr>
    </w:lvl>
    <w:lvl w:ilvl="4" w:tplc="5C0EF704">
      <w:numFmt w:val="bullet"/>
      <w:lvlText w:val="•"/>
      <w:lvlJc w:val="left"/>
      <w:pPr>
        <w:ind w:left="5535" w:hanging="282"/>
      </w:pPr>
      <w:rPr>
        <w:rFonts w:hint="default"/>
        <w:lang w:val="pt-PT" w:eastAsia="en-US" w:bidi="ar-SA"/>
      </w:rPr>
    </w:lvl>
    <w:lvl w:ilvl="5" w:tplc="F2FEBDA0">
      <w:numFmt w:val="bullet"/>
      <w:lvlText w:val="•"/>
      <w:lvlJc w:val="left"/>
      <w:pPr>
        <w:ind w:left="6427" w:hanging="282"/>
      </w:pPr>
      <w:rPr>
        <w:rFonts w:hint="default"/>
        <w:lang w:val="pt-PT" w:eastAsia="en-US" w:bidi="ar-SA"/>
      </w:rPr>
    </w:lvl>
    <w:lvl w:ilvl="6" w:tplc="35AA1A2A">
      <w:numFmt w:val="bullet"/>
      <w:lvlText w:val="•"/>
      <w:lvlJc w:val="left"/>
      <w:pPr>
        <w:ind w:left="7319" w:hanging="282"/>
      </w:pPr>
      <w:rPr>
        <w:rFonts w:hint="default"/>
        <w:lang w:val="pt-PT" w:eastAsia="en-US" w:bidi="ar-SA"/>
      </w:rPr>
    </w:lvl>
    <w:lvl w:ilvl="7" w:tplc="0340E7A8">
      <w:numFmt w:val="bullet"/>
      <w:lvlText w:val="•"/>
      <w:lvlJc w:val="left"/>
      <w:pPr>
        <w:ind w:left="8210" w:hanging="282"/>
      </w:pPr>
      <w:rPr>
        <w:rFonts w:hint="default"/>
        <w:lang w:val="pt-PT" w:eastAsia="en-US" w:bidi="ar-SA"/>
      </w:rPr>
    </w:lvl>
    <w:lvl w:ilvl="8" w:tplc="A3965852">
      <w:numFmt w:val="bullet"/>
      <w:lvlText w:val="•"/>
      <w:lvlJc w:val="left"/>
      <w:pPr>
        <w:ind w:left="9102" w:hanging="282"/>
      </w:pPr>
      <w:rPr>
        <w:rFonts w:hint="default"/>
        <w:lang w:val="pt-PT" w:eastAsia="en-US" w:bidi="ar-SA"/>
      </w:rPr>
    </w:lvl>
  </w:abstractNum>
  <w:abstractNum w:abstractNumId="24" w15:restartNumberingAfterBreak="0">
    <w:nsid w:val="1B0D7270"/>
    <w:multiLevelType w:val="multilevel"/>
    <w:tmpl w:val="0C427C46"/>
    <w:lvl w:ilvl="0">
      <w:start w:val="28"/>
      <w:numFmt w:val="decimal"/>
      <w:lvlText w:val="%1"/>
      <w:lvlJc w:val="left"/>
      <w:pPr>
        <w:ind w:left="280" w:hanging="767"/>
        <w:jc w:val="left"/>
      </w:pPr>
      <w:rPr>
        <w:rFonts w:hint="default"/>
        <w:lang w:val="pt-PT" w:eastAsia="en-US" w:bidi="ar-SA"/>
      </w:rPr>
    </w:lvl>
    <w:lvl w:ilvl="1">
      <w:start w:val="7"/>
      <w:numFmt w:val="decimal"/>
      <w:lvlText w:val="%1.%2"/>
      <w:lvlJc w:val="left"/>
      <w:pPr>
        <w:ind w:left="280" w:hanging="767"/>
        <w:jc w:val="left"/>
      </w:pPr>
      <w:rPr>
        <w:rFonts w:hint="default"/>
        <w:lang w:val="pt-PT" w:eastAsia="en-US" w:bidi="ar-SA"/>
      </w:rPr>
    </w:lvl>
    <w:lvl w:ilvl="2">
      <w:start w:val="12"/>
      <w:numFmt w:val="decimal"/>
      <w:lvlText w:val="%1.%2.%3"/>
      <w:lvlJc w:val="left"/>
      <w:pPr>
        <w:ind w:left="280" w:hanging="767"/>
        <w:jc w:val="left"/>
      </w:pPr>
      <w:rPr>
        <w:rFonts w:ascii="Arial" w:eastAsia="Arial" w:hAnsi="Arial" w:cs="Arial" w:hint="default"/>
        <w:spacing w:val="-1"/>
        <w:w w:val="99"/>
        <w:sz w:val="20"/>
        <w:szCs w:val="20"/>
        <w:lang w:val="pt-PT" w:eastAsia="en-US" w:bidi="ar-SA"/>
      </w:rPr>
    </w:lvl>
    <w:lvl w:ilvl="3">
      <w:start w:val="1"/>
      <w:numFmt w:val="decimal"/>
      <w:lvlText w:val="%1.%2.%3.%4."/>
      <w:lvlJc w:val="left"/>
      <w:pPr>
        <w:ind w:left="280" w:hanging="991"/>
        <w:jc w:val="left"/>
      </w:pPr>
      <w:rPr>
        <w:rFonts w:ascii="Arial" w:eastAsia="Arial" w:hAnsi="Arial" w:cs="Arial" w:hint="default"/>
        <w:spacing w:val="-1"/>
        <w:w w:val="99"/>
        <w:sz w:val="20"/>
        <w:szCs w:val="20"/>
        <w:lang w:val="pt-PT" w:eastAsia="en-US" w:bidi="ar-SA"/>
      </w:rPr>
    </w:lvl>
    <w:lvl w:ilvl="4">
      <w:numFmt w:val="bullet"/>
      <w:lvlText w:val="•"/>
      <w:lvlJc w:val="left"/>
      <w:pPr>
        <w:ind w:left="4522" w:hanging="991"/>
      </w:pPr>
      <w:rPr>
        <w:rFonts w:hint="default"/>
        <w:lang w:val="pt-PT" w:eastAsia="en-US" w:bidi="ar-SA"/>
      </w:rPr>
    </w:lvl>
    <w:lvl w:ilvl="5">
      <w:numFmt w:val="bullet"/>
      <w:lvlText w:val="•"/>
      <w:lvlJc w:val="left"/>
      <w:pPr>
        <w:ind w:left="5583" w:hanging="991"/>
      </w:pPr>
      <w:rPr>
        <w:rFonts w:hint="default"/>
        <w:lang w:val="pt-PT" w:eastAsia="en-US" w:bidi="ar-SA"/>
      </w:rPr>
    </w:lvl>
    <w:lvl w:ilvl="6">
      <w:numFmt w:val="bullet"/>
      <w:lvlText w:val="•"/>
      <w:lvlJc w:val="left"/>
      <w:pPr>
        <w:ind w:left="6643" w:hanging="991"/>
      </w:pPr>
      <w:rPr>
        <w:rFonts w:hint="default"/>
        <w:lang w:val="pt-PT" w:eastAsia="en-US" w:bidi="ar-SA"/>
      </w:rPr>
    </w:lvl>
    <w:lvl w:ilvl="7">
      <w:numFmt w:val="bullet"/>
      <w:lvlText w:val="•"/>
      <w:lvlJc w:val="left"/>
      <w:pPr>
        <w:ind w:left="7704" w:hanging="991"/>
      </w:pPr>
      <w:rPr>
        <w:rFonts w:hint="default"/>
        <w:lang w:val="pt-PT" w:eastAsia="en-US" w:bidi="ar-SA"/>
      </w:rPr>
    </w:lvl>
    <w:lvl w:ilvl="8">
      <w:numFmt w:val="bullet"/>
      <w:lvlText w:val="•"/>
      <w:lvlJc w:val="left"/>
      <w:pPr>
        <w:ind w:left="8765" w:hanging="991"/>
      </w:pPr>
      <w:rPr>
        <w:rFonts w:hint="default"/>
        <w:lang w:val="pt-PT" w:eastAsia="en-US" w:bidi="ar-SA"/>
      </w:rPr>
    </w:lvl>
  </w:abstractNum>
  <w:abstractNum w:abstractNumId="25" w15:restartNumberingAfterBreak="0">
    <w:nsid w:val="1B914647"/>
    <w:multiLevelType w:val="multilevel"/>
    <w:tmpl w:val="B16067BC"/>
    <w:lvl w:ilvl="0">
      <w:start w:val="6"/>
      <w:numFmt w:val="decimal"/>
      <w:lvlText w:val="%1"/>
      <w:lvlJc w:val="left"/>
      <w:pPr>
        <w:ind w:left="280" w:hanging="709"/>
        <w:jc w:val="left"/>
      </w:pPr>
      <w:rPr>
        <w:rFonts w:hint="default"/>
        <w:lang w:val="pt-PT" w:eastAsia="en-US" w:bidi="ar-SA"/>
      </w:rPr>
    </w:lvl>
    <w:lvl w:ilvl="1">
      <w:start w:val="3"/>
      <w:numFmt w:val="decimal"/>
      <w:lvlText w:val="%1.%2."/>
      <w:lvlJc w:val="left"/>
      <w:pPr>
        <w:ind w:left="280" w:hanging="709"/>
        <w:jc w:val="left"/>
      </w:pPr>
      <w:rPr>
        <w:rFonts w:ascii="Arial" w:eastAsia="Arial" w:hAnsi="Arial" w:cs="Arial" w:hint="default"/>
        <w:spacing w:val="-1"/>
        <w:w w:val="99"/>
        <w:sz w:val="20"/>
        <w:szCs w:val="20"/>
        <w:lang w:val="pt-PT" w:eastAsia="en-US" w:bidi="ar-SA"/>
      </w:rPr>
    </w:lvl>
    <w:lvl w:ilvl="2">
      <w:numFmt w:val="bullet"/>
      <w:lvlText w:val=""/>
      <w:lvlJc w:val="left"/>
      <w:pPr>
        <w:ind w:left="988" w:hanging="349"/>
      </w:pPr>
      <w:rPr>
        <w:rFonts w:ascii="Wingdings" w:eastAsia="Wingdings" w:hAnsi="Wingdings" w:cs="Wingdings" w:hint="default"/>
        <w:w w:val="99"/>
        <w:sz w:val="20"/>
        <w:szCs w:val="20"/>
        <w:lang w:val="pt-PT" w:eastAsia="en-US" w:bidi="ar-SA"/>
      </w:rPr>
    </w:lvl>
    <w:lvl w:ilvl="3">
      <w:numFmt w:val="bullet"/>
      <w:lvlText w:val="•"/>
      <w:lvlJc w:val="left"/>
      <w:pPr>
        <w:ind w:left="3181" w:hanging="349"/>
      </w:pPr>
      <w:rPr>
        <w:rFonts w:hint="default"/>
        <w:lang w:val="pt-PT" w:eastAsia="en-US" w:bidi="ar-SA"/>
      </w:rPr>
    </w:lvl>
    <w:lvl w:ilvl="4">
      <w:numFmt w:val="bullet"/>
      <w:lvlText w:val="•"/>
      <w:lvlJc w:val="left"/>
      <w:pPr>
        <w:ind w:left="4282" w:hanging="349"/>
      </w:pPr>
      <w:rPr>
        <w:rFonts w:hint="default"/>
        <w:lang w:val="pt-PT" w:eastAsia="en-US" w:bidi="ar-SA"/>
      </w:rPr>
    </w:lvl>
    <w:lvl w:ilvl="5">
      <w:numFmt w:val="bullet"/>
      <w:lvlText w:val="•"/>
      <w:lvlJc w:val="left"/>
      <w:pPr>
        <w:ind w:left="5382" w:hanging="349"/>
      </w:pPr>
      <w:rPr>
        <w:rFonts w:hint="default"/>
        <w:lang w:val="pt-PT" w:eastAsia="en-US" w:bidi="ar-SA"/>
      </w:rPr>
    </w:lvl>
    <w:lvl w:ilvl="6">
      <w:numFmt w:val="bullet"/>
      <w:lvlText w:val="•"/>
      <w:lvlJc w:val="left"/>
      <w:pPr>
        <w:ind w:left="6483" w:hanging="349"/>
      </w:pPr>
      <w:rPr>
        <w:rFonts w:hint="default"/>
        <w:lang w:val="pt-PT" w:eastAsia="en-US" w:bidi="ar-SA"/>
      </w:rPr>
    </w:lvl>
    <w:lvl w:ilvl="7">
      <w:numFmt w:val="bullet"/>
      <w:lvlText w:val="•"/>
      <w:lvlJc w:val="left"/>
      <w:pPr>
        <w:ind w:left="7584" w:hanging="349"/>
      </w:pPr>
      <w:rPr>
        <w:rFonts w:hint="default"/>
        <w:lang w:val="pt-PT" w:eastAsia="en-US" w:bidi="ar-SA"/>
      </w:rPr>
    </w:lvl>
    <w:lvl w:ilvl="8">
      <w:numFmt w:val="bullet"/>
      <w:lvlText w:val="•"/>
      <w:lvlJc w:val="left"/>
      <w:pPr>
        <w:ind w:left="8684" w:hanging="349"/>
      </w:pPr>
      <w:rPr>
        <w:rFonts w:hint="default"/>
        <w:lang w:val="pt-PT" w:eastAsia="en-US" w:bidi="ar-SA"/>
      </w:rPr>
    </w:lvl>
  </w:abstractNum>
  <w:abstractNum w:abstractNumId="26" w15:restartNumberingAfterBreak="0">
    <w:nsid w:val="1C2C7439"/>
    <w:multiLevelType w:val="multilevel"/>
    <w:tmpl w:val="1CAA0A32"/>
    <w:lvl w:ilvl="0">
      <w:start w:val="10"/>
      <w:numFmt w:val="decimal"/>
      <w:lvlText w:val="%1"/>
      <w:lvlJc w:val="left"/>
      <w:pPr>
        <w:ind w:left="280" w:hanging="709"/>
        <w:jc w:val="left"/>
      </w:pPr>
      <w:rPr>
        <w:rFonts w:hint="default"/>
        <w:lang w:val="pt-PT" w:eastAsia="en-US" w:bidi="ar-SA"/>
      </w:rPr>
    </w:lvl>
    <w:lvl w:ilvl="1">
      <w:start w:val="1"/>
      <w:numFmt w:val="decimal"/>
      <w:lvlText w:val="%1.%2"/>
      <w:lvlJc w:val="left"/>
      <w:pPr>
        <w:ind w:left="280" w:hanging="709"/>
        <w:jc w:val="left"/>
      </w:pPr>
      <w:rPr>
        <w:rFonts w:ascii="Arial" w:eastAsia="Arial" w:hAnsi="Arial" w:cs="Arial" w:hint="default"/>
        <w:spacing w:val="-1"/>
        <w:w w:val="99"/>
        <w:sz w:val="20"/>
        <w:szCs w:val="20"/>
        <w:lang w:val="pt-PT" w:eastAsia="en-US" w:bidi="ar-SA"/>
      </w:rPr>
    </w:lvl>
    <w:lvl w:ilvl="2">
      <w:start w:val="1"/>
      <w:numFmt w:val="decimal"/>
      <w:lvlText w:val="%1.%2.%3"/>
      <w:lvlJc w:val="left"/>
      <w:pPr>
        <w:ind w:left="280" w:hanging="612"/>
        <w:jc w:val="left"/>
      </w:pPr>
      <w:rPr>
        <w:rFonts w:ascii="Arial" w:eastAsia="Arial" w:hAnsi="Arial" w:cs="Arial" w:hint="default"/>
        <w:spacing w:val="-1"/>
        <w:w w:val="99"/>
        <w:sz w:val="20"/>
        <w:szCs w:val="20"/>
        <w:lang w:val="pt-PT" w:eastAsia="en-US" w:bidi="ar-SA"/>
      </w:rPr>
    </w:lvl>
    <w:lvl w:ilvl="3">
      <w:start w:val="1"/>
      <w:numFmt w:val="decimal"/>
      <w:lvlText w:val="%1.%2.%3.%4"/>
      <w:lvlJc w:val="left"/>
      <w:pPr>
        <w:ind w:left="280" w:hanging="898"/>
        <w:jc w:val="left"/>
      </w:pPr>
      <w:rPr>
        <w:rFonts w:ascii="Arial" w:eastAsia="Arial" w:hAnsi="Arial" w:cs="Arial" w:hint="default"/>
        <w:spacing w:val="-1"/>
        <w:w w:val="99"/>
        <w:sz w:val="20"/>
        <w:szCs w:val="20"/>
        <w:lang w:val="pt-PT" w:eastAsia="en-US" w:bidi="ar-SA"/>
      </w:rPr>
    </w:lvl>
    <w:lvl w:ilvl="4">
      <w:numFmt w:val="bullet"/>
      <w:lvlText w:val="•"/>
      <w:lvlJc w:val="left"/>
      <w:pPr>
        <w:ind w:left="3471" w:hanging="898"/>
      </w:pPr>
      <w:rPr>
        <w:rFonts w:hint="default"/>
        <w:lang w:val="pt-PT" w:eastAsia="en-US" w:bidi="ar-SA"/>
      </w:rPr>
    </w:lvl>
    <w:lvl w:ilvl="5">
      <w:numFmt w:val="bullet"/>
      <w:lvlText w:val="•"/>
      <w:lvlJc w:val="left"/>
      <w:pPr>
        <w:ind w:left="4707" w:hanging="898"/>
      </w:pPr>
      <w:rPr>
        <w:rFonts w:hint="default"/>
        <w:lang w:val="pt-PT" w:eastAsia="en-US" w:bidi="ar-SA"/>
      </w:rPr>
    </w:lvl>
    <w:lvl w:ilvl="6">
      <w:numFmt w:val="bullet"/>
      <w:lvlText w:val="•"/>
      <w:lvlJc w:val="left"/>
      <w:pPr>
        <w:ind w:left="5943" w:hanging="898"/>
      </w:pPr>
      <w:rPr>
        <w:rFonts w:hint="default"/>
        <w:lang w:val="pt-PT" w:eastAsia="en-US" w:bidi="ar-SA"/>
      </w:rPr>
    </w:lvl>
    <w:lvl w:ilvl="7">
      <w:numFmt w:val="bullet"/>
      <w:lvlText w:val="•"/>
      <w:lvlJc w:val="left"/>
      <w:pPr>
        <w:ind w:left="7179" w:hanging="898"/>
      </w:pPr>
      <w:rPr>
        <w:rFonts w:hint="default"/>
        <w:lang w:val="pt-PT" w:eastAsia="en-US" w:bidi="ar-SA"/>
      </w:rPr>
    </w:lvl>
    <w:lvl w:ilvl="8">
      <w:numFmt w:val="bullet"/>
      <w:lvlText w:val="•"/>
      <w:lvlJc w:val="left"/>
      <w:pPr>
        <w:ind w:left="8414" w:hanging="898"/>
      </w:pPr>
      <w:rPr>
        <w:rFonts w:hint="default"/>
        <w:lang w:val="pt-PT" w:eastAsia="en-US" w:bidi="ar-SA"/>
      </w:rPr>
    </w:lvl>
  </w:abstractNum>
  <w:abstractNum w:abstractNumId="27" w15:restartNumberingAfterBreak="0">
    <w:nsid w:val="1C7745B9"/>
    <w:multiLevelType w:val="multilevel"/>
    <w:tmpl w:val="20DE6E10"/>
    <w:lvl w:ilvl="0">
      <w:start w:val="13"/>
      <w:numFmt w:val="decimal"/>
      <w:lvlText w:val="%1"/>
      <w:lvlJc w:val="left"/>
      <w:pPr>
        <w:ind w:left="280" w:hanging="709"/>
        <w:jc w:val="left"/>
      </w:pPr>
      <w:rPr>
        <w:rFonts w:hint="default"/>
        <w:lang w:val="pt-PT" w:eastAsia="en-US" w:bidi="ar-SA"/>
      </w:rPr>
    </w:lvl>
    <w:lvl w:ilvl="1">
      <w:start w:val="1"/>
      <w:numFmt w:val="decimal"/>
      <w:lvlText w:val="%1.%2"/>
      <w:lvlJc w:val="left"/>
      <w:pPr>
        <w:ind w:left="280" w:hanging="709"/>
        <w:jc w:val="left"/>
      </w:pPr>
      <w:rPr>
        <w:rFonts w:ascii="Arial" w:eastAsia="Arial" w:hAnsi="Arial" w:cs="Arial" w:hint="default"/>
        <w:spacing w:val="-1"/>
        <w:w w:val="99"/>
        <w:sz w:val="20"/>
        <w:szCs w:val="20"/>
        <w:lang w:val="pt-PT" w:eastAsia="en-US" w:bidi="ar-SA"/>
      </w:rPr>
    </w:lvl>
    <w:lvl w:ilvl="2">
      <w:start w:val="1"/>
      <w:numFmt w:val="decimal"/>
      <w:lvlText w:val="%1.%2.%3"/>
      <w:lvlJc w:val="left"/>
      <w:pPr>
        <w:ind w:left="280" w:hanging="792"/>
        <w:jc w:val="left"/>
      </w:pPr>
      <w:rPr>
        <w:rFonts w:ascii="Arial" w:eastAsia="Arial" w:hAnsi="Arial" w:cs="Arial" w:hint="default"/>
        <w:spacing w:val="-1"/>
        <w:w w:val="99"/>
        <w:sz w:val="20"/>
        <w:szCs w:val="20"/>
        <w:lang w:val="pt-PT" w:eastAsia="en-US" w:bidi="ar-SA"/>
      </w:rPr>
    </w:lvl>
    <w:lvl w:ilvl="3">
      <w:numFmt w:val="bullet"/>
      <w:lvlText w:val="•"/>
      <w:lvlJc w:val="left"/>
      <w:pPr>
        <w:ind w:left="3461" w:hanging="792"/>
      </w:pPr>
      <w:rPr>
        <w:rFonts w:hint="default"/>
        <w:lang w:val="pt-PT" w:eastAsia="en-US" w:bidi="ar-SA"/>
      </w:rPr>
    </w:lvl>
    <w:lvl w:ilvl="4">
      <w:numFmt w:val="bullet"/>
      <w:lvlText w:val="•"/>
      <w:lvlJc w:val="left"/>
      <w:pPr>
        <w:ind w:left="4522" w:hanging="792"/>
      </w:pPr>
      <w:rPr>
        <w:rFonts w:hint="default"/>
        <w:lang w:val="pt-PT" w:eastAsia="en-US" w:bidi="ar-SA"/>
      </w:rPr>
    </w:lvl>
    <w:lvl w:ilvl="5">
      <w:numFmt w:val="bullet"/>
      <w:lvlText w:val="•"/>
      <w:lvlJc w:val="left"/>
      <w:pPr>
        <w:ind w:left="5583" w:hanging="792"/>
      </w:pPr>
      <w:rPr>
        <w:rFonts w:hint="default"/>
        <w:lang w:val="pt-PT" w:eastAsia="en-US" w:bidi="ar-SA"/>
      </w:rPr>
    </w:lvl>
    <w:lvl w:ilvl="6">
      <w:numFmt w:val="bullet"/>
      <w:lvlText w:val="•"/>
      <w:lvlJc w:val="left"/>
      <w:pPr>
        <w:ind w:left="6643" w:hanging="792"/>
      </w:pPr>
      <w:rPr>
        <w:rFonts w:hint="default"/>
        <w:lang w:val="pt-PT" w:eastAsia="en-US" w:bidi="ar-SA"/>
      </w:rPr>
    </w:lvl>
    <w:lvl w:ilvl="7">
      <w:numFmt w:val="bullet"/>
      <w:lvlText w:val="•"/>
      <w:lvlJc w:val="left"/>
      <w:pPr>
        <w:ind w:left="7704" w:hanging="792"/>
      </w:pPr>
      <w:rPr>
        <w:rFonts w:hint="default"/>
        <w:lang w:val="pt-PT" w:eastAsia="en-US" w:bidi="ar-SA"/>
      </w:rPr>
    </w:lvl>
    <w:lvl w:ilvl="8">
      <w:numFmt w:val="bullet"/>
      <w:lvlText w:val="•"/>
      <w:lvlJc w:val="left"/>
      <w:pPr>
        <w:ind w:left="8765" w:hanging="792"/>
      </w:pPr>
      <w:rPr>
        <w:rFonts w:hint="default"/>
        <w:lang w:val="pt-PT" w:eastAsia="en-US" w:bidi="ar-SA"/>
      </w:rPr>
    </w:lvl>
  </w:abstractNum>
  <w:abstractNum w:abstractNumId="28" w15:restartNumberingAfterBreak="0">
    <w:nsid w:val="1D476E2C"/>
    <w:multiLevelType w:val="hybridMultilevel"/>
    <w:tmpl w:val="A9B644F8"/>
    <w:lvl w:ilvl="0" w:tplc="332A6130">
      <w:numFmt w:val="bullet"/>
      <w:lvlText w:val=""/>
      <w:lvlJc w:val="left"/>
      <w:pPr>
        <w:ind w:left="988" w:hanging="349"/>
      </w:pPr>
      <w:rPr>
        <w:rFonts w:ascii="Wingdings" w:eastAsia="Wingdings" w:hAnsi="Wingdings" w:cs="Wingdings" w:hint="default"/>
        <w:w w:val="99"/>
        <w:sz w:val="20"/>
        <w:szCs w:val="20"/>
        <w:lang w:val="pt-PT" w:eastAsia="en-US" w:bidi="ar-SA"/>
      </w:rPr>
    </w:lvl>
    <w:lvl w:ilvl="1" w:tplc="FC4EEB02">
      <w:numFmt w:val="bullet"/>
      <w:lvlText w:val="•"/>
      <w:lvlJc w:val="left"/>
      <w:pPr>
        <w:ind w:left="1970" w:hanging="349"/>
      </w:pPr>
      <w:rPr>
        <w:rFonts w:hint="default"/>
        <w:lang w:val="pt-PT" w:eastAsia="en-US" w:bidi="ar-SA"/>
      </w:rPr>
    </w:lvl>
    <w:lvl w:ilvl="2" w:tplc="3D704F6C">
      <w:numFmt w:val="bullet"/>
      <w:lvlText w:val="•"/>
      <w:lvlJc w:val="left"/>
      <w:pPr>
        <w:ind w:left="2961" w:hanging="349"/>
      </w:pPr>
      <w:rPr>
        <w:rFonts w:hint="default"/>
        <w:lang w:val="pt-PT" w:eastAsia="en-US" w:bidi="ar-SA"/>
      </w:rPr>
    </w:lvl>
    <w:lvl w:ilvl="3" w:tplc="3AE4C82C">
      <w:numFmt w:val="bullet"/>
      <w:lvlText w:val="•"/>
      <w:lvlJc w:val="left"/>
      <w:pPr>
        <w:ind w:left="3951" w:hanging="349"/>
      </w:pPr>
      <w:rPr>
        <w:rFonts w:hint="default"/>
        <w:lang w:val="pt-PT" w:eastAsia="en-US" w:bidi="ar-SA"/>
      </w:rPr>
    </w:lvl>
    <w:lvl w:ilvl="4" w:tplc="E89C6150">
      <w:numFmt w:val="bullet"/>
      <w:lvlText w:val="•"/>
      <w:lvlJc w:val="left"/>
      <w:pPr>
        <w:ind w:left="4942" w:hanging="349"/>
      </w:pPr>
      <w:rPr>
        <w:rFonts w:hint="default"/>
        <w:lang w:val="pt-PT" w:eastAsia="en-US" w:bidi="ar-SA"/>
      </w:rPr>
    </w:lvl>
    <w:lvl w:ilvl="5" w:tplc="B7F6E242">
      <w:numFmt w:val="bullet"/>
      <w:lvlText w:val="•"/>
      <w:lvlJc w:val="left"/>
      <w:pPr>
        <w:ind w:left="5933" w:hanging="349"/>
      </w:pPr>
      <w:rPr>
        <w:rFonts w:hint="default"/>
        <w:lang w:val="pt-PT" w:eastAsia="en-US" w:bidi="ar-SA"/>
      </w:rPr>
    </w:lvl>
    <w:lvl w:ilvl="6" w:tplc="8700A690">
      <w:numFmt w:val="bullet"/>
      <w:lvlText w:val="•"/>
      <w:lvlJc w:val="left"/>
      <w:pPr>
        <w:ind w:left="6923" w:hanging="349"/>
      </w:pPr>
      <w:rPr>
        <w:rFonts w:hint="default"/>
        <w:lang w:val="pt-PT" w:eastAsia="en-US" w:bidi="ar-SA"/>
      </w:rPr>
    </w:lvl>
    <w:lvl w:ilvl="7" w:tplc="946A1BB0">
      <w:numFmt w:val="bullet"/>
      <w:lvlText w:val="•"/>
      <w:lvlJc w:val="left"/>
      <w:pPr>
        <w:ind w:left="7914" w:hanging="349"/>
      </w:pPr>
      <w:rPr>
        <w:rFonts w:hint="default"/>
        <w:lang w:val="pt-PT" w:eastAsia="en-US" w:bidi="ar-SA"/>
      </w:rPr>
    </w:lvl>
    <w:lvl w:ilvl="8" w:tplc="7DAEE20C">
      <w:numFmt w:val="bullet"/>
      <w:lvlText w:val="•"/>
      <w:lvlJc w:val="left"/>
      <w:pPr>
        <w:ind w:left="8905" w:hanging="349"/>
      </w:pPr>
      <w:rPr>
        <w:rFonts w:hint="default"/>
        <w:lang w:val="pt-PT" w:eastAsia="en-US" w:bidi="ar-SA"/>
      </w:rPr>
    </w:lvl>
  </w:abstractNum>
  <w:abstractNum w:abstractNumId="29" w15:restartNumberingAfterBreak="0">
    <w:nsid w:val="1E3877C3"/>
    <w:multiLevelType w:val="hybridMultilevel"/>
    <w:tmpl w:val="AAD8A7DA"/>
    <w:lvl w:ilvl="0" w:tplc="DFC07068">
      <w:start w:val="1"/>
      <w:numFmt w:val="lowerLetter"/>
      <w:lvlText w:val="%1)"/>
      <w:lvlJc w:val="left"/>
      <w:pPr>
        <w:ind w:left="512" w:hanging="233"/>
        <w:jc w:val="left"/>
      </w:pPr>
      <w:rPr>
        <w:rFonts w:ascii="Arial" w:eastAsia="Arial" w:hAnsi="Arial" w:cs="Arial" w:hint="default"/>
        <w:w w:val="99"/>
        <w:sz w:val="20"/>
        <w:szCs w:val="20"/>
        <w:lang w:val="pt-PT" w:eastAsia="en-US" w:bidi="ar-SA"/>
      </w:rPr>
    </w:lvl>
    <w:lvl w:ilvl="1" w:tplc="AA04DCFE">
      <w:numFmt w:val="bullet"/>
      <w:lvlText w:val="•"/>
      <w:lvlJc w:val="left"/>
      <w:pPr>
        <w:ind w:left="1556" w:hanging="233"/>
      </w:pPr>
      <w:rPr>
        <w:rFonts w:hint="default"/>
        <w:lang w:val="pt-PT" w:eastAsia="en-US" w:bidi="ar-SA"/>
      </w:rPr>
    </w:lvl>
    <w:lvl w:ilvl="2" w:tplc="8BA0109A">
      <w:numFmt w:val="bullet"/>
      <w:lvlText w:val="•"/>
      <w:lvlJc w:val="left"/>
      <w:pPr>
        <w:ind w:left="2593" w:hanging="233"/>
      </w:pPr>
      <w:rPr>
        <w:rFonts w:hint="default"/>
        <w:lang w:val="pt-PT" w:eastAsia="en-US" w:bidi="ar-SA"/>
      </w:rPr>
    </w:lvl>
    <w:lvl w:ilvl="3" w:tplc="4C12DF4E">
      <w:numFmt w:val="bullet"/>
      <w:lvlText w:val="•"/>
      <w:lvlJc w:val="left"/>
      <w:pPr>
        <w:ind w:left="3629" w:hanging="233"/>
      </w:pPr>
      <w:rPr>
        <w:rFonts w:hint="default"/>
        <w:lang w:val="pt-PT" w:eastAsia="en-US" w:bidi="ar-SA"/>
      </w:rPr>
    </w:lvl>
    <w:lvl w:ilvl="4" w:tplc="41AE1C2E">
      <w:numFmt w:val="bullet"/>
      <w:lvlText w:val="•"/>
      <w:lvlJc w:val="left"/>
      <w:pPr>
        <w:ind w:left="4666" w:hanging="233"/>
      </w:pPr>
      <w:rPr>
        <w:rFonts w:hint="default"/>
        <w:lang w:val="pt-PT" w:eastAsia="en-US" w:bidi="ar-SA"/>
      </w:rPr>
    </w:lvl>
    <w:lvl w:ilvl="5" w:tplc="5302D7EA">
      <w:numFmt w:val="bullet"/>
      <w:lvlText w:val="•"/>
      <w:lvlJc w:val="left"/>
      <w:pPr>
        <w:ind w:left="5703" w:hanging="233"/>
      </w:pPr>
      <w:rPr>
        <w:rFonts w:hint="default"/>
        <w:lang w:val="pt-PT" w:eastAsia="en-US" w:bidi="ar-SA"/>
      </w:rPr>
    </w:lvl>
    <w:lvl w:ilvl="6" w:tplc="A8DED906">
      <w:numFmt w:val="bullet"/>
      <w:lvlText w:val="•"/>
      <w:lvlJc w:val="left"/>
      <w:pPr>
        <w:ind w:left="6739" w:hanging="233"/>
      </w:pPr>
      <w:rPr>
        <w:rFonts w:hint="default"/>
        <w:lang w:val="pt-PT" w:eastAsia="en-US" w:bidi="ar-SA"/>
      </w:rPr>
    </w:lvl>
    <w:lvl w:ilvl="7" w:tplc="7444D784">
      <w:numFmt w:val="bullet"/>
      <w:lvlText w:val="•"/>
      <w:lvlJc w:val="left"/>
      <w:pPr>
        <w:ind w:left="7776" w:hanging="233"/>
      </w:pPr>
      <w:rPr>
        <w:rFonts w:hint="default"/>
        <w:lang w:val="pt-PT" w:eastAsia="en-US" w:bidi="ar-SA"/>
      </w:rPr>
    </w:lvl>
    <w:lvl w:ilvl="8" w:tplc="63DEDBC0">
      <w:numFmt w:val="bullet"/>
      <w:lvlText w:val="•"/>
      <w:lvlJc w:val="left"/>
      <w:pPr>
        <w:ind w:left="8813" w:hanging="233"/>
      </w:pPr>
      <w:rPr>
        <w:rFonts w:hint="default"/>
        <w:lang w:val="pt-PT" w:eastAsia="en-US" w:bidi="ar-SA"/>
      </w:rPr>
    </w:lvl>
  </w:abstractNum>
  <w:abstractNum w:abstractNumId="30" w15:restartNumberingAfterBreak="0">
    <w:nsid w:val="1E68420D"/>
    <w:multiLevelType w:val="multilevel"/>
    <w:tmpl w:val="3B521C3A"/>
    <w:lvl w:ilvl="0">
      <w:start w:val="4"/>
      <w:numFmt w:val="decimal"/>
      <w:lvlText w:val="%1"/>
      <w:lvlJc w:val="left"/>
      <w:pPr>
        <w:ind w:left="280" w:hanging="709"/>
        <w:jc w:val="left"/>
      </w:pPr>
      <w:rPr>
        <w:rFonts w:hint="default"/>
        <w:lang w:val="pt-PT" w:eastAsia="en-US" w:bidi="ar-SA"/>
      </w:rPr>
    </w:lvl>
    <w:lvl w:ilvl="1">
      <w:start w:val="1"/>
      <w:numFmt w:val="decimal"/>
      <w:lvlText w:val="%1.%2"/>
      <w:lvlJc w:val="left"/>
      <w:pPr>
        <w:ind w:left="280" w:hanging="709"/>
        <w:jc w:val="left"/>
      </w:pPr>
      <w:rPr>
        <w:rFonts w:ascii="Arial" w:eastAsia="Arial" w:hAnsi="Arial" w:cs="Arial" w:hint="default"/>
        <w:spacing w:val="-1"/>
        <w:w w:val="99"/>
        <w:sz w:val="20"/>
        <w:szCs w:val="20"/>
        <w:lang w:val="pt-PT" w:eastAsia="en-US" w:bidi="ar-SA"/>
      </w:rPr>
    </w:lvl>
    <w:lvl w:ilvl="2">
      <w:numFmt w:val="bullet"/>
      <w:lvlText w:val=""/>
      <w:lvlJc w:val="left"/>
      <w:pPr>
        <w:ind w:left="988" w:hanging="349"/>
      </w:pPr>
      <w:rPr>
        <w:rFonts w:ascii="Wingdings" w:eastAsia="Wingdings" w:hAnsi="Wingdings" w:cs="Wingdings" w:hint="default"/>
        <w:w w:val="99"/>
        <w:sz w:val="20"/>
        <w:szCs w:val="20"/>
        <w:lang w:val="pt-PT" w:eastAsia="en-US" w:bidi="ar-SA"/>
      </w:rPr>
    </w:lvl>
    <w:lvl w:ilvl="3">
      <w:numFmt w:val="bullet"/>
      <w:lvlText w:val="•"/>
      <w:lvlJc w:val="left"/>
      <w:pPr>
        <w:ind w:left="3181" w:hanging="349"/>
      </w:pPr>
      <w:rPr>
        <w:rFonts w:hint="default"/>
        <w:lang w:val="pt-PT" w:eastAsia="en-US" w:bidi="ar-SA"/>
      </w:rPr>
    </w:lvl>
    <w:lvl w:ilvl="4">
      <w:numFmt w:val="bullet"/>
      <w:lvlText w:val="•"/>
      <w:lvlJc w:val="left"/>
      <w:pPr>
        <w:ind w:left="4282" w:hanging="349"/>
      </w:pPr>
      <w:rPr>
        <w:rFonts w:hint="default"/>
        <w:lang w:val="pt-PT" w:eastAsia="en-US" w:bidi="ar-SA"/>
      </w:rPr>
    </w:lvl>
    <w:lvl w:ilvl="5">
      <w:numFmt w:val="bullet"/>
      <w:lvlText w:val="•"/>
      <w:lvlJc w:val="left"/>
      <w:pPr>
        <w:ind w:left="5382" w:hanging="349"/>
      </w:pPr>
      <w:rPr>
        <w:rFonts w:hint="default"/>
        <w:lang w:val="pt-PT" w:eastAsia="en-US" w:bidi="ar-SA"/>
      </w:rPr>
    </w:lvl>
    <w:lvl w:ilvl="6">
      <w:numFmt w:val="bullet"/>
      <w:lvlText w:val="•"/>
      <w:lvlJc w:val="left"/>
      <w:pPr>
        <w:ind w:left="6483" w:hanging="349"/>
      </w:pPr>
      <w:rPr>
        <w:rFonts w:hint="default"/>
        <w:lang w:val="pt-PT" w:eastAsia="en-US" w:bidi="ar-SA"/>
      </w:rPr>
    </w:lvl>
    <w:lvl w:ilvl="7">
      <w:numFmt w:val="bullet"/>
      <w:lvlText w:val="•"/>
      <w:lvlJc w:val="left"/>
      <w:pPr>
        <w:ind w:left="7584" w:hanging="349"/>
      </w:pPr>
      <w:rPr>
        <w:rFonts w:hint="default"/>
        <w:lang w:val="pt-PT" w:eastAsia="en-US" w:bidi="ar-SA"/>
      </w:rPr>
    </w:lvl>
    <w:lvl w:ilvl="8">
      <w:numFmt w:val="bullet"/>
      <w:lvlText w:val="•"/>
      <w:lvlJc w:val="left"/>
      <w:pPr>
        <w:ind w:left="8684" w:hanging="349"/>
      </w:pPr>
      <w:rPr>
        <w:rFonts w:hint="default"/>
        <w:lang w:val="pt-PT" w:eastAsia="en-US" w:bidi="ar-SA"/>
      </w:rPr>
    </w:lvl>
  </w:abstractNum>
  <w:abstractNum w:abstractNumId="31" w15:restartNumberingAfterBreak="0">
    <w:nsid w:val="1F913A73"/>
    <w:multiLevelType w:val="multilevel"/>
    <w:tmpl w:val="4078CFDA"/>
    <w:lvl w:ilvl="0">
      <w:start w:val="28"/>
      <w:numFmt w:val="decimal"/>
      <w:lvlText w:val="%1"/>
      <w:lvlJc w:val="left"/>
      <w:pPr>
        <w:ind w:left="280" w:hanging="786"/>
        <w:jc w:val="left"/>
      </w:pPr>
      <w:rPr>
        <w:rFonts w:hint="default"/>
        <w:lang w:val="pt-PT" w:eastAsia="en-US" w:bidi="ar-SA"/>
      </w:rPr>
    </w:lvl>
    <w:lvl w:ilvl="1">
      <w:start w:val="7"/>
      <w:numFmt w:val="decimal"/>
      <w:lvlText w:val="%1.%2"/>
      <w:lvlJc w:val="left"/>
      <w:pPr>
        <w:ind w:left="280" w:hanging="786"/>
        <w:jc w:val="left"/>
      </w:pPr>
      <w:rPr>
        <w:rFonts w:hint="default"/>
        <w:lang w:val="pt-PT" w:eastAsia="en-US" w:bidi="ar-SA"/>
      </w:rPr>
    </w:lvl>
    <w:lvl w:ilvl="2">
      <w:start w:val="13"/>
      <w:numFmt w:val="decimal"/>
      <w:lvlText w:val="%1.%2.%3."/>
      <w:lvlJc w:val="left"/>
      <w:pPr>
        <w:ind w:left="280" w:hanging="786"/>
        <w:jc w:val="left"/>
      </w:pPr>
      <w:rPr>
        <w:rFonts w:ascii="Arial" w:eastAsia="Arial" w:hAnsi="Arial" w:cs="Arial" w:hint="default"/>
        <w:spacing w:val="-1"/>
        <w:w w:val="99"/>
        <w:sz w:val="20"/>
        <w:szCs w:val="20"/>
        <w:lang w:val="pt-PT" w:eastAsia="en-US" w:bidi="ar-SA"/>
      </w:rPr>
    </w:lvl>
    <w:lvl w:ilvl="3">
      <w:start w:val="1"/>
      <w:numFmt w:val="decimal"/>
      <w:lvlText w:val="%1.%2.%3.%4."/>
      <w:lvlJc w:val="left"/>
      <w:pPr>
        <w:ind w:left="280" w:hanging="1027"/>
        <w:jc w:val="left"/>
      </w:pPr>
      <w:rPr>
        <w:rFonts w:ascii="Arial" w:eastAsia="Arial" w:hAnsi="Arial" w:cs="Arial" w:hint="default"/>
        <w:spacing w:val="-1"/>
        <w:w w:val="99"/>
        <w:sz w:val="20"/>
        <w:szCs w:val="20"/>
        <w:lang w:val="pt-PT" w:eastAsia="en-US" w:bidi="ar-SA"/>
      </w:rPr>
    </w:lvl>
    <w:lvl w:ilvl="4">
      <w:numFmt w:val="bullet"/>
      <w:lvlText w:val="•"/>
      <w:lvlJc w:val="left"/>
      <w:pPr>
        <w:ind w:left="4522" w:hanging="1027"/>
      </w:pPr>
      <w:rPr>
        <w:rFonts w:hint="default"/>
        <w:lang w:val="pt-PT" w:eastAsia="en-US" w:bidi="ar-SA"/>
      </w:rPr>
    </w:lvl>
    <w:lvl w:ilvl="5">
      <w:numFmt w:val="bullet"/>
      <w:lvlText w:val="•"/>
      <w:lvlJc w:val="left"/>
      <w:pPr>
        <w:ind w:left="5583" w:hanging="1027"/>
      </w:pPr>
      <w:rPr>
        <w:rFonts w:hint="default"/>
        <w:lang w:val="pt-PT" w:eastAsia="en-US" w:bidi="ar-SA"/>
      </w:rPr>
    </w:lvl>
    <w:lvl w:ilvl="6">
      <w:numFmt w:val="bullet"/>
      <w:lvlText w:val="•"/>
      <w:lvlJc w:val="left"/>
      <w:pPr>
        <w:ind w:left="6643" w:hanging="1027"/>
      </w:pPr>
      <w:rPr>
        <w:rFonts w:hint="default"/>
        <w:lang w:val="pt-PT" w:eastAsia="en-US" w:bidi="ar-SA"/>
      </w:rPr>
    </w:lvl>
    <w:lvl w:ilvl="7">
      <w:numFmt w:val="bullet"/>
      <w:lvlText w:val="•"/>
      <w:lvlJc w:val="left"/>
      <w:pPr>
        <w:ind w:left="7704" w:hanging="1027"/>
      </w:pPr>
      <w:rPr>
        <w:rFonts w:hint="default"/>
        <w:lang w:val="pt-PT" w:eastAsia="en-US" w:bidi="ar-SA"/>
      </w:rPr>
    </w:lvl>
    <w:lvl w:ilvl="8">
      <w:numFmt w:val="bullet"/>
      <w:lvlText w:val="•"/>
      <w:lvlJc w:val="left"/>
      <w:pPr>
        <w:ind w:left="8765" w:hanging="1027"/>
      </w:pPr>
      <w:rPr>
        <w:rFonts w:hint="default"/>
        <w:lang w:val="pt-PT" w:eastAsia="en-US" w:bidi="ar-SA"/>
      </w:rPr>
    </w:lvl>
  </w:abstractNum>
  <w:abstractNum w:abstractNumId="32" w15:restartNumberingAfterBreak="0">
    <w:nsid w:val="20AC1294"/>
    <w:multiLevelType w:val="hybridMultilevel"/>
    <w:tmpl w:val="CD84C95E"/>
    <w:lvl w:ilvl="0" w:tplc="C88AFCD2">
      <w:numFmt w:val="bullet"/>
      <w:lvlText w:val=""/>
      <w:lvlJc w:val="left"/>
      <w:pPr>
        <w:ind w:left="988" w:hanging="349"/>
      </w:pPr>
      <w:rPr>
        <w:rFonts w:ascii="Wingdings" w:eastAsia="Wingdings" w:hAnsi="Wingdings" w:cs="Wingdings" w:hint="default"/>
        <w:w w:val="99"/>
        <w:sz w:val="20"/>
        <w:szCs w:val="20"/>
        <w:lang w:val="pt-PT" w:eastAsia="en-US" w:bidi="ar-SA"/>
      </w:rPr>
    </w:lvl>
    <w:lvl w:ilvl="1" w:tplc="B5B8CE9A">
      <w:numFmt w:val="bullet"/>
      <w:lvlText w:val="•"/>
      <w:lvlJc w:val="left"/>
      <w:pPr>
        <w:ind w:left="1970" w:hanging="349"/>
      </w:pPr>
      <w:rPr>
        <w:rFonts w:hint="default"/>
        <w:lang w:val="pt-PT" w:eastAsia="en-US" w:bidi="ar-SA"/>
      </w:rPr>
    </w:lvl>
    <w:lvl w:ilvl="2" w:tplc="6D443F64">
      <w:numFmt w:val="bullet"/>
      <w:lvlText w:val="•"/>
      <w:lvlJc w:val="left"/>
      <w:pPr>
        <w:ind w:left="2961" w:hanging="349"/>
      </w:pPr>
      <w:rPr>
        <w:rFonts w:hint="default"/>
        <w:lang w:val="pt-PT" w:eastAsia="en-US" w:bidi="ar-SA"/>
      </w:rPr>
    </w:lvl>
    <w:lvl w:ilvl="3" w:tplc="677EB40A">
      <w:numFmt w:val="bullet"/>
      <w:lvlText w:val="•"/>
      <w:lvlJc w:val="left"/>
      <w:pPr>
        <w:ind w:left="3951" w:hanging="349"/>
      </w:pPr>
      <w:rPr>
        <w:rFonts w:hint="default"/>
        <w:lang w:val="pt-PT" w:eastAsia="en-US" w:bidi="ar-SA"/>
      </w:rPr>
    </w:lvl>
    <w:lvl w:ilvl="4" w:tplc="688644CA">
      <w:numFmt w:val="bullet"/>
      <w:lvlText w:val="•"/>
      <w:lvlJc w:val="left"/>
      <w:pPr>
        <w:ind w:left="4942" w:hanging="349"/>
      </w:pPr>
      <w:rPr>
        <w:rFonts w:hint="default"/>
        <w:lang w:val="pt-PT" w:eastAsia="en-US" w:bidi="ar-SA"/>
      </w:rPr>
    </w:lvl>
    <w:lvl w:ilvl="5" w:tplc="785E3ABA">
      <w:numFmt w:val="bullet"/>
      <w:lvlText w:val="•"/>
      <w:lvlJc w:val="left"/>
      <w:pPr>
        <w:ind w:left="5933" w:hanging="349"/>
      </w:pPr>
      <w:rPr>
        <w:rFonts w:hint="default"/>
        <w:lang w:val="pt-PT" w:eastAsia="en-US" w:bidi="ar-SA"/>
      </w:rPr>
    </w:lvl>
    <w:lvl w:ilvl="6" w:tplc="5FD62F20">
      <w:numFmt w:val="bullet"/>
      <w:lvlText w:val="•"/>
      <w:lvlJc w:val="left"/>
      <w:pPr>
        <w:ind w:left="6923" w:hanging="349"/>
      </w:pPr>
      <w:rPr>
        <w:rFonts w:hint="default"/>
        <w:lang w:val="pt-PT" w:eastAsia="en-US" w:bidi="ar-SA"/>
      </w:rPr>
    </w:lvl>
    <w:lvl w:ilvl="7" w:tplc="5238B91C">
      <w:numFmt w:val="bullet"/>
      <w:lvlText w:val="•"/>
      <w:lvlJc w:val="left"/>
      <w:pPr>
        <w:ind w:left="7914" w:hanging="349"/>
      </w:pPr>
      <w:rPr>
        <w:rFonts w:hint="default"/>
        <w:lang w:val="pt-PT" w:eastAsia="en-US" w:bidi="ar-SA"/>
      </w:rPr>
    </w:lvl>
    <w:lvl w:ilvl="8" w:tplc="D8A83490">
      <w:numFmt w:val="bullet"/>
      <w:lvlText w:val="•"/>
      <w:lvlJc w:val="left"/>
      <w:pPr>
        <w:ind w:left="8905" w:hanging="349"/>
      </w:pPr>
      <w:rPr>
        <w:rFonts w:hint="default"/>
        <w:lang w:val="pt-PT" w:eastAsia="en-US" w:bidi="ar-SA"/>
      </w:rPr>
    </w:lvl>
  </w:abstractNum>
  <w:abstractNum w:abstractNumId="33" w15:restartNumberingAfterBreak="0">
    <w:nsid w:val="220725FD"/>
    <w:multiLevelType w:val="multilevel"/>
    <w:tmpl w:val="16401CD8"/>
    <w:lvl w:ilvl="0">
      <w:start w:val="28"/>
      <w:numFmt w:val="decimal"/>
      <w:lvlText w:val="%1"/>
      <w:lvlJc w:val="left"/>
      <w:pPr>
        <w:ind w:left="890" w:hanging="611"/>
        <w:jc w:val="left"/>
      </w:pPr>
      <w:rPr>
        <w:rFonts w:hint="default"/>
        <w:lang w:val="pt-PT" w:eastAsia="en-US" w:bidi="ar-SA"/>
      </w:rPr>
    </w:lvl>
    <w:lvl w:ilvl="1">
      <w:start w:val="4"/>
      <w:numFmt w:val="decimal"/>
      <w:lvlText w:val="%1.%2"/>
      <w:lvlJc w:val="left"/>
      <w:pPr>
        <w:ind w:left="890" w:hanging="611"/>
        <w:jc w:val="left"/>
      </w:pPr>
      <w:rPr>
        <w:rFonts w:hint="default"/>
        <w:lang w:val="pt-PT" w:eastAsia="en-US" w:bidi="ar-SA"/>
      </w:rPr>
    </w:lvl>
    <w:lvl w:ilvl="2">
      <w:start w:val="9"/>
      <w:numFmt w:val="decimal"/>
      <w:lvlText w:val="%1.%2.%3"/>
      <w:lvlJc w:val="left"/>
      <w:pPr>
        <w:ind w:left="890" w:hanging="611"/>
        <w:jc w:val="left"/>
      </w:pPr>
      <w:rPr>
        <w:rFonts w:ascii="Arial" w:eastAsia="Arial" w:hAnsi="Arial" w:cs="Arial" w:hint="default"/>
        <w:spacing w:val="-1"/>
        <w:w w:val="99"/>
        <w:sz w:val="20"/>
        <w:szCs w:val="20"/>
        <w:lang w:val="pt-PT" w:eastAsia="en-US" w:bidi="ar-SA"/>
      </w:rPr>
    </w:lvl>
    <w:lvl w:ilvl="3">
      <w:numFmt w:val="bullet"/>
      <w:lvlText w:val="•"/>
      <w:lvlJc w:val="left"/>
      <w:pPr>
        <w:ind w:left="3895" w:hanging="611"/>
      </w:pPr>
      <w:rPr>
        <w:rFonts w:hint="default"/>
        <w:lang w:val="pt-PT" w:eastAsia="en-US" w:bidi="ar-SA"/>
      </w:rPr>
    </w:lvl>
    <w:lvl w:ilvl="4">
      <w:numFmt w:val="bullet"/>
      <w:lvlText w:val="•"/>
      <w:lvlJc w:val="left"/>
      <w:pPr>
        <w:ind w:left="4894" w:hanging="611"/>
      </w:pPr>
      <w:rPr>
        <w:rFonts w:hint="default"/>
        <w:lang w:val="pt-PT" w:eastAsia="en-US" w:bidi="ar-SA"/>
      </w:rPr>
    </w:lvl>
    <w:lvl w:ilvl="5">
      <w:numFmt w:val="bullet"/>
      <w:lvlText w:val="•"/>
      <w:lvlJc w:val="left"/>
      <w:pPr>
        <w:ind w:left="5893" w:hanging="611"/>
      </w:pPr>
      <w:rPr>
        <w:rFonts w:hint="default"/>
        <w:lang w:val="pt-PT" w:eastAsia="en-US" w:bidi="ar-SA"/>
      </w:rPr>
    </w:lvl>
    <w:lvl w:ilvl="6">
      <w:numFmt w:val="bullet"/>
      <w:lvlText w:val="•"/>
      <w:lvlJc w:val="left"/>
      <w:pPr>
        <w:ind w:left="6891" w:hanging="611"/>
      </w:pPr>
      <w:rPr>
        <w:rFonts w:hint="default"/>
        <w:lang w:val="pt-PT" w:eastAsia="en-US" w:bidi="ar-SA"/>
      </w:rPr>
    </w:lvl>
    <w:lvl w:ilvl="7">
      <w:numFmt w:val="bullet"/>
      <w:lvlText w:val="•"/>
      <w:lvlJc w:val="left"/>
      <w:pPr>
        <w:ind w:left="7890" w:hanging="611"/>
      </w:pPr>
      <w:rPr>
        <w:rFonts w:hint="default"/>
        <w:lang w:val="pt-PT" w:eastAsia="en-US" w:bidi="ar-SA"/>
      </w:rPr>
    </w:lvl>
    <w:lvl w:ilvl="8">
      <w:numFmt w:val="bullet"/>
      <w:lvlText w:val="•"/>
      <w:lvlJc w:val="left"/>
      <w:pPr>
        <w:ind w:left="8889" w:hanging="611"/>
      </w:pPr>
      <w:rPr>
        <w:rFonts w:hint="default"/>
        <w:lang w:val="pt-PT" w:eastAsia="en-US" w:bidi="ar-SA"/>
      </w:rPr>
    </w:lvl>
  </w:abstractNum>
  <w:abstractNum w:abstractNumId="34" w15:restartNumberingAfterBreak="0">
    <w:nsid w:val="2257111B"/>
    <w:multiLevelType w:val="hybridMultilevel"/>
    <w:tmpl w:val="D16A7C70"/>
    <w:lvl w:ilvl="0" w:tplc="3EC8DF4A">
      <w:start w:val="1"/>
      <w:numFmt w:val="lowerLetter"/>
      <w:lvlText w:val="%1."/>
      <w:lvlJc w:val="left"/>
      <w:pPr>
        <w:ind w:left="500" w:hanging="221"/>
        <w:jc w:val="left"/>
      </w:pPr>
      <w:rPr>
        <w:rFonts w:ascii="Arial" w:eastAsia="Arial" w:hAnsi="Arial" w:cs="Arial" w:hint="default"/>
        <w:w w:val="99"/>
        <w:sz w:val="20"/>
        <w:szCs w:val="20"/>
        <w:lang w:val="pt-PT" w:eastAsia="en-US" w:bidi="ar-SA"/>
      </w:rPr>
    </w:lvl>
    <w:lvl w:ilvl="1" w:tplc="B258763A">
      <w:numFmt w:val="bullet"/>
      <w:lvlText w:val="•"/>
      <w:lvlJc w:val="left"/>
      <w:pPr>
        <w:ind w:left="1538" w:hanging="221"/>
      </w:pPr>
      <w:rPr>
        <w:rFonts w:hint="default"/>
        <w:lang w:val="pt-PT" w:eastAsia="en-US" w:bidi="ar-SA"/>
      </w:rPr>
    </w:lvl>
    <w:lvl w:ilvl="2" w:tplc="0AE2FD88">
      <w:numFmt w:val="bullet"/>
      <w:lvlText w:val="•"/>
      <w:lvlJc w:val="left"/>
      <w:pPr>
        <w:ind w:left="2577" w:hanging="221"/>
      </w:pPr>
      <w:rPr>
        <w:rFonts w:hint="default"/>
        <w:lang w:val="pt-PT" w:eastAsia="en-US" w:bidi="ar-SA"/>
      </w:rPr>
    </w:lvl>
    <w:lvl w:ilvl="3" w:tplc="F97CA432">
      <w:numFmt w:val="bullet"/>
      <w:lvlText w:val="•"/>
      <w:lvlJc w:val="left"/>
      <w:pPr>
        <w:ind w:left="3615" w:hanging="221"/>
      </w:pPr>
      <w:rPr>
        <w:rFonts w:hint="default"/>
        <w:lang w:val="pt-PT" w:eastAsia="en-US" w:bidi="ar-SA"/>
      </w:rPr>
    </w:lvl>
    <w:lvl w:ilvl="4" w:tplc="7DF2211E">
      <w:numFmt w:val="bullet"/>
      <w:lvlText w:val="•"/>
      <w:lvlJc w:val="left"/>
      <w:pPr>
        <w:ind w:left="4654" w:hanging="221"/>
      </w:pPr>
      <w:rPr>
        <w:rFonts w:hint="default"/>
        <w:lang w:val="pt-PT" w:eastAsia="en-US" w:bidi="ar-SA"/>
      </w:rPr>
    </w:lvl>
    <w:lvl w:ilvl="5" w:tplc="F730A860">
      <w:numFmt w:val="bullet"/>
      <w:lvlText w:val="•"/>
      <w:lvlJc w:val="left"/>
      <w:pPr>
        <w:ind w:left="5693" w:hanging="221"/>
      </w:pPr>
      <w:rPr>
        <w:rFonts w:hint="default"/>
        <w:lang w:val="pt-PT" w:eastAsia="en-US" w:bidi="ar-SA"/>
      </w:rPr>
    </w:lvl>
    <w:lvl w:ilvl="6" w:tplc="E8E65CC4">
      <w:numFmt w:val="bullet"/>
      <w:lvlText w:val="•"/>
      <w:lvlJc w:val="left"/>
      <w:pPr>
        <w:ind w:left="6731" w:hanging="221"/>
      </w:pPr>
      <w:rPr>
        <w:rFonts w:hint="default"/>
        <w:lang w:val="pt-PT" w:eastAsia="en-US" w:bidi="ar-SA"/>
      </w:rPr>
    </w:lvl>
    <w:lvl w:ilvl="7" w:tplc="6388CF24">
      <w:numFmt w:val="bullet"/>
      <w:lvlText w:val="•"/>
      <w:lvlJc w:val="left"/>
      <w:pPr>
        <w:ind w:left="7770" w:hanging="221"/>
      </w:pPr>
      <w:rPr>
        <w:rFonts w:hint="default"/>
        <w:lang w:val="pt-PT" w:eastAsia="en-US" w:bidi="ar-SA"/>
      </w:rPr>
    </w:lvl>
    <w:lvl w:ilvl="8" w:tplc="2BC0E58A">
      <w:numFmt w:val="bullet"/>
      <w:lvlText w:val="•"/>
      <w:lvlJc w:val="left"/>
      <w:pPr>
        <w:ind w:left="8809" w:hanging="221"/>
      </w:pPr>
      <w:rPr>
        <w:rFonts w:hint="default"/>
        <w:lang w:val="pt-PT" w:eastAsia="en-US" w:bidi="ar-SA"/>
      </w:rPr>
    </w:lvl>
  </w:abstractNum>
  <w:abstractNum w:abstractNumId="35" w15:restartNumberingAfterBreak="0">
    <w:nsid w:val="22AC6499"/>
    <w:multiLevelType w:val="multilevel"/>
    <w:tmpl w:val="17F0A0DC"/>
    <w:lvl w:ilvl="0">
      <w:start w:val="23"/>
      <w:numFmt w:val="decimal"/>
      <w:lvlText w:val="%1"/>
      <w:lvlJc w:val="left"/>
      <w:pPr>
        <w:ind w:left="280" w:hanging="468"/>
        <w:jc w:val="left"/>
      </w:pPr>
      <w:rPr>
        <w:rFonts w:hint="default"/>
        <w:lang w:val="pt-PT" w:eastAsia="en-US" w:bidi="ar-SA"/>
      </w:rPr>
    </w:lvl>
    <w:lvl w:ilvl="1">
      <w:start w:val="3"/>
      <w:numFmt w:val="decimal"/>
      <w:lvlText w:val="%1.%2"/>
      <w:lvlJc w:val="left"/>
      <w:pPr>
        <w:ind w:left="280" w:hanging="468"/>
        <w:jc w:val="left"/>
      </w:pPr>
      <w:rPr>
        <w:rFonts w:ascii="Arial" w:eastAsia="Arial" w:hAnsi="Arial" w:cs="Arial" w:hint="default"/>
        <w:spacing w:val="-1"/>
        <w:w w:val="99"/>
        <w:sz w:val="20"/>
        <w:szCs w:val="20"/>
        <w:lang w:val="pt-PT" w:eastAsia="en-US" w:bidi="ar-SA"/>
      </w:rPr>
    </w:lvl>
    <w:lvl w:ilvl="2">
      <w:numFmt w:val="bullet"/>
      <w:lvlText w:val=""/>
      <w:lvlJc w:val="left"/>
      <w:pPr>
        <w:ind w:left="988" w:hanging="349"/>
      </w:pPr>
      <w:rPr>
        <w:rFonts w:ascii="Wingdings" w:eastAsia="Wingdings" w:hAnsi="Wingdings" w:cs="Wingdings" w:hint="default"/>
        <w:w w:val="99"/>
        <w:sz w:val="20"/>
        <w:szCs w:val="20"/>
        <w:lang w:val="pt-PT" w:eastAsia="en-US" w:bidi="ar-SA"/>
      </w:rPr>
    </w:lvl>
    <w:lvl w:ilvl="3">
      <w:numFmt w:val="bullet"/>
      <w:lvlText w:val="•"/>
      <w:lvlJc w:val="left"/>
      <w:pPr>
        <w:ind w:left="3181" w:hanging="349"/>
      </w:pPr>
      <w:rPr>
        <w:rFonts w:hint="default"/>
        <w:lang w:val="pt-PT" w:eastAsia="en-US" w:bidi="ar-SA"/>
      </w:rPr>
    </w:lvl>
    <w:lvl w:ilvl="4">
      <w:numFmt w:val="bullet"/>
      <w:lvlText w:val="•"/>
      <w:lvlJc w:val="left"/>
      <w:pPr>
        <w:ind w:left="4282" w:hanging="349"/>
      </w:pPr>
      <w:rPr>
        <w:rFonts w:hint="default"/>
        <w:lang w:val="pt-PT" w:eastAsia="en-US" w:bidi="ar-SA"/>
      </w:rPr>
    </w:lvl>
    <w:lvl w:ilvl="5">
      <w:numFmt w:val="bullet"/>
      <w:lvlText w:val="•"/>
      <w:lvlJc w:val="left"/>
      <w:pPr>
        <w:ind w:left="5382" w:hanging="349"/>
      </w:pPr>
      <w:rPr>
        <w:rFonts w:hint="default"/>
        <w:lang w:val="pt-PT" w:eastAsia="en-US" w:bidi="ar-SA"/>
      </w:rPr>
    </w:lvl>
    <w:lvl w:ilvl="6">
      <w:numFmt w:val="bullet"/>
      <w:lvlText w:val="•"/>
      <w:lvlJc w:val="left"/>
      <w:pPr>
        <w:ind w:left="6483" w:hanging="349"/>
      </w:pPr>
      <w:rPr>
        <w:rFonts w:hint="default"/>
        <w:lang w:val="pt-PT" w:eastAsia="en-US" w:bidi="ar-SA"/>
      </w:rPr>
    </w:lvl>
    <w:lvl w:ilvl="7">
      <w:numFmt w:val="bullet"/>
      <w:lvlText w:val="•"/>
      <w:lvlJc w:val="left"/>
      <w:pPr>
        <w:ind w:left="7584" w:hanging="349"/>
      </w:pPr>
      <w:rPr>
        <w:rFonts w:hint="default"/>
        <w:lang w:val="pt-PT" w:eastAsia="en-US" w:bidi="ar-SA"/>
      </w:rPr>
    </w:lvl>
    <w:lvl w:ilvl="8">
      <w:numFmt w:val="bullet"/>
      <w:lvlText w:val="•"/>
      <w:lvlJc w:val="left"/>
      <w:pPr>
        <w:ind w:left="8684" w:hanging="349"/>
      </w:pPr>
      <w:rPr>
        <w:rFonts w:hint="default"/>
        <w:lang w:val="pt-PT" w:eastAsia="en-US" w:bidi="ar-SA"/>
      </w:rPr>
    </w:lvl>
  </w:abstractNum>
  <w:abstractNum w:abstractNumId="36" w15:restartNumberingAfterBreak="0">
    <w:nsid w:val="23F81882"/>
    <w:multiLevelType w:val="hybridMultilevel"/>
    <w:tmpl w:val="CA5E21BA"/>
    <w:lvl w:ilvl="0" w:tplc="280CA306">
      <w:start w:val="1"/>
      <w:numFmt w:val="lowerLetter"/>
      <w:lvlText w:val="%1)"/>
      <w:lvlJc w:val="left"/>
      <w:pPr>
        <w:ind w:left="512" w:hanging="233"/>
        <w:jc w:val="left"/>
      </w:pPr>
      <w:rPr>
        <w:rFonts w:ascii="Arial" w:eastAsia="Arial" w:hAnsi="Arial" w:cs="Arial" w:hint="default"/>
        <w:w w:val="99"/>
        <w:sz w:val="20"/>
        <w:szCs w:val="20"/>
        <w:lang w:val="pt-PT" w:eastAsia="en-US" w:bidi="ar-SA"/>
      </w:rPr>
    </w:lvl>
    <w:lvl w:ilvl="1" w:tplc="9F005964">
      <w:numFmt w:val="bullet"/>
      <w:lvlText w:val="•"/>
      <w:lvlJc w:val="left"/>
      <w:pPr>
        <w:ind w:left="1556" w:hanging="233"/>
      </w:pPr>
      <w:rPr>
        <w:rFonts w:hint="default"/>
        <w:lang w:val="pt-PT" w:eastAsia="en-US" w:bidi="ar-SA"/>
      </w:rPr>
    </w:lvl>
    <w:lvl w:ilvl="2" w:tplc="DBD2AC66">
      <w:numFmt w:val="bullet"/>
      <w:lvlText w:val="•"/>
      <w:lvlJc w:val="left"/>
      <w:pPr>
        <w:ind w:left="2593" w:hanging="233"/>
      </w:pPr>
      <w:rPr>
        <w:rFonts w:hint="default"/>
        <w:lang w:val="pt-PT" w:eastAsia="en-US" w:bidi="ar-SA"/>
      </w:rPr>
    </w:lvl>
    <w:lvl w:ilvl="3" w:tplc="7AD26F82">
      <w:numFmt w:val="bullet"/>
      <w:lvlText w:val="•"/>
      <w:lvlJc w:val="left"/>
      <w:pPr>
        <w:ind w:left="3629" w:hanging="233"/>
      </w:pPr>
      <w:rPr>
        <w:rFonts w:hint="default"/>
        <w:lang w:val="pt-PT" w:eastAsia="en-US" w:bidi="ar-SA"/>
      </w:rPr>
    </w:lvl>
    <w:lvl w:ilvl="4" w:tplc="5A8893B4">
      <w:numFmt w:val="bullet"/>
      <w:lvlText w:val="•"/>
      <w:lvlJc w:val="left"/>
      <w:pPr>
        <w:ind w:left="4666" w:hanging="233"/>
      </w:pPr>
      <w:rPr>
        <w:rFonts w:hint="default"/>
        <w:lang w:val="pt-PT" w:eastAsia="en-US" w:bidi="ar-SA"/>
      </w:rPr>
    </w:lvl>
    <w:lvl w:ilvl="5" w:tplc="0E461774">
      <w:numFmt w:val="bullet"/>
      <w:lvlText w:val="•"/>
      <w:lvlJc w:val="left"/>
      <w:pPr>
        <w:ind w:left="5703" w:hanging="233"/>
      </w:pPr>
      <w:rPr>
        <w:rFonts w:hint="default"/>
        <w:lang w:val="pt-PT" w:eastAsia="en-US" w:bidi="ar-SA"/>
      </w:rPr>
    </w:lvl>
    <w:lvl w:ilvl="6" w:tplc="3844ED6E">
      <w:numFmt w:val="bullet"/>
      <w:lvlText w:val="•"/>
      <w:lvlJc w:val="left"/>
      <w:pPr>
        <w:ind w:left="6739" w:hanging="233"/>
      </w:pPr>
      <w:rPr>
        <w:rFonts w:hint="default"/>
        <w:lang w:val="pt-PT" w:eastAsia="en-US" w:bidi="ar-SA"/>
      </w:rPr>
    </w:lvl>
    <w:lvl w:ilvl="7" w:tplc="22EE4F5E">
      <w:numFmt w:val="bullet"/>
      <w:lvlText w:val="•"/>
      <w:lvlJc w:val="left"/>
      <w:pPr>
        <w:ind w:left="7776" w:hanging="233"/>
      </w:pPr>
      <w:rPr>
        <w:rFonts w:hint="default"/>
        <w:lang w:val="pt-PT" w:eastAsia="en-US" w:bidi="ar-SA"/>
      </w:rPr>
    </w:lvl>
    <w:lvl w:ilvl="8" w:tplc="1C14925E">
      <w:numFmt w:val="bullet"/>
      <w:lvlText w:val="•"/>
      <w:lvlJc w:val="left"/>
      <w:pPr>
        <w:ind w:left="8813" w:hanging="233"/>
      </w:pPr>
      <w:rPr>
        <w:rFonts w:hint="default"/>
        <w:lang w:val="pt-PT" w:eastAsia="en-US" w:bidi="ar-SA"/>
      </w:rPr>
    </w:lvl>
  </w:abstractNum>
  <w:abstractNum w:abstractNumId="37" w15:restartNumberingAfterBreak="0">
    <w:nsid w:val="259872AA"/>
    <w:multiLevelType w:val="multilevel"/>
    <w:tmpl w:val="792A9D6C"/>
    <w:lvl w:ilvl="0">
      <w:start w:val="26"/>
      <w:numFmt w:val="decimal"/>
      <w:lvlText w:val="%1"/>
      <w:lvlJc w:val="left"/>
      <w:pPr>
        <w:ind w:left="280" w:hanging="709"/>
        <w:jc w:val="left"/>
      </w:pPr>
      <w:rPr>
        <w:rFonts w:hint="default"/>
        <w:lang w:val="pt-PT" w:eastAsia="en-US" w:bidi="ar-SA"/>
      </w:rPr>
    </w:lvl>
    <w:lvl w:ilvl="1">
      <w:start w:val="1"/>
      <w:numFmt w:val="decimal"/>
      <w:lvlText w:val="%1.%2"/>
      <w:lvlJc w:val="left"/>
      <w:pPr>
        <w:ind w:left="280" w:hanging="709"/>
        <w:jc w:val="left"/>
      </w:pPr>
      <w:rPr>
        <w:rFonts w:ascii="Arial" w:eastAsia="Arial" w:hAnsi="Arial" w:cs="Arial" w:hint="default"/>
        <w:spacing w:val="-1"/>
        <w:w w:val="99"/>
        <w:sz w:val="20"/>
        <w:szCs w:val="20"/>
        <w:lang w:val="pt-PT" w:eastAsia="en-US" w:bidi="ar-SA"/>
      </w:rPr>
    </w:lvl>
    <w:lvl w:ilvl="2">
      <w:numFmt w:val="bullet"/>
      <w:lvlText w:val=""/>
      <w:lvlJc w:val="left"/>
      <w:pPr>
        <w:ind w:left="988" w:hanging="349"/>
      </w:pPr>
      <w:rPr>
        <w:rFonts w:ascii="Wingdings" w:eastAsia="Wingdings" w:hAnsi="Wingdings" w:cs="Wingdings" w:hint="default"/>
        <w:w w:val="99"/>
        <w:sz w:val="20"/>
        <w:szCs w:val="20"/>
        <w:lang w:val="pt-PT" w:eastAsia="en-US" w:bidi="ar-SA"/>
      </w:rPr>
    </w:lvl>
    <w:lvl w:ilvl="3">
      <w:numFmt w:val="bullet"/>
      <w:lvlText w:val="•"/>
      <w:lvlJc w:val="left"/>
      <w:pPr>
        <w:ind w:left="3181" w:hanging="349"/>
      </w:pPr>
      <w:rPr>
        <w:rFonts w:hint="default"/>
        <w:lang w:val="pt-PT" w:eastAsia="en-US" w:bidi="ar-SA"/>
      </w:rPr>
    </w:lvl>
    <w:lvl w:ilvl="4">
      <w:numFmt w:val="bullet"/>
      <w:lvlText w:val="•"/>
      <w:lvlJc w:val="left"/>
      <w:pPr>
        <w:ind w:left="4282" w:hanging="349"/>
      </w:pPr>
      <w:rPr>
        <w:rFonts w:hint="default"/>
        <w:lang w:val="pt-PT" w:eastAsia="en-US" w:bidi="ar-SA"/>
      </w:rPr>
    </w:lvl>
    <w:lvl w:ilvl="5">
      <w:numFmt w:val="bullet"/>
      <w:lvlText w:val="•"/>
      <w:lvlJc w:val="left"/>
      <w:pPr>
        <w:ind w:left="5382" w:hanging="349"/>
      </w:pPr>
      <w:rPr>
        <w:rFonts w:hint="default"/>
        <w:lang w:val="pt-PT" w:eastAsia="en-US" w:bidi="ar-SA"/>
      </w:rPr>
    </w:lvl>
    <w:lvl w:ilvl="6">
      <w:numFmt w:val="bullet"/>
      <w:lvlText w:val="•"/>
      <w:lvlJc w:val="left"/>
      <w:pPr>
        <w:ind w:left="6483" w:hanging="349"/>
      </w:pPr>
      <w:rPr>
        <w:rFonts w:hint="default"/>
        <w:lang w:val="pt-PT" w:eastAsia="en-US" w:bidi="ar-SA"/>
      </w:rPr>
    </w:lvl>
    <w:lvl w:ilvl="7">
      <w:numFmt w:val="bullet"/>
      <w:lvlText w:val="•"/>
      <w:lvlJc w:val="left"/>
      <w:pPr>
        <w:ind w:left="7584" w:hanging="349"/>
      </w:pPr>
      <w:rPr>
        <w:rFonts w:hint="default"/>
        <w:lang w:val="pt-PT" w:eastAsia="en-US" w:bidi="ar-SA"/>
      </w:rPr>
    </w:lvl>
    <w:lvl w:ilvl="8">
      <w:numFmt w:val="bullet"/>
      <w:lvlText w:val="•"/>
      <w:lvlJc w:val="left"/>
      <w:pPr>
        <w:ind w:left="8684" w:hanging="349"/>
      </w:pPr>
      <w:rPr>
        <w:rFonts w:hint="default"/>
        <w:lang w:val="pt-PT" w:eastAsia="en-US" w:bidi="ar-SA"/>
      </w:rPr>
    </w:lvl>
  </w:abstractNum>
  <w:abstractNum w:abstractNumId="38" w15:restartNumberingAfterBreak="0">
    <w:nsid w:val="25A844E4"/>
    <w:multiLevelType w:val="multilevel"/>
    <w:tmpl w:val="30349CA8"/>
    <w:lvl w:ilvl="0">
      <w:start w:val="1"/>
      <w:numFmt w:val="decimal"/>
      <w:lvlText w:val="%1"/>
      <w:lvlJc w:val="left"/>
      <w:pPr>
        <w:ind w:left="280" w:hanging="709"/>
        <w:jc w:val="left"/>
      </w:pPr>
      <w:rPr>
        <w:rFonts w:hint="default"/>
        <w:lang w:val="pt-PT" w:eastAsia="en-US" w:bidi="ar-SA"/>
      </w:rPr>
    </w:lvl>
    <w:lvl w:ilvl="1">
      <w:start w:val="1"/>
      <w:numFmt w:val="decimal"/>
      <w:lvlText w:val="%1.%2"/>
      <w:lvlJc w:val="left"/>
      <w:pPr>
        <w:ind w:left="280" w:hanging="709"/>
        <w:jc w:val="left"/>
      </w:pPr>
      <w:rPr>
        <w:rFonts w:ascii="Arial" w:eastAsia="Arial" w:hAnsi="Arial" w:cs="Arial" w:hint="default"/>
        <w:spacing w:val="-1"/>
        <w:w w:val="99"/>
        <w:sz w:val="20"/>
        <w:szCs w:val="20"/>
        <w:lang w:val="pt-PT" w:eastAsia="en-US" w:bidi="ar-SA"/>
      </w:rPr>
    </w:lvl>
    <w:lvl w:ilvl="2">
      <w:numFmt w:val="bullet"/>
      <w:lvlText w:val=""/>
      <w:lvlJc w:val="left"/>
      <w:pPr>
        <w:ind w:left="988" w:hanging="349"/>
      </w:pPr>
      <w:rPr>
        <w:rFonts w:ascii="Wingdings" w:eastAsia="Wingdings" w:hAnsi="Wingdings" w:cs="Wingdings" w:hint="default"/>
        <w:w w:val="99"/>
        <w:sz w:val="20"/>
        <w:szCs w:val="20"/>
        <w:lang w:val="pt-PT" w:eastAsia="en-US" w:bidi="ar-SA"/>
      </w:rPr>
    </w:lvl>
    <w:lvl w:ilvl="3">
      <w:numFmt w:val="bullet"/>
      <w:lvlText w:val="•"/>
      <w:lvlJc w:val="left"/>
      <w:pPr>
        <w:ind w:left="3181" w:hanging="349"/>
      </w:pPr>
      <w:rPr>
        <w:rFonts w:hint="default"/>
        <w:lang w:val="pt-PT" w:eastAsia="en-US" w:bidi="ar-SA"/>
      </w:rPr>
    </w:lvl>
    <w:lvl w:ilvl="4">
      <w:numFmt w:val="bullet"/>
      <w:lvlText w:val="•"/>
      <w:lvlJc w:val="left"/>
      <w:pPr>
        <w:ind w:left="4282" w:hanging="349"/>
      </w:pPr>
      <w:rPr>
        <w:rFonts w:hint="default"/>
        <w:lang w:val="pt-PT" w:eastAsia="en-US" w:bidi="ar-SA"/>
      </w:rPr>
    </w:lvl>
    <w:lvl w:ilvl="5">
      <w:numFmt w:val="bullet"/>
      <w:lvlText w:val="•"/>
      <w:lvlJc w:val="left"/>
      <w:pPr>
        <w:ind w:left="5382" w:hanging="349"/>
      </w:pPr>
      <w:rPr>
        <w:rFonts w:hint="default"/>
        <w:lang w:val="pt-PT" w:eastAsia="en-US" w:bidi="ar-SA"/>
      </w:rPr>
    </w:lvl>
    <w:lvl w:ilvl="6">
      <w:numFmt w:val="bullet"/>
      <w:lvlText w:val="•"/>
      <w:lvlJc w:val="left"/>
      <w:pPr>
        <w:ind w:left="6483" w:hanging="349"/>
      </w:pPr>
      <w:rPr>
        <w:rFonts w:hint="default"/>
        <w:lang w:val="pt-PT" w:eastAsia="en-US" w:bidi="ar-SA"/>
      </w:rPr>
    </w:lvl>
    <w:lvl w:ilvl="7">
      <w:numFmt w:val="bullet"/>
      <w:lvlText w:val="•"/>
      <w:lvlJc w:val="left"/>
      <w:pPr>
        <w:ind w:left="7584" w:hanging="349"/>
      </w:pPr>
      <w:rPr>
        <w:rFonts w:hint="default"/>
        <w:lang w:val="pt-PT" w:eastAsia="en-US" w:bidi="ar-SA"/>
      </w:rPr>
    </w:lvl>
    <w:lvl w:ilvl="8">
      <w:numFmt w:val="bullet"/>
      <w:lvlText w:val="•"/>
      <w:lvlJc w:val="left"/>
      <w:pPr>
        <w:ind w:left="8684" w:hanging="349"/>
      </w:pPr>
      <w:rPr>
        <w:rFonts w:hint="default"/>
        <w:lang w:val="pt-PT" w:eastAsia="en-US" w:bidi="ar-SA"/>
      </w:rPr>
    </w:lvl>
  </w:abstractNum>
  <w:abstractNum w:abstractNumId="39" w15:restartNumberingAfterBreak="0">
    <w:nsid w:val="2EB62FA2"/>
    <w:multiLevelType w:val="multilevel"/>
    <w:tmpl w:val="11346CBC"/>
    <w:lvl w:ilvl="0">
      <w:start w:val="21"/>
      <w:numFmt w:val="decimal"/>
      <w:lvlText w:val="%1"/>
      <w:lvlJc w:val="left"/>
      <w:pPr>
        <w:ind w:left="280" w:hanging="516"/>
        <w:jc w:val="left"/>
      </w:pPr>
      <w:rPr>
        <w:rFonts w:hint="default"/>
        <w:lang w:val="pt-PT" w:eastAsia="en-US" w:bidi="ar-SA"/>
      </w:rPr>
    </w:lvl>
    <w:lvl w:ilvl="1">
      <w:start w:val="4"/>
      <w:numFmt w:val="decimal"/>
      <w:lvlText w:val="%1.%2."/>
      <w:lvlJc w:val="left"/>
      <w:pPr>
        <w:ind w:left="280" w:hanging="516"/>
        <w:jc w:val="left"/>
      </w:pPr>
      <w:rPr>
        <w:rFonts w:ascii="Arial" w:eastAsia="Arial" w:hAnsi="Arial" w:cs="Arial" w:hint="default"/>
        <w:spacing w:val="-1"/>
        <w:w w:val="99"/>
        <w:sz w:val="20"/>
        <w:szCs w:val="20"/>
        <w:lang w:val="pt-PT" w:eastAsia="en-US" w:bidi="ar-SA"/>
      </w:rPr>
    </w:lvl>
    <w:lvl w:ilvl="2">
      <w:numFmt w:val="bullet"/>
      <w:lvlText w:val=""/>
      <w:lvlJc w:val="left"/>
      <w:pPr>
        <w:ind w:left="988" w:hanging="349"/>
      </w:pPr>
      <w:rPr>
        <w:rFonts w:ascii="Wingdings" w:eastAsia="Wingdings" w:hAnsi="Wingdings" w:cs="Wingdings" w:hint="default"/>
        <w:w w:val="99"/>
        <w:sz w:val="20"/>
        <w:szCs w:val="20"/>
        <w:lang w:val="pt-PT" w:eastAsia="en-US" w:bidi="ar-SA"/>
      </w:rPr>
    </w:lvl>
    <w:lvl w:ilvl="3">
      <w:numFmt w:val="bullet"/>
      <w:lvlText w:val="•"/>
      <w:lvlJc w:val="left"/>
      <w:pPr>
        <w:ind w:left="3181" w:hanging="349"/>
      </w:pPr>
      <w:rPr>
        <w:rFonts w:hint="default"/>
        <w:lang w:val="pt-PT" w:eastAsia="en-US" w:bidi="ar-SA"/>
      </w:rPr>
    </w:lvl>
    <w:lvl w:ilvl="4">
      <w:numFmt w:val="bullet"/>
      <w:lvlText w:val="•"/>
      <w:lvlJc w:val="left"/>
      <w:pPr>
        <w:ind w:left="4282" w:hanging="349"/>
      </w:pPr>
      <w:rPr>
        <w:rFonts w:hint="default"/>
        <w:lang w:val="pt-PT" w:eastAsia="en-US" w:bidi="ar-SA"/>
      </w:rPr>
    </w:lvl>
    <w:lvl w:ilvl="5">
      <w:numFmt w:val="bullet"/>
      <w:lvlText w:val="•"/>
      <w:lvlJc w:val="left"/>
      <w:pPr>
        <w:ind w:left="5382" w:hanging="349"/>
      </w:pPr>
      <w:rPr>
        <w:rFonts w:hint="default"/>
        <w:lang w:val="pt-PT" w:eastAsia="en-US" w:bidi="ar-SA"/>
      </w:rPr>
    </w:lvl>
    <w:lvl w:ilvl="6">
      <w:numFmt w:val="bullet"/>
      <w:lvlText w:val="•"/>
      <w:lvlJc w:val="left"/>
      <w:pPr>
        <w:ind w:left="6483" w:hanging="349"/>
      </w:pPr>
      <w:rPr>
        <w:rFonts w:hint="default"/>
        <w:lang w:val="pt-PT" w:eastAsia="en-US" w:bidi="ar-SA"/>
      </w:rPr>
    </w:lvl>
    <w:lvl w:ilvl="7">
      <w:numFmt w:val="bullet"/>
      <w:lvlText w:val="•"/>
      <w:lvlJc w:val="left"/>
      <w:pPr>
        <w:ind w:left="7584" w:hanging="349"/>
      </w:pPr>
      <w:rPr>
        <w:rFonts w:hint="default"/>
        <w:lang w:val="pt-PT" w:eastAsia="en-US" w:bidi="ar-SA"/>
      </w:rPr>
    </w:lvl>
    <w:lvl w:ilvl="8">
      <w:numFmt w:val="bullet"/>
      <w:lvlText w:val="•"/>
      <w:lvlJc w:val="left"/>
      <w:pPr>
        <w:ind w:left="8684" w:hanging="349"/>
      </w:pPr>
      <w:rPr>
        <w:rFonts w:hint="default"/>
        <w:lang w:val="pt-PT" w:eastAsia="en-US" w:bidi="ar-SA"/>
      </w:rPr>
    </w:lvl>
  </w:abstractNum>
  <w:abstractNum w:abstractNumId="40" w15:restartNumberingAfterBreak="0">
    <w:nsid w:val="2EC91A0F"/>
    <w:multiLevelType w:val="hybridMultilevel"/>
    <w:tmpl w:val="AE849642"/>
    <w:lvl w:ilvl="0" w:tplc="E5C0B184">
      <w:start w:val="1"/>
      <w:numFmt w:val="lowerLetter"/>
      <w:lvlText w:val="%1)"/>
      <w:lvlJc w:val="left"/>
      <w:pPr>
        <w:ind w:left="280" w:hanging="262"/>
        <w:jc w:val="left"/>
      </w:pPr>
      <w:rPr>
        <w:rFonts w:ascii="Arial" w:eastAsia="Arial" w:hAnsi="Arial" w:cs="Arial" w:hint="default"/>
        <w:w w:val="99"/>
        <w:sz w:val="20"/>
        <w:szCs w:val="20"/>
        <w:lang w:val="pt-PT" w:eastAsia="en-US" w:bidi="ar-SA"/>
      </w:rPr>
    </w:lvl>
    <w:lvl w:ilvl="1" w:tplc="C0A88068">
      <w:numFmt w:val="bullet"/>
      <w:lvlText w:val="•"/>
      <w:lvlJc w:val="left"/>
      <w:pPr>
        <w:ind w:left="1340" w:hanging="262"/>
      </w:pPr>
      <w:rPr>
        <w:rFonts w:hint="default"/>
        <w:lang w:val="pt-PT" w:eastAsia="en-US" w:bidi="ar-SA"/>
      </w:rPr>
    </w:lvl>
    <w:lvl w:ilvl="2" w:tplc="7A74396C">
      <w:numFmt w:val="bullet"/>
      <w:lvlText w:val="•"/>
      <w:lvlJc w:val="left"/>
      <w:pPr>
        <w:ind w:left="2401" w:hanging="262"/>
      </w:pPr>
      <w:rPr>
        <w:rFonts w:hint="default"/>
        <w:lang w:val="pt-PT" w:eastAsia="en-US" w:bidi="ar-SA"/>
      </w:rPr>
    </w:lvl>
    <w:lvl w:ilvl="3" w:tplc="3AD44A0E">
      <w:numFmt w:val="bullet"/>
      <w:lvlText w:val="•"/>
      <w:lvlJc w:val="left"/>
      <w:pPr>
        <w:ind w:left="3461" w:hanging="262"/>
      </w:pPr>
      <w:rPr>
        <w:rFonts w:hint="default"/>
        <w:lang w:val="pt-PT" w:eastAsia="en-US" w:bidi="ar-SA"/>
      </w:rPr>
    </w:lvl>
    <w:lvl w:ilvl="4" w:tplc="70AAB022">
      <w:numFmt w:val="bullet"/>
      <w:lvlText w:val="•"/>
      <w:lvlJc w:val="left"/>
      <w:pPr>
        <w:ind w:left="4522" w:hanging="262"/>
      </w:pPr>
      <w:rPr>
        <w:rFonts w:hint="default"/>
        <w:lang w:val="pt-PT" w:eastAsia="en-US" w:bidi="ar-SA"/>
      </w:rPr>
    </w:lvl>
    <w:lvl w:ilvl="5" w:tplc="7F486A6A">
      <w:numFmt w:val="bullet"/>
      <w:lvlText w:val="•"/>
      <w:lvlJc w:val="left"/>
      <w:pPr>
        <w:ind w:left="5583" w:hanging="262"/>
      </w:pPr>
      <w:rPr>
        <w:rFonts w:hint="default"/>
        <w:lang w:val="pt-PT" w:eastAsia="en-US" w:bidi="ar-SA"/>
      </w:rPr>
    </w:lvl>
    <w:lvl w:ilvl="6" w:tplc="F6E42266">
      <w:numFmt w:val="bullet"/>
      <w:lvlText w:val="•"/>
      <w:lvlJc w:val="left"/>
      <w:pPr>
        <w:ind w:left="6643" w:hanging="262"/>
      </w:pPr>
      <w:rPr>
        <w:rFonts w:hint="default"/>
        <w:lang w:val="pt-PT" w:eastAsia="en-US" w:bidi="ar-SA"/>
      </w:rPr>
    </w:lvl>
    <w:lvl w:ilvl="7" w:tplc="E6144F5A">
      <w:numFmt w:val="bullet"/>
      <w:lvlText w:val="•"/>
      <w:lvlJc w:val="left"/>
      <w:pPr>
        <w:ind w:left="7704" w:hanging="262"/>
      </w:pPr>
      <w:rPr>
        <w:rFonts w:hint="default"/>
        <w:lang w:val="pt-PT" w:eastAsia="en-US" w:bidi="ar-SA"/>
      </w:rPr>
    </w:lvl>
    <w:lvl w:ilvl="8" w:tplc="99024DB4">
      <w:numFmt w:val="bullet"/>
      <w:lvlText w:val="•"/>
      <w:lvlJc w:val="left"/>
      <w:pPr>
        <w:ind w:left="8765" w:hanging="262"/>
      </w:pPr>
      <w:rPr>
        <w:rFonts w:hint="default"/>
        <w:lang w:val="pt-PT" w:eastAsia="en-US" w:bidi="ar-SA"/>
      </w:rPr>
    </w:lvl>
  </w:abstractNum>
  <w:abstractNum w:abstractNumId="41" w15:restartNumberingAfterBreak="0">
    <w:nsid w:val="30306101"/>
    <w:multiLevelType w:val="multilevel"/>
    <w:tmpl w:val="7AF45F6C"/>
    <w:lvl w:ilvl="0">
      <w:start w:val="28"/>
      <w:numFmt w:val="decimal"/>
      <w:lvlText w:val="%1"/>
      <w:lvlJc w:val="left"/>
      <w:pPr>
        <w:ind w:left="280" w:hanging="680"/>
        <w:jc w:val="left"/>
      </w:pPr>
      <w:rPr>
        <w:rFonts w:hint="default"/>
        <w:lang w:val="pt-PT" w:eastAsia="en-US" w:bidi="ar-SA"/>
      </w:rPr>
    </w:lvl>
    <w:lvl w:ilvl="1">
      <w:start w:val="4"/>
      <w:numFmt w:val="decimal"/>
      <w:lvlText w:val="%1.%2"/>
      <w:lvlJc w:val="left"/>
      <w:pPr>
        <w:ind w:left="280" w:hanging="680"/>
        <w:jc w:val="left"/>
      </w:pPr>
      <w:rPr>
        <w:rFonts w:hint="default"/>
        <w:lang w:val="pt-PT" w:eastAsia="en-US" w:bidi="ar-SA"/>
      </w:rPr>
    </w:lvl>
    <w:lvl w:ilvl="2">
      <w:start w:val="1"/>
      <w:numFmt w:val="decimal"/>
      <w:lvlText w:val="%1.%2.%3."/>
      <w:lvlJc w:val="left"/>
      <w:pPr>
        <w:ind w:left="280" w:hanging="680"/>
        <w:jc w:val="left"/>
      </w:pPr>
      <w:rPr>
        <w:rFonts w:ascii="Arial" w:eastAsia="Arial" w:hAnsi="Arial" w:cs="Arial" w:hint="default"/>
        <w:spacing w:val="-1"/>
        <w:w w:val="99"/>
        <w:sz w:val="20"/>
        <w:szCs w:val="20"/>
        <w:lang w:val="pt-PT" w:eastAsia="en-US" w:bidi="ar-SA"/>
      </w:rPr>
    </w:lvl>
    <w:lvl w:ilvl="3">
      <w:numFmt w:val="bullet"/>
      <w:lvlText w:val="•"/>
      <w:lvlJc w:val="left"/>
      <w:pPr>
        <w:ind w:left="3461" w:hanging="680"/>
      </w:pPr>
      <w:rPr>
        <w:rFonts w:hint="default"/>
        <w:lang w:val="pt-PT" w:eastAsia="en-US" w:bidi="ar-SA"/>
      </w:rPr>
    </w:lvl>
    <w:lvl w:ilvl="4">
      <w:numFmt w:val="bullet"/>
      <w:lvlText w:val="•"/>
      <w:lvlJc w:val="left"/>
      <w:pPr>
        <w:ind w:left="4522" w:hanging="680"/>
      </w:pPr>
      <w:rPr>
        <w:rFonts w:hint="default"/>
        <w:lang w:val="pt-PT" w:eastAsia="en-US" w:bidi="ar-SA"/>
      </w:rPr>
    </w:lvl>
    <w:lvl w:ilvl="5">
      <w:numFmt w:val="bullet"/>
      <w:lvlText w:val="•"/>
      <w:lvlJc w:val="left"/>
      <w:pPr>
        <w:ind w:left="5583" w:hanging="680"/>
      </w:pPr>
      <w:rPr>
        <w:rFonts w:hint="default"/>
        <w:lang w:val="pt-PT" w:eastAsia="en-US" w:bidi="ar-SA"/>
      </w:rPr>
    </w:lvl>
    <w:lvl w:ilvl="6">
      <w:numFmt w:val="bullet"/>
      <w:lvlText w:val="•"/>
      <w:lvlJc w:val="left"/>
      <w:pPr>
        <w:ind w:left="6643" w:hanging="680"/>
      </w:pPr>
      <w:rPr>
        <w:rFonts w:hint="default"/>
        <w:lang w:val="pt-PT" w:eastAsia="en-US" w:bidi="ar-SA"/>
      </w:rPr>
    </w:lvl>
    <w:lvl w:ilvl="7">
      <w:numFmt w:val="bullet"/>
      <w:lvlText w:val="•"/>
      <w:lvlJc w:val="left"/>
      <w:pPr>
        <w:ind w:left="7704" w:hanging="680"/>
      </w:pPr>
      <w:rPr>
        <w:rFonts w:hint="default"/>
        <w:lang w:val="pt-PT" w:eastAsia="en-US" w:bidi="ar-SA"/>
      </w:rPr>
    </w:lvl>
    <w:lvl w:ilvl="8">
      <w:numFmt w:val="bullet"/>
      <w:lvlText w:val="•"/>
      <w:lvlJc w:val="left"/>
      <w:pPr>
        <w:ind w:left="8765" w:hanging="680"/>
      </w:pPr>
      <w:rPr>
        <w:rFonts w:hint="default"/>
        <w:lang w:val="pt-PT" w:eastAsia="en-US" w:bidi="ar-SA"/>
      </w:rPr>
    </w:lvl>
  </w:abstractNum>
  <w:abstractNum w:abstractNumId="42" w15:restartNumberingAfterBreak="0">
    <w:nsid w:val="30D33DA4"/>
    <w:multiLevelType w:val="hybridMultilevel"/>
    <w:tmpl w:val="FDFE97D2"/>
    <w:lvl w:ilvl="0" w:tplc="EDB010E4">
      <w:start w:val="1"/>
      <w:numFmt w:val="lowerLetter"/>
      <w:lvlText w:val="%1)"/>
      <w:lvlJc w:val="left"/>
      <w:pPr>
        <w:ind w:left="512" w:hanging="233"/>
        <w:jc w:val="left"/>
      </w:pPr>
      <w:rPr>
        <w:rFonts w:ascii="Arial" w:eastAsia="Arial" w:hAnsi="Arial" w:cs="Arial" w:hint="default"/>
        <w:w w:val="99"/>
        <w:sz w:val="20"/>
        <w:szCs w:val="20"/>
        <w:lang w:val="pt-PT" w:eastAsia="en-US" w:bidi="ar-SA"/>
      </w:rPr>
    </w:lvl>
    <w:lvl w:ilvl="1" w:tplc="4A88B874">
      <w:numFmt w:val="bullet"/>
      <w:lvlText w:val="•"/>
      <w:lvlJc w:val="left"/>
      <w:pPr>
        <w:ind w:left="1556" w:hanging="233"/>
      </w:pPr>
      <w:rPr>
        <w:rFonts w:hint="default"/>
        <w:lang w:val="pt-PT" w:eastAsia="en-US" w:bidi="ar-SA"/>
      </w:rPr>
    </w:lvl>
    <w:lvl w:ilvl="2" w:tplc="C568A7E2">
      <w:numFmt w:val="bullet"/>
      <w:lvlText w:val="•"/>
      <w:lvlJc w:val="left"/>
      <w:pPr>
        <w:ind w:left="2593" w:hanging="233"/>
      </w:pPr>
      <w:rPr>
        <w:rFonts w:hint="default"/>
        <w:lang w:val="pt-PT" w:eastAsia="en-US" w:bidi="ar-SA"/>
      </w:rPr>
    </w:lvl>
    <w:lvl w:ilvl="3" w:tplc="3A007B88">
      <w:numFmt w:val="bullet"/>
      <w:lvlText w:val="•"/>
      <w:lvlJc w:val="left"/>
      <w:pPr>
        <w:ind w:left="3629" w:hanging="233"/>
      </w:pPr>
      <w:rPr>
        <w:rFonts w:hint="default"/>
        <w:lang w:val="pt-PT" w:eastAsia="en-US" w:bidi="ar-SA"/>
      </w:rPr>
    </w:lvl>
    <w:lvl w:ilvl="4" w:tplc="80EC6FA2">
      <w:numFmt w:val="bullet"/>
      <w:lvlText w:val="•"/>
      <w:lvlJc w:val="left"/>
      <w:pPr>
        <w:ind w:left="4666" w:hanging="233"/>
      </w:pPr>
      <w:rPr>
        <w:rFonts w:hint="default"/>
        <w:lang w:val="pt-PT" w:eastAsia="en-US" w:bidi="ar-SA"/>
      </w:rPr>
    </w:lvl>
    <w:lvl w:ilvl="5" w:tplc="F8AC6B08">
      <w:numFmt w:val="bullet"/>
      <w:lvlText w:val="•"/>
      <w:lvlJc w:val="left"/>
      <w:pPr>
        <w:ind w:left="5703" w:hanging="233"/>
      </w:pPr>
      <w:rPr>
        <w:rFonts w:hint="default"/>
        <w:lang w:val="pt-PT" w:eastAsia="en-US" w:bidi="ar-SA"/>
      </w:rPr>
    </w:lvl>
    <w:lvl w:ilvl="6" w:tplc="83E431B4">
      <w:numFmt w:val="bullet"/>
      <w:lvlText w:val="•"/>
      <w:lvlJc w:val="left"/>
      <w:pPr>
        <w:ind w:left="6739" w:hanging="233"/>
      </w:pPr>
      <w:rPr>
        <w:rFonts w:hint="default"/>
        <w:lang w:val="pt-PT" w:eastAsia="en-US" w:bidi="ar-SA"/>
      </w:rPr>
    </w:lvl>
    <w:lvl w:ilvl="7" w:tplc="4DBCB586">
      <w:numFmt w:val="bullet"/>
      <w:lvlText w:val="•"/>
      <w:lvlJc w:val="left"/>
      <w:pPr>
        <w:ind w:left="7776" w:hanging="233"/>
      </w:pPr>
      <w:rPr>
        <w:rFonts w:hint="default"/>
        <w:lang w:val="pt-PT" w:eastAsia="en-US" w:bidi="ar-SA"/>
      </w:rPr>
    </w:lvl>
    <w:lvl w:ilvl="8" w:tplc="689CC3DA">
      <w:numFmt w:val="bullet"/>
      <w:lvlText w:val="•"/>
      <w:lvlJc w:val="left"/>
      <w:pPr>
        <w:ind w:left="8813" w:hanging="233"/>
      </w:pPr>
      <w:rPr>
        <w:rFonts w:hint="default"/>
        <w:lang w:val="pt-PT" w:eastAsia="en-US" w:bidi="ar-SA"/>
      </w:rPr>
    </w:lvl>
  </w:abstractNum>
  <w:abstractNum w:abstractNumId="43" w15:restartNumberingAfterBreak="0">
    <w:nsid w:val="31BF31B1"/>
    <w:multiLevelType w:val="multilevel"/>
    <w:tmpl w:val="207211B0"/>
    <w:lvl w:ilvl="0">
      <w:start w:val="5"/>
      <w:numFmt w:val="decimal"/>
      <w:lvlText w:val="%1"/>
      <w:lvlJc w:val="left"/>
      <w:pPr>
        <w:ind w:left="988" w:hanging="709"/>
        <w:jc w:val="left"/>
      </w:pPr>
      <w:rPr>
        <w:rFonts w:hint="default"/>
        <w:lang w:val="pt-PT" w:eastAsia="en-US" w:bidi="ar-SA"/>
      </w:rPr>
    </w:lvl>
    <w:lvl w:ilvl="1">
      <w:start w:val="1"/>
      <w:numFmt w:val="decimal"/>
      <w:lvlText w:val="%1.%2"/>
      <w:lvlJc w:val="left"/>
      <w:pPr>
        <w:ind w:left="988" w:hanging="709"/>
        <w:jc w:val="left"/>
      </w:pPr>
      <w:rPr>
        <w:rFonts w:ascii="Arial" w:eastAsia="Arial" w:hAnsi="Arial" w:cs="Arial" w:hint="default"/>
        <w:spacing w:val="-1"/>
        <w:w w:val="99"/>
        <w:sz w:val="20"/>
        <w:szCs w:val="20"/>
        <w:lang w:val="pt-PT" w:eastAsia="en-US" w:bidi="ar-SA"/>
      </w:rPr>
    </w:lvl>
    <w:lvl w:ilvl="2">
      <w:numFmt w:val="bullet"/>
      <w:lvlText w:val=""/>
      <w:lvlJc w:val="left"/>
      <w:pPr>
        <w:ind w:left="988" w:hanging="349"/>
      </w:pPr>
      <w:rPr>
        <w:rFonts w:ascii="Wingdings" w:eastAsia="Wingdings" w:hAnsi="Wingdings" w:cs="Wingdings" w:hint="default"/>
        <w:w w:val="99"/>
        <w:sz w:val="20"/>
        <w:szCs w:val="20"/>
        <w:lang w:val="pt-PT" w:eastAsia="en-US" w:bidi="ar-SA"/>
      </w:rPr>
    </w:lvl>
    <w:lvl w:ilvl="3">
      <w:numFmt w:val="bullet"/>
      <w:lvlText w:val="•"/>
      <w:lvlJc w:val="left"/>
      <w:pPr>
        <w:ind w:left="3951" w:hanging="349"/>
      </w:pPr>
      <w:rPr>
        <w:rFonts w:hint="default"/>
        <w:lang w:val="pt-PT" w:eastAsia="en-US" w:bidi="ar-SA"/>
      </w:rPr>
    </w:lvl>
    <w:lvl w:ilvl="4">
      <w:numFmt w:val="bullet"/>
      <w:lvlText w:val="•"/>
      <w:lvlJc w:val="left"/>
      <w:pPr>
        <w:ind w:left="4942" w:hanging="349"/>
      </w:pPr>
      <w:rPr>
        <w:rFonts w:hint="default"/>
        <w:lang w:val="pt-PT" w:eastAsia="en-US" w:bidi="ar-SA"/>
      </w:rPr>
    </w:lvl>
    <w:lvl w:ilvl="5">
      <w:numFmt w:val="bullet"/>
      <w:lvlText w:val="•"/>
      <w:lvlJc w:val="left"/>
      <w:pPr>
        <w:ind w:left="5933" w:hanging="349"/>
      </w:pPr>
      <w:rPr>
        <w:rFonts w:hint="default"/>
        <w:lang w:val="pt-PT" w:eastAsia="en-US" w:bidi="ar-SA"/>
      </w:rPr>
    </w:lvl>
    <w:lvl w:ilvl="6">
      <w:numFmt w:val="bullet"/>
      <w:lvlText w:val="•"/>
      <w:lvlJc w:val="left"/>
      <w:pPr>
        <w:ind w:left="6923" w:hanging="349"/>
      </w:pPr>
      <w:rPr>
        <w:rFonts w:hint="default"/>
        <w:lang w:val="pt-PT" w:eastAsia="en-US" w:bidi="ar-SA"/>
      </w:rPr>
    </w:lvl>
    <w:lvl w:ilvl="7">
      <w:numFmt w:val="bullet"/>
      <w:lvlText w:val="•"/>
      <w:lvlJc w:val="left"/>
      <w:pPr>
        <w:ind w:left="7914" w:hanging="349"/>
      </w:pPr>
      <w:rPr>
        <w:rFonts w:hint="default"/>
        <w:lang w:val="pt-PT" w:eastAsia="en-US" w:bidi="ar-SA"/>
      </w:rPr>
    </w:lvl>
    <w:lvl w:ilvl="8">
      <w:numFmt w:val="bullet"/>
      <w:lvlText w:val="•"/>
      <w:lvlJc w:val="left"/>
      <w:pPr>
        <w:ind w:left="8905" w:hanging="349"/>
      </w:pPr>
      <w:rPr>
        <w:rFonts w:hint="default"/>
        <w:lang w:val="pt-PT" w:eastAsia="en-US" w:bidi="ar-SA"/>
      </w:rPr>
    </w:lvl>
  </w:abstractNum>
  <w:abstractNum w:abstractNumId="44" w15:restartNumberingAfterBreak="0">
    <w:nsid w:val="330C1105"/>
    <w:multiLevelType w:val="hybridMultilevel"/>
    <w:tmpl w:val="3D2C3252"/>
    <w:lvl w:ilvl="0" w:tplc="F7DEB16C">
      <w:numFmt w:val="bullet"/>
      <w:lvlText w:val=""/>
      <w:lvlJc w:val="left"/>
      <w:pPr>
        <w:ind w:left="988" w:hanging="349"/>
      </w:pPr>
      <w:rPr>
        <w:rFonts w:ascii="Wingdings" w:eastAsia="Wingdings" w:hAnsi="Wingdings" w:cs="Wingdings" w:hint="default"/>
        <w:w w:val="99"/>
        <w:sz w:val="20"/>
        <w:szCs w:val="20"/>
        <w:lang w:val="pt-PT" w:eastAsia="en-US" w:bidi="ar-SA"/>
      </w:rPr>
    </w:lvl>
    <w:lvl w:ilvl="1" w:tplc="28FA568E">
      <w:numFmt w:val="bullet"/>
      <w:lvlText w:val="•"/>
      <w:lvlJc w:val="left"/>
      <w:pPr>
        <w:ind w:left="1970" w:hanging="349"/>
      </w:pPr>
      <w:rPr>
        <w:rFonts w:hint="default"/>
        <w:lang w:val="pt-PT" w:eastAsia="en-US" w:bidi="ar-SA"/>
      </w:rPr>
    </w:lvl>
    <w:lvl w:ilvl="2" w:tplc="D9B48348">
      <w:numFmt w:val="bullet"/>
      <w:lvlText w:val="•"/>
      <w:lvlJc w:val="left"/>
      <w:pPr>
        <w:ind w:left="2961" w:hanging="349"/>
      </w:pPr>
      <w:rPr>
        <w:rFonts w:hint="default"/>
        <w:lang w:val="pt-PT" w:eastAsia="en-US" w:bidi="ar-SA"/>
      </w:rPr>
    </w:lvl>
    <w:lvl w:ilvl="3" w:tplc="CFC417FC">
      <w:numFmt w:val="bullet"/>
      <w:lvlText w:val="•"/>
      <w:lvlJc w:val="left"/>
      <w:pPr>
        <w:ind w:left="3951" w:hanging="349"/>
      </w:pPr>
      <w:rPr>
        <w:rFonts w:hint="default"/>
        <w:lang w:val="pt-PT" w:eastAsia="en-US" w:bidi="ar-SA"/>
      </w:rPr>
    </w:lvl>
    <w:lvl w:ilvl="4" w:tplc="8A10ECB4">
      <w:numFmt w:val="bullet"/>
      <w:lvlText w:val="•"/>
      <w:lvlJc w:val="left"/>
      <w:pPr>
        <w:ind w:left="4942" w:hanging="349"/>
      </w:pPr>
      <w:rPr>
        <w:rFonts w:hint="default"/>
        <w:lang w:val="pt-PT" w:eastAsia="en-US" w:bidi="ar-SA"/>
      </w:rPr>
    </w:lvl>
    <w:lvl w:ilvl="5" w:tplc="6C64C2FC">
      <w:numFmt w:val="bullet"/>
      <w:lvlText w:val="•"/>
      <w:lvlJc w:val="left"/>
      <w:pPr>
        <w:ind w:left="5933" w:hanging="349"/>
      </w:pPr>
      <w:rPr>
        <w:rFonts w:hint="default"/>
        <w:lang w:val="pt-PT" w:eastAsia="en-US" w:bidi="ar-SA"/>
      </w:rPr>
    </w:lvl>
    <w:lvl w:ilvl="6" w:tplc="C17421D0">
      <w:numFmt w:val="bullet"/>
      <w:lvlText w:val="•"/>
      <w:lvlJc w:val="left"/>
      <w:pPr>
        <w:ind w:left="6923" w:hanging="349"/>
      </w:pPr>
      <w:rPr>
        <w:rFonts w:hint="default"/>
        <w:lang w:val="pt-PT" w:eastAsia="en-US" w:bidi="ar-SA"/>
      </w:rPr>
    </w:lvl>
    <w:lvl w:ilvl="7" w:tplc="8D50C4E2">
      <w:numFmt w:val="bullet"/>
      <w:lvlText w:val="•"/>
      <w:lvlJc w:val="left"/>
      <w:pPr>
        <w:ind w:left="7914" w:hanging="349"/>
      </w:pPr>
      <w:rPr>
        <w:rFonts w:hint="default"/>
        <w:lang w:val="pt-PT" w:eastAsia="en-US" w:bidi="ar-SA"/>
      </w:rPr>
    </w:lvl>
    <w:lvl w:ilvl="8" w:tplc="9A983108">
      <w:numFmt w:val="bullet"/>
      <w:lvlText w:val="•"/>
      <w:lvlJc w:val="left"/>
      <w:pPr>
        <w:ind w:left="8905" w:hanging="349"/>
      </w:pPr>
      <w:rPr>
        <w:rFonts w:hint="default"/>
        <w:lang w:val="pt-PT" w:eastAsia="en-US" w:bidi="ar-SA"/>
      </w:rPr>
    </w:lvl>
  </w:abstractNum>
  <w:abstractNum w:abstractNumId="45" w15:restartNumberingAfterBreak="0">
    <w:nsid w:val="33E45FF2"/>
    <w:multiLevelType w:val="hybridMultilevel"/>
    <w:tmpl w:val="0A7235E4"/>
    <w:lvl w:ilvl="0" w:tplc="B71AD14C">
      <w:start w:val="1"/>
      <w:numFmt w:val="upperRoman"/>
      <w:lvlText w:val="%1."/>
      <w:lvlJc w:val="left"/>
      <w:pPr>
        <w:ind w:left="446" w:hanging="167"/>
        <w:jc w:val="left"/>
      </w:pPr>
      <w:rPr>
        <w:rFonts w:ascii="Arial" w:eastAsia="Arial" w:hAnsi="Arial" w:cs="Arial" w:hint="default"/>
        <w:w w:val="99"/>
        <w:sz w:val="20"/>
        <w:szCs w:val="20"/>
        <w:lang w:val="pt-PT" w:eastAsia="en-US" w:bidi="ar-SA"/>
      </w:rPr>
    </w:lvl>
    <w:lvl w:ilvl="1" w:tplc="0A941244">
      <w:numFmt w:val="bullet"/>
      <w:lvlText w:val="•"/>
      <w:lvlJc w:val="left"/>
      <w:pPr>
        <w:ind w:left="1484" w:hanging="167"/>
      </w:pPr>
      <w:rPr>
        <w:rFonts w:hint="default"/>
        <w:lang w:val="pt-PT" w:eastAsia="en-US" w:bidi="ar-SA"/>
      </w:rPr>
    </w:lvl>
    <w:lvl w:ilvl="2" w:tplc="349EFBE0">
      <w:numFmt w:val="bullet"/>
      <w:lvlText w:val="•"/>
      <w:lvlJc w:val="left"/>
      <w:pPr>
        <w:ind w:left="2529" w:hanging="167"/>
      </w:pPr>
      <w:rPr>
        <w:rFonts w:hint="default"/>
        <w:lang w:val="pt-PT" w:eastAsia="en-US" w:bidi="ar-SA"/>
      </w:rPr>
    </w:lvl>
    <w:lvl w:ilvl="3" w:tplc="50402BA8">
      <w:numFmt w:val="bullet"/>
      <w:lvlText w:val="•"/>
      <w:lvlJc w:val="left"/>
      <w:pPr>
        <w:ind w:left="3573" w:hanging="167"/>
      </w:pPr>
      <w:rPr>
        <w:rFonts w:hint="default"/>
        <w:lang w:val="pt-PT" w:eastAsia="en-US" w:bidi="ar-SA"/>
      </w:rPr>
    </w:lvl>
    <w:lvl w:ilvl="4" w:tplc="2D743CFA">
      <w:numFmt w:val="bullet"/>
      <w:lvlText w:val="•"/>
      <w:lvlJc w:val="left"/>
      <w:pPr>
        <w:ind w:left="4618" w:hanging="167"/>
      </w:pPr>
      <w:rPr>
        <w:rFonts w:hint="default"/>
        <w:lang w:val="pt-PT" w:eastAsia="en-US" w:bidi="ar-SA"/>
      </w:rPr>
    </w:lvl>
    <w:lvl w:ilvl="5" w:tplc="BD34F8DE">
      <w:numFmt w:val="bullet"/>
      <w:lvlText w:val="•"/>
      <w:lvlJc w:val="left"/>
      <w:pPr>
        <w:ind w:left="5663" w:hanging="167"/>
      </w:pPr>
      <w:rPr>
        <w:rFonts w:hint="default"/>
        <w:lang w:val="pt-PT" w:eastAsia="en-US" w:bidi="ar-SA"/>
      </w:rPr>
    </w:lvl>
    <w:lvl w:ilvl="6" w:tplc="E090ADE0">
      <w:numFmt w:val="bullet"/>
      <w:lvlText w:val="•"/>
      <w:lvlJc w:val="left"/>
      <w:pPr>
        <w:ind w:left="6707" w:hanging="167"/>
      </w:pPr>
      <w:rPr>
        <w:rFonts w:hint="default"/>
        <w:lang w:val="pt-PT" w:eastAsia="en-US" w:bidi="ar-SA"/>
      </w:rPr>
    </w:lvl>
    <w:lvl w:ilvl="7" w:tplc="E30AB63E">
      <w:numFmt w:val="bullet"/>
      <w:lvlText w:val="•"/>
      <w:lvlJc w:val="left"/>
      <w:pPr>
        <w:ind w:left="7752" w:hanging="167"/>
      </w:pPr>
      <w:rPr>
        <w:rFonts w:hint="default"/>
        <w:lang w:val="pt-PT" w:eastAsia="en-US" w:bidi="ar-SA"/>
      </w:rPr>
    </w:lvl>
    <w:lvl w:ilvl="8" w:tplc="14B84D40">
      <w:numFmt w:val="bullet"/>
      <w:lvlText w:val="•"/>
      <w:lvlJc w:val="left"/>
      <w:pPr>
        <w:ind w:left="8797" w:hanging="167"/>
      </w:pPr>
      <w:rPr>
        <w:rFonts w:hint="default"/>
        <w:lang w:val="pt-PT" w:eastAsia="en-US" w:bidi="ar-SA"/>
      </w:rPr>
    </w:lvl>
  </w:abstractNum>
  <w:abstractNum w:abstractNumId="46" w15:restartNumberingAfterBreak="0">
    <w:nsid w:val="36CB442C"/>
    <w:multiLevelType w:val="multilevel"/>
    <w:tmpl w:val="27B4A948"/>
    <w:lvl w:ilvl="0">
      <w:start w:val="6"/>
      <w:numFmt w:val="decimal"/>
      <w:lvlText w:val="%1"/>
      <w:lvlJc w:val="left"/>
      <w:pPr>
        <w:ind w:left="280" w:hanging="709"/>
        <w:jc w:val="left"/>
      </w:pPr>
      <w:rPr>
        <w:rFonts w:hint="default"/>
        <w:lang w:val="pt-PT" w:eastAsia="en-US" w:bidi="ar-SA"/>
      </w:rPr>
    </w:lvl>
    <w:lvl w:ilvl="1">
      <w:start w:val="1"/>
      <w:numFmt w:val="decimal"/>
      <w:lvlText w:val="%1.%2"/>
      <w:lvlJc w:val="left"/>
      <w:pPr>
        <w:ind w:left="280" w:hanging="709"/>
        <w:jc w:val="left"/>
      </w:pPr>
      <w:rPr>
        <w:rFonts w:ascii="Arial" w:eastAsia="Arial" w:hAnsi="Arial" w:cs="Arial" w:hint="default"/>
        <w:spacing w:val="-1"/>
        <w:w w:val="99"/>
        <w:sz w:val="20"/>
        <w:szCs w:val="20"/>
        <w:lang w:val="pt-PT" w:eastAsia="en-US" w:bidi="ar-SA"/>
      </w:rPr>
    </w:lvl>
    <w:lvl w:ilvl="2">
      <w:start w:val="1"/>
      <w:numFmt w:val="decimal"/>
      <w:lvlText w:val="%1.%2.%3"/>
      <w:lvlJc w:val="left"/>
      <w:pPr>
        <w:ind w:left="779" w:hanging="500"/>
        <w:jc w:val="left"/>
      </w:pPr>
      <w:rPr>
        <w:rFonts w:ascii="Arial" w:eastAsia="Arial" w:hAnsi="Arial" w:cs="Arial" w:hint="default"/>
        <w:spacing w:val="-1"/>
        <w:w w:val="99"/>
        <w:sz w:val="20"/>
        <w:szCs w:val="20"/>
        <w:lang w:val="pt-PT" w:eastAsia="en-US" w:bidi="ar-SA"/>
      </w:rPr>
    </w:lvl>
    <w:lvl w:ilvl="3">
      <w:numFmt w:val="bullet"/>
      <w:lvlText w:val="•"/>
      <w:lvlJc w:val="left"/>
      <w:pPr>
        <w:ind w:left="3025" w:hanging="500"/>
      </w:pPr>
      <w:rPr>
        <w:rFonts w:hint="default"/>
        <w:lang w:val="pt-PT" w:eastAsia="en-US" w:bidi="ar-SA"/>
      </w:rPr>
    </w:lvl>
    <w:lvl w:ilvl="4">
      <w:numFmt w:val="bullet"/>
      <w:lvlText w:val="•"/>
      <w:lvlJc w:val="left"/>
      <w:pPr>
        <w:ind w:left="4148" w:hanging="500"/>
      </w:pPr>
      <w:rPr>
        <w:rFonts w:hint="default"/>
        <w:lang w:val="pt-PT" w:eastAsia="en-US" w:bidi="ar-SA"/>
      </w:rPr>
    </w:lvl>
    <w:lvl w:ilvl="5">
      <w:numFmt w:val="bullet"/>
      <w:lvlText w:val="•"/>
      <w:lvlJc w:val="left"/>
      <w:pPr>
        <w:ind w:left="5271" w:hanging="500"/>
      </w:pPr>
      <w:rPr>
        <w:rFonts w:hint="default"/>
        <w:lang w:val="pt-PT" w:eastAsia="en-US" w:bidi="ar-SA"/>
      </w:rPr>
    </w:lvl>
    <w:lvl w:ilvl="6">
      <w:numFmt w:val="bullet"/>
      <w:lvlText w:val="•"/>
      <w:lvlJc w:val="left"/>
      <w:pPr>
        <w:ind w:left="6394" w:hanging="500"/>
      </w:pPr>
      <w:rPr>
        <w:rFonts w:hint="default"/>
        <w:lang w:val="pt-PT" w:eastAsia="en-US" w:bidi="ar-SA"/>
      </w:rPr>
    </w:lvl>
    <w:lvl w:ilvl="7">
      <w:numFmt w:val="bullet"/>
      <w:lvlText w:val="•"/>
      <w:lvlJc w:val="left"/>
      <w:pPr>
        <w:ind w:left="7517" w:hanging="500"/>
      </w:pPr>
      <w:rPr>
        <w:rFonts w:hint="default"/>
        <w:lang w:val="pt-PT" w:eastAsia="en-US" w:bidi="ar-SA"/>
      </w:rPr>
    </w:lvl>
    <w:lvl w:ilvl="8">
      <w:numFmt w:val="bullet"/>
      <w:lvlText w:val="•"/>
      <w:lvlJc w:val="left"/>
      <w:pPr>
        <w:ind w:left="8640" w:hanging="500"/>
      </w:pPr>
      <w:rPr>
        <w:rFonts w:hint="default"/>
        <w:lang w:val="pt-PT" w:eastAsia="en-US" w:bidi="ar-SA"/>
      </w:rPr>
    </w:lvl>
  </w:abstractNum>
  <w:abstractNum w:abstractNumId="47" w15:restartNumberingAfterBreak="0">
    <w:nsid w:val="37893A14"/>
    <w:multiLevelType w:val="hybridMultilevel"/>
    <w:tmpl w:val="A9662320"/>
    <w:lvl w:ilvl="0" w:tplc="FA727C6C">
      <w:start w:val="1"/>
      <w:numFmt w:val="upperRoman"/>
      <w:lvlText w:val="%1."/>
      <w:lvlJc w:val="left"/>
      <w:pPr>
        <w:ind w:left="446" w:hanging="167"/>
        <w:jc w:val="left"/>
      </w:pPr>
      <w:rPr>
        <w:rFonts w:ascii="Arial" w:eastAsia="Arial" w:hAnsi="Arial" w:cs="Arial" w:hint="default"/>
        <w:w w:val="99"/>
        <w:sz w:val="20"/>
        <w:szCs w:val="20"/>
        <w:lang w:val="pt-PT" w:eastAsia="en-US" w:bidi="ar-SA"/>
      </w:rPr>
    </w:lvl>
    <w:lvl w:ilvl="1" w:tplc="C9F446BC">
      <w:numFmt w:val="bullet"/>
      <w:lvlText w:val="•"/>
      <w:lvlJc w:val="left"/>
      <w:pPr>
        <w:ind w:left="1484" w:hanging="167"/>
      </w:pPr>
      <w:rPr>
        <w:rFonts w:hint="default"/>
        <w:lang w:val="pt-PT" w:eastAsia="en-US" w:bidi="ar-SA"/>
      </w:rPr>
    </w:lvl>
    <w:lvl w:ilvl="2" w:tplc="EDA21B20">
      <w:numFmt w:val="bullet"/>
      <w:lvlText w:val="•"/>
      <w:lvlJc w:val="left"/>
      <w:pPr>
        <w:ind w:left="2529" w:hanging="167"/>
      </w:pPr>
      <w:rPr>
        <w:rFonts w:hint="default"/>
        <w:lang w:val="pt-PT" w:eastAsia="en-US" w:bidi="ar-SA"/>
      </w:rPr>
    </w:lvl>
    <w:lvl w:ilvl="3" w:tplc="DF7EA7FC">
      <w:numFmt w:val="bullet"/>
      <w:lvlText w:val="•"/>
      <w:lvlJc w:val="left"/>
      <w:pPr>
        <w:ind w:left="3573" w:hanging="167"/>
      </w:pPr>
      <w:rPr>
        <w:rFonts w:hint="default"/>
        <w:lang w:val="pt-PT" w:eastAsia="en-US" w:bidi="ar-SA"/>
      </w:rPr>
    </w:lvl>
    <w:lvl w:ilvl="4" w:tplc="08F26638">
      <w:numFmt w:val="bullet"/>
      <w:lvlText w:val="•"/>
      <w:lvlJc w:val="left"/>
      <w:pPr>
        <w:ind w:left="4618" w:hanging="167"/>
      </w:pPr>
      <w:rPr>
        <w:rFonts w:hint="default"/>
        <w:lang w:val="pt-PT" w:eastAsia="en-US" w:bidi="ar-SA"/>
      </w:rPr>
    </w:lvl>
    <w:lvl w:ilvl="5" w:tplc="DD685E9A">
      <w:numFmt w:val="bullet"/>
      <w:lvlText w:val="•"/>
      <w:lvlJc w:val="left"/>
      <w:pPr>
        <w:ind w:left="5663" w:hanging="167"/>
      </w:pPr>
      <w:rPr>
        <w:rFonts w:hint="default"/>
        <w:lang w:val="pt-PT" w:eastAsia="en-US" w:bidi="ar-SA"/>
      </w:rPr>
    </w:lvl>
    <w:lvl w:ilvl="6" w:tplc="A462B882">
      <w:numFmt w:val="bullet"/>
      <w:lvlText w:val="•"/>
      <w:lvlJc w:val="left"/>
      <w:pPr>
        <w:ind w:left="6707" w:hanging="167"/>
      </w:pPr>
      <w:rPr>
        <w:rFonts w:hint="default"/>
        <w:lang w:val="pt-PT" w:eastAsia="en-US" w:bidi="ar-SA"/>
      </w:rPr>
    </w:lvl>
    <w:lvl w:ilvl="7" w:tplc="C36CBB44">
      <w:numFmt w:val="bullet"/>
      <w:lvlText w:val="•"/>
      <w:lvlJc w:val="left"/>
      <w:pPr>
        <w:ind w:left="7752" w:hanging="167"/>
      </w:pPr>
      <w:rPr>
        <w:rFonts w:hint="default"/>
        <w:lang w:val="pt-PT" w:eastAsia="en-US" w:bidi="ar-SA"/>
      </w:rPr>
    </w:lvl>
    <w:lvl w:ilvl="8" w:tplc="A300BA3A">
      <w:numFmt w:val="bullet"/>
      <w:lvlText w:val="•"/>
      <w:lvlJc w:val="left"/>
      <w:pPr>
        <w:ind w:left="8797" w:hanging="167"/>
      </w:pPr>
      <w:rPr>
        <w:rFonts w:hint="default"/>
        <w:lang w:val="pt-PT" w:eastAsia="en-US" w:bidi="ar-SA"/>
      </w:rPr>
    </w:lvl>
  </w:abstractNum>
  <w:abstractNum w:abstractNumId="48" w15:restartNumberingAfterBreak="0">
    <w:nsid w:val="382930EE"/>
    <w:multiLevelType w:val="hybridMultilevel"/>
    <w:tmpl w:val="96EA1E0E"/>
    <w:lvl w:ilvl="0" w:tplc="62DABEB8">
      <w:start w:val="1"/>
      <w:numFmt w:val="upperRoman"/>
      <w:lvlText w:val="%1."/>
      <w:lvlJc w:val="left"/>
      <w:pPr>
        <w:ind w:left="280" w:hanging="168"/>
        <w:jc w:val="left"/>
      </w:pPr>
      <w:rPr>
        <w:rFonts w:ascii="Arial" w:eastAsia="Arial" w:hAnsi="Arial" w:cs="Arial" w:hint="default"/>
        <w:w w:val="99"/>
        <w:sz w:val="20"/>
        <w:szCs w:val="20"/>
        <w:lang w:val="pt-PT" w:eastAsia="en-US" w:bidi="ar-SA"/>
      </w:rPr>
    </w:lvl>
    <w:lvl w:ilvl="1" w:tplc="1DD86A28">
      <w:numFmt w:val="bullet"/>
      <w:lvlText w:val="•"/>
      <w:lvlJc w:val="left"/>
      <w:pPr>
        <w:ind w:left="1340" w:hanging="168"/>
      </w:pPr>
      <w:rPr>
        <w:rFonts w:hint="default"/>
        <w:lang w:val="pt-PT" w:eastAsia="en-US" w:bidi="ar-SA"/>
      </w:rPr>
    </w:lvl>
    <w:lvl w:ilvl="2" w:tplc="11CAEC00">
      <w:numFmt w:val="bullet"/>
      <w:lvlText w:val="•"/>
      <w:lvlJc w:val="left"/>
      <w:pPr>
        <w:ind w:left="2401" w:hanging="168"/>
      </w:pPr>
      <w:rPr>
        <w:rFonts w:hint="default"/>
        <w:lang w:val="pt-PT" w:eastAsia="en-US" w:bidi="ar-SA"/>
      </w:rPr>
    </w:lvl>
    <w:lvl w:ilvl="3" w:tplc="431611D4">
      <w:numFmt w:val="bullet"/>
      <w:lvlText w:val="•"/>
      <w:lvlJc w:val="left"/>
      <w:pPr>
        <w:ind w:left="3461" w:hanging="168"/>
      </w:pPr>
      <w:rPr>
        <w:rFonts w:hint="default"/>
        <w:lang w:val="pt-PT" w:eastAsia="en-US" w:bidi="ar-SA"/>
      </w:rPr>
    </w:lvl>
    <w:lvl w:ilvl="4" w:tplc="3EBABC5E">
      <w:numFmt w:val="bullet"/>
      <w:lvlText w:val="•"/>
      <w:lvlJc w:val="left"/>
      <w:pPr>
        <w:ind w:left="4522" w:hanging="168"/>
      </w:pPr>
      <w:rPr>
        <w:rFonts w:hint="default"/>
        <w:lang w:val="pt-PT" w:eastAsia="en-US" w:bidi="ar-SA"/>
      </w:rPr>
    </w:lvl>
    <w:lvl w:ilvl="5" w:tplc="E2CE739E">
      <w:numFmt w:val="bullet"/>
      <w:lvlText w:val="•"/>
      <w:lvlJc w:val="left"/>
      <w:pPr>
        <w:ind w:left="5583" w:hanging="168"/>
      </w:pPr>
      <w:rPr>
        <w:rFonts w:hint="default"/>
        <w:lang w:val="pt-PT" w:eastAsia="en-US" w:bidi="ar-SA"/>
      </w:rPr>
    </w:lvl>
    <w:lvl w:ilvl="6" w:tplc="E58819DA">
      <w:numFmt w:val="bullet"/>
      <w:lvlText w:val="•"/>
      <w:lvlJc w:val="left"/>
      <w:pPr>
        <w:ind w:left="6643" w:hanging="168"/>
      </w:pPr>
      <w:rPr>
        <w:rFonts w:hint="default"/>
        <w:lang w:val="pt-PT" w:eastAsia="en-US" w:bidi="ar-SA"/>
      </w:rPr>
    </w:lvl>
    <w:lvl w:ilvl="7" w:tplc="291C7618">
      <w:numFmt w:val="bullet"/>
      <w:lvlText w:val="•"/>
      <w:lvlJc w:val="left"/>
      <w:pPr>
        <w:ind w:left="7704" w:hanging="168"/>
      </w:pPr>
      <w:rPr>
        <w:rFonts w:hint="default"/>
        <w:lang w:val="pt-PT" w:eastAsia="en-US" w:bidi="ar-SA"/>
      </w:rPr>
    </w:lvl>
    <w:lvl w:ilvl="8" w:tplc="EBCC99F0">
      <w:numFmt w:val="bullet"/>
      <w:lvlText w:val="•"/>
      <w:lvlJc w:val="left"/>
      <w:pPr>
        <w:ind w:left="8765" w:hanging="168"/>
      </w:pPr>
      <w:rPr>
        <w:rFonts w:hint="default"/>
        <w:lang w:val="pt-PT" w:eastAsia="en-US" w:bidi="ar-SA"/>
      </w:rPr>
    </w:lvl>
  </w:abstractNum>
  <w:abstractNum w:abstractNumId="49" w15:restartNumberingAfterBreak="0">
    <w:nsid w:val="39233CD7"/>
    <w:multiLevelType w:val="multilevel"/>
    <w:tmpl w:val="6764EFD0"/>
    <w:lvl w:ilvl="0">
      <w:start w:val="11"/>
      <w:numFmt w:val="decimal"/>
      <w:lvlText w:val="%1"/>
      <w:lvlJc w:val="left"/>
      <w:pPr>
        <w:ind w:left="280" w:hanging="709"/>
        <w:jc w:val="left"/>
      </w:pPr>
      <w:rPr>
        <w:rFonts w:hint="default"/>
        <w:lang w:val="pt-PT" w:eastAsia="en-US" w:bidi="ar-SA"/>
      </w:rPr>
    </w:lvl>
    <w:lvl w:ilvl="1">
      <w:start w:val="1"/>
      <w:numFmt w:val="decimal"/>
      <w:lvlText w:val="%1.%2"/>
      <w:lvlJc w:val="left"/>
      <w:pPr>
        <w:ind w:left="280" w:hanging="709"/>
        <w:jc w:val="left"/>
      </w:pPr>
      <w:rPr>
        <w:rFonts w:ascii="Arial" w:eastAsia="Arial" w:hAnsi="Arial" w:cs="Arial" w:hint="default"/>
        <w:spacing w:val="-1"/>
        <w:w w:val="99"/>
        <w:sz w:val="20"/>
        <w:szCs w:val="20"/>
        <w:lang w:val="pt-PT" w:eastAsia="en-US" w:bidi="ar-SA"/>
      </w:rPr>
    </w:lvl>
    <w:lvl w:ilvl="2">
      <w:start w:val="1"/>
      <w:numFmt w:val="decimal"/>
      <w:lvlText w:val="%1.%2.%3"/>
      <w:lvlJc w:val="left"/>
      <w:pPr>
        <w:ind w:left="988" w:hanging="709"/>
        <w:jc w:val="left"/>
      </w:pPr>
      <w:rPr>
        <w:rFonts w:ascii="Arial" w:eastAsia="Arial" w:hAnsi="Arial" w:cs="Arial" w:hint="default"/>
        <w:spacing w:val="-1"/>
        <w:w w:val="99"/>
        <w:sz w:val="20"/>
        <w:szCs w:val="20"/>
        <w:lang w:val="pt-PT" w:eastAsia="en-US" w:bidi="ar-SA"/>
      </w:rPr>
    </w:lvl>
    <w:lvl w:ilvl="3">
      <w:start w:val="1"/>
      <w:numFmt w:val="decimal"/>
      <w:lvlText w:val="%1.%2.%3.%4"/>
      <w:lvlJc w:val="left"/>
      <w:pPr>
        <w:ind w:left="280" w:hanging="798"/>
        <w:jc w:val="left"/>
      </w:pPr>
      <w:rPr>
        <w:rFonts w:ascii="Arial" w:eastAsia="Arial" w:hAnsi="Arial" w:cs="Arial" w:hint="default"/>
        <w:spacing w:val="-1"/>
        <w:w w:val="99"/>
        <w:sz w:val="20"/>
        <w:szCs w:val="20"/>
        <w:lang w:val="pt-PT" w:eastAsia="en-US" w:bidi="ar-SA"/>
      </w:rPr>
    </w:lvl>
    <w:lvl w:ilvl="4">
      <w:numFmt w:val="bullet"/>
      <w:lvlText w:val="•"/>
      <w:lvlJc w:val="left"/>
      <w:pPr>
        <w:ind w:left="3516" w:hanging="798"/>
      </w:pPr>
      <w:rPr>
        <w:rFonts w:hint="default"/>
        <w:lang w:val="pt-PT" w:eastAsia="en-US" w:bidi="ar-SA"/>
      </w:rPr>
    </w:lvl>
    <w:lvl w:ilvl="5">
      <w:numFmt w:val="bullet"/>
      <w:lvlText w:val="•"/>
      <w:lvlJc w:val="left"/>
      <w:pPr>
        <w:ind w:left="4744" w:hanging="798"/>
      </w:pPr>
      <w:rPr>
        <w:rFonts w:hint="default"/>
        <w:lang w:val="pt-PT" w:eastAsia="en-US" w:bidi="ar-SA"/>
      </w:rPr>
    </w:lvl>
    <w:lvl w:ilvl="6">
      <w:numFmt w:val="bullet"/>
      <w:lvlText w:val="•"/>
      <w:lvlJc w:val="left"/>
      <w:pPr>
        <w:ind w:left="5973" w:hanging="798"/>
      </w:pPr>
      <w:rPr>
        <w:rFonts w:hint="default"/>
        <w:lang w:val="pt-PT" w:eastAsia="en-US" w:bidi="ar-SA"/>
      </w:rPr>
    </w:lvl>
    <w:lvl w:ilvl="7">
      <w:numFmt w:val="bullet"/>
      <w:lvlText w:val="•"/>
      <w:lvlJc w:val="left"/>
      <w:pPr>
        <w:ind w:left="7201" w:hanging="798"/>
      </w:pPr>
      <w:rPr>
        <w:rFonts w:hint="default"/>
        <w:lang w:val="pt-PT" w:eastAsia="en-US" w:bidi="ar-SA"/>
      </w:rPr>
    </w:lvl>
    <w:lvl w:ilvl="8">
      <w:numFmt w:val="bullet"/>
      <w:lvlText w:val="•"/>
      <w:lvlJc w:val="left"/>
      <w:pPr>
        <w:ind w:left="8429" w:hanging="798"/>
      </w:pPr>
      <w:rPr>
        <w:rFonts w:hint="default"/>
        <w:lang w:val="pt-PT" w:eastAsia="en-US" w:bidi="ar-SA"/>
      </w:rPr>
    </w:lvl>
  </w:abstractNum>
  <w:abstractNum w:abstractNumId="50" w15:restartNumberingAfterBreak="0">
    <w:nsid w:val="399709DC"/>
    <w:multiLevelType w:val="multilevel"/>
    <w:tmpl w:val="CCA0C3DC"/>
    <w:lvl w:ilvl="0">
      <w:start w:val="24"/>
      <w:numFmt w:val="decimal"/>
      <w:lvlText w:val="%1"/>
      <w:lvlJc w:val="left"/>
      <w:pPr>
        <w:ind w:left="280" w:hanging="475"/>
        <w:jc w:val="left"/>
      </w:pPr>
      <w:rPr>
        <w:rFonts w:hint="default"/>
        <w:lang w:val="pt-PT" w:eastAsia="en-US" w:bidi="ar-SA"/>
      </w:rPr>
    </w:lvl>
    <w:lvl w:ilvl="1">
      <w:start w:val="1"/>
      <w:numFmt w:val="decimal"/>
      <w:lvlText w:val="%1.%2"/>
      <w:lvlJc w:val="left"/>
      <w:pPr>
        <w:ind w:left="280" w:hanging="475"/>
        <w:jc w:val="left"/>
      </w:pPr>
      <w:rPr>
        <w:rFonts w:ascii="Arial" w:eastAsia="Arial" w:hAnsi="Arial" w:cs="Arial" w:hint="default"/>
        <w:spacing w:val="-1"/>
        <w:w w:val="99"/>
        <w:sz w:val="20"/>
        <w:szCs w:val="20"/>
        <w:lang w:val="pt-PT" w:eastAsia="en-US" w:bidi="ar-SA"/>
      </w:rPr>
    </w:lvl>
    <w:lvl w:ilvl="2">
      <w:start w:val="1"/>
      <w:numFmt w:val="decimal"/>
      <w:lvlText w:val="%1.%2.%3."/>
      <w:lvlJc w:val="left"/>
      <w:pPr>
        <w:ind w:left="280" w:hanging="670"/>
        <w:jc w:val="left"/>
      </w:pPr>
      <w:rPr>
        <w:rFonts w:ascii="Arial" w:eastAsia="Arial" w:hAnsi="Arial" w:cs="Arial" w:hint="default"/>
        <w:spacing w:val="-1"/>
        <w:w w:val="99"/>
        <w:sz w:val="20"/>
        <w:szCs w:val="20"/>
        <w:lang w:val="pt-PT" w:eastAsia="en-US" w:bidi="ar-SA"/>
      </w:rPr>
    </w:lvl>
    <w:lvl w:ilvl="3">
      <w:numFmt w:val="bullet"/>
      <w:lvlText w:val="•"/>
      <w:lvlJc w:val="left"/>
      <w:pPr>
        <w:ind w:left="3461" w:hanging="670"/>
      </w:pPr>
      <w:rPr>
        <w:rFonts w:hint="default"/>
        <w:lang w:val="pt-PT" w:eastAsia="en-US" w:bidi="ar-SA"/>
      </w:rPr>
    </w:lvl>
    <w:lvl w:ilvl="4">
      <w:numFmt w:val="bullet"/>
      <w:lvlText w:val="•"/>
      <w:lvlJc w:val="left"/>
      <w:pPr>
        <w:ind w:left="4522" w:hanging="670"/>
      </w:pPr>
      <w:rPr>
        <w:rFonts w:hint="default"/>
        <w:lang w:val="pt-PT" w:eastAsia="en-US" w:bidi="ar-SA"/>
      </w:rPr>
    </w:lvl>
    <w:lvl w:ilvl="5">
      <w:numFmt w:val="bullet"/>
      <w:lvlText w:val="•"/>
      <w:lvlJc w:val="left"/>
      <w:pPr>
        <w:ind w:left="5583" w:hanging="670"/>
      </w:pPr>
      <w:rPr>
        <w:rFonts w:hint="default"/>
        <w:lang w:val="pt-PT" w:eastAsia="en-US" w:bidi="ar-SA"/>
      </w:rPr>
    </w:lvl>
    <w:lvl w:ilvl="6">
      <w:numFmt w:val="bullet"/>
      <w:lvlText w:val="•"/>
      <w:lvlJc w:val="left"/>
      <w:pPr>
        <w:ind w:left="6643" w:hanging="670"/>
      </w:pPr>
      <w:rPr>
        <w:rFonts w:hint="default"/>
        <w:lang w:val="pt-PT" w:eastAsia="en-US" w:bidi="ar-SA"/>
      </w:rPr>
    </w:lvl>
    <w:lvl w:ilvl="7">
      <w:numFmt w:val="bullet"/>
      <w:lvlText w:val="•"/>
      <w:lvlJc w:val="left"/>
      <w:pPr>
        <w:ind w:left="7704" w:hanging="670"/>
      </w:pPr>
      <w:rPr>
        <w:rFonts w:hint="default"/>
        <w:lang w:val="pt-PT" w:eastAsia="en-US" w:bidi="ar-SA"/>
      </w:rPr>
    </w:lvl>
    <w:lvl w:ilvl="8">
      <w:numFmt w:val="bullet"/>
      <w:lvlText w:val="•"/>
      <w:lvlJc w:val="left"/>
      <w:pPr>
        <w:ind w:left="8765" w:hanging="670"/>
      </w:pPr>
      <w:rPr>
        <w:rFonts w:hint="default"/>
        <w:lang w:val="pt-PT" w:eastAsia="en-US" w:bidi="ar-SA"/>
      </w:rPr>
    </w:lvl>
  </w:abstractNum>
  <w:abstractNum w:abstractNumId="51" w15:restartNumberingAfterBreak="0">
    <w:nsid w:val="39DE4787"/>
    <w:multiLevelType w:val="hybridMultilevel"/>
    <w:tmpl w:val="B184C470"/>
    <w:lvl w:ilvl="0" w:tplc="B520FD88">
      <w:numFmt w:val="bullet"/>
      <w:lvlText w:val=""/>
      <w:lvlJc w:val="left"/>
      <w:pPr>
        <w:ind w:left="988" w:hanging="349"/>
      </w:pPr>
      <w:rPr>
        <w:rFonts w:ascii="Wingdings" w:eastAsia="Wingdings" w:hAnsi="Wingdings" w:cs="Wingdings" w:hint="default"/>
        <w:w w:val="99"/>
        <w:sz w:val="20"/>
        <w:szCs w:val="20"/>
        <w:lang w:val="pt-PT" w:eastAsia="en-US" w:bidi="ar-SA"/>
      </w:rPr>
    </w:lvl>
    <w:lvl w:ilvl="1" w:tplc="F45AA880">
      <w:numFmt w:val="bullet"/>
      <w:lvlText w:val="•"/>
      <w:lvlJc w:val="left"/>
      <w:pPr>
        <w:ind w:left="1970" w:hanging="349"/>
      </w:pPr>
      <w:rPr>
        <w:rFonts w:hint="default"/>
        <w:lang w:val="pt-PT" w:eastAsia="en-US" w:bidi="ar-SA"/>
      </w:rPr>
    </w:lvl>
    <w:lvl w:ilvl="2" w:tplc="DD1CF440">
      <w:numFmt w:val="bullet"/>
      <w:lvlText w:val="•"/>
      <w:lvlJc w:val="left"/>
      <w:pPr>
        <w:ind w:left="2961" w:hanging="349"/>
      </w:pPr>
      <w:rPr>
        <w:rFonts w:hint="default"/>
        <w:lang w:val="pt-PT" w:eastAsia="en-US" w:bidi="ar-SA"/>
      </w:rPr>
    </w:lvl>
    <w:lvl w:ilvl="3" w:tplc="FB3E4388">
      <w:numFmt w:val="bullet"/>
      <w:lvlText w:val="•"/>
      <w:lvlJc w:val="left"/>
      <w:pPr>
        <w:ind w:left="3951" w:hanging="349"/>
      </w:pPr>
      <w:rPr>
        <w:rFonts w:hint="default"/>
        <w:lang w:val="pt-PT" w:eastAsia="en-US" w:bidi="ar-SA"/>
      </w:rPr>
    </w:lvl>
    <w:lvl w:ilvl="4" w:tplc="38D0D836">
      <w:numFmt w:val="bullet"/>
      <w:lvlText w:val="•"/>
      <w:lvlJc w:val="left"/>
      <w:pPr>
        <w:ind w:left="4942" w:hanging="349"/>
      </w:pPr>
      <w:rPr>
        <w:rFonts w:hint="default"/>
        <w:lang w:val="pt-PT" w:eastAsia="en-US" w:bidi="ar-SA"/>
      </w:rPr>
    </w:lvl>
    <w:lvl w:ilvl="5" w:tplc="379487E4">
      <w:numFmt w:val="bullet"/>
      <w:lvlText w:val="•"/>
      <w:lvlJc w:val="left"/>
      <w:pPr>
        <w:ind w:left="5933" w:hanging="349"/>
      </w:pPr>
      <w:rPr>
        <w:rFonts w:hint="default"/>
        <w:lang w:val="pt-PT" w:eastAsia="en-US" w:bidi="ar-SA"/>
      </w:rPr>
    </w:lvl>
    <w:lvl w:ilvl="6" w:tplc="CE78502C">
      <w:numFmt w:val="bullet"/>
      <w:lvlText w:val="•"/>
      <w:lvlJc w:val="left"/>
      <w:pPr>
        <w:ind w:left="6923" w:hanging="349"/>
      </w:pPr>
      <w:rPr>
        <w:rFonts w:hint="default"/>
        <w:lang w:val="pt-PT" w:eastAsia="en-US" w:bidi="ar-SA"/>
      </w:rPr>
    </w:lvl>
    <w:lvl w:ilvl="7" w:tplc="FB1E4F7E">
      <w:numFmt w:val="bullet"/>
      <w:lvlText w:val="•"/>
      <w:lvlJc w:val="left"/>
      <w:pPr>
        <w:ind w:left="7914" w:hanging="349"/>
      </w:pPr>
      <w:rPr>
        <w:rFonts w:hint="default"/>
        <w:lang w:val="pt-PT" w:eastAsia="en-US" w:bidi="ar-SA"/>
      </w:rPr>
    </w:lvl>
    <w:lvl w:ilvl="8" w:tplc="F2DA1792">
      <w:numFmt w:val="bullet"/>
      <w:lvlText w:val="•"/>
      <w:lvlJc w:val="left"/>
      <w:pPr>
        <w:ind w:left="8905" w:hanging="349"/>
      </w:pPr>
      <w:rPr>
        <w:rFonts w:hint="default"/>
        <w:lang w:val="pt-PT" w:eastAsia="en-US" w:bidi="ar-SA"/>
      </w:rPr>
    </w:lvl>
  </w:abstractNum>
  <w:abstractNum w:abstractNumId="52" w15:restartNumberingAfterBreak="0">
    <w:nsid w:val="3A423807"/>
    <w:multiLevelType w:val="multilevel"/>
    <w:tmpl w:val="23FCE62C"/>
    <w:lvl w:ilvl="0">
      <w:start w:val="21"/>
      <w:numFmt w:val="decimal"/>
      <w:lvlText w:val="%1"/>
      <w:lvlJc w:val="left"/>
      <w:pPr>
        <w:ind w:left="280" w:hanging="709"/>
        <w:jc w:val="left"/>
      </w:pPr>
      <w:rPr>
        <w:rFonts w:hint="default"/>
        <w:lang w:val="pt-PT" w:eastAsia="en-US" w:bidi="ar-SA"/>
      </w:rPr>
    </w:lvl>
    <w:lvl w:ilvl="1">
      <w:start w:val="1"/>
      <w:numFmt w:val="decimal"/>
      <w:lvlText w:val="%1.%2"/>
      <w:lvlJc w:val="left"/>
      <w:pPr>
        <w:ind w:left="280" w:hanging="709"/>
        <w:jc w:val="left"/>
      </w:pPr>
      <w:rPr>
        <w:rFonts w:ascii="Arial" w:eastAsia="Arial" w:hAnsi="Arial" w:cs="Arial" w:hint="default"/>
        <w:spacing w:val="-1"/>
        <w:w w:val="99"/>
        <w:sz w:val="20"/>
        <w:szCs w:val="20"/>
        <w:lang w:val="pt-PT" w:eastAsia="en-US" w:bidi="ar-SA"/>
      </w:rPr>
    </w:lvl>
    <w:lvl w:ilvl="2">
      <w:start w:val="1"/>
      <w:numFmt w:val="decimal"/>
      <w:lvlText w:val="%1.%2.%3"/>
      <w:lvlJc w:val="left"/>
      <w:pPr>
        <w:ind w:left="280" w:hanging="709"/>
        <w:jc w:val="left"/>
      </w:pPr>
      <w:rPr>
        <w:rFonts w:ascii="Arial" w:eastAsia="Arial" w:hAnsi="Arial" w:cs="Arial" w:hint="default"/>
        <w:spacing w:val="-1"/>
        <w:w w:val="99"/>
        <w:sz w:val="20"/>
        <w:szCs w:val="20"/>
        <w:lang w:val="pt-PT" w:eastAsia="en-US" w:bidi="ar-SA"/>
      </w:rPr>
    </w:lvl>
    <w:lvl w:ilvl="3">
      <w:numFmt w:val="bullet"/>
      <w:lvlText w:val="•"/>
      <w:lvlJc w:val="left"/>
      <w:pPr>
        <w:ind w:left="3461" w:hanging="709"/>
      </w:pPr>
      <w:rPr>
        <w:rFonts w:hint="default"/>
        <w:lang w:val="pt-PT" w:eastAsia="en-US" w:bidi="ar-SA"/>
      </w:rPr>
    </w:lvl>
    <w:lvl w:ilvl="4">
      <w:numFmt w:val="bullet"/>
      <w:lvlText w:val="•"/>
      <w:lvlJc w:val="left"/>
      <w:pPr>
        <w:ind w:left="4522" w:hanging="709"/>
      </w:pPr>
      <w:rPr>
        <w:rFonts w:hint="default"/>
        <w:lang w:val="pt-PT" w:eastAsia="en-US" w:bidi="ar-SA"/>
      </w:rPr>
    </w:lvl>
    <w:lvl w:ilvl="5">
      <w:numFmt w:val="bullet"/>
      <w:lvlText w:val="•"/>
      <w:lvlJc w:val="left"/>
      <w:pPr>
        <w:ind w:left="5583" w:hanging="709"/>
      </w:pPr>
      <w:rPr>
        <w:rFonts w:hint="default"/>
        <w:lang w:val="pt-PT" w:eastAsia="en-US" w:bidi="ar-SA"/>
      </w:rPr>
    </w:lvl>
    <w:lvl w:ilvl="6">
      <w:numFmt w:val="bullet"/>
      <w:lvlText w:val="•"/>
      <w:lvlJc w:val="left"/>
      <w:pPr>
        <w:ind w:left="6643" w:hanging="709"/>
      </w:pPr>
      <w:rPr>
        <w:rFonts w:hint="default"/>
        <w:lang w:val="pt-PT" w:eastAsia="en-US" w:bidi="ar-SA"/>
      </w:rPr>
    </w:lvl>
    <w:lvl w:ilvl="7">
      <w:numFmt w:val="bullet"/>
      <w:lvlText w:val="•"/>
      <w:lvlJc w:val="left"/>
      <w:pPr>
        <w:ind w:left="7704" w:hanging="709"/>
      </w:pPr>
      <w:rPr>
        <w:rFonts w:hint="default"/>
        <w:lang w:val="pt-PT" w:eastAsia="en-US" w:bidi="ar-SA"/>
      </w:rPr>
    </w:lvl>
    <w:lvl w:ilvl="8">
      <w:numFmt w:val="bullet"/>
      <w:lvlText w:val="•"/>
      <w:lvlJc w:val="left"/>
      <w:pPr>
        <w:ind w:left="8765" w:hanging="709"/>
      </w:pPr>
      <w:rPr>
        <w:rFonts w:hint="default"/>
        <w:lang w:val="pt-PT" w:eastAsia="en-US" w:bidi="ar-SA"/>
      </w:rPr>
    </w:lvl>
  </w:abstractNum>
  <w:abstractNum w:abstractNumId="53" w15:restartNumberingAfterBreak="0">
    <w:nsid w:val="3DF52A8B"/>
    <w:multiLevelType w:val="hybridMultilevel"/>
    <w:tmpl w:val="A4421EFE"/>
    <w:lvl w:ilvl="0" w:tplc="4CA851B4">
      <w:numFmt w:val="bullet"/>
      <w:lvlText w:val=""/>
      <w:lvlJc w:val="left"/>
      <w:pPr>
        <w:ind w:left="988" w:hanging="349"/>
      </w:pPr>
      <w:rPr>
        <w:rFonts w:ascii="Wingdings" w:eastAsia="Wingdings" w:hAnsi="Wingdings" w:cs="Wingdings" w:hint="default"/>
        <w:w w:val="99"/>
        <w:sz w:val="20"/>
        <w:szCs w:val="20"/>
        <w:lang w:val="pt-PT" w:eastAsia="en-US" w:bidi="ar-SA"/>
      </w:rPr>
    </w:lvl>
    <w:lvl w:ilvl="1" w:tplc="C80AC46E">
      <w:numFmt w:val="bullet"/>
      <w:lvlText w:val="•"/>
      <w:lvlJc w:val="left"/>
      <w:pPr>
        <w:ind w:left="1970" w:hanging="349"/>
      </w:pPr>
      <w:rPr>
        <w:rFonts w:hint="default"/>
        <w:lang w:val="pt-PT" w:eastAsia="en-US" w:bidi="ar-SA"/>
      </w:rPr>
    </w:lvl>
    <w:lvl w:ilvl="2" w:tplc="313AC48C">
      <w:numFmt w:val="bullet"/>
      <w:lvlText w:val="•"/>
      <w:lvlJc w:val="left"/>
      <w:pPr>
        <w:ind w:left="2961" w:hanging="349"/>
      </w:pPr>
      <w:rPr>
        <w:rFonts w:hint="default"/>
        <w:lang w:val="pt-PT" w:eastAsia="en-US" w:bidi="ar-SA"/>
      </w:rPr>
    </w:lvl>
    <w:lvl w:ilvl="3" w:tplc="DD48BA06">
      <w:numFmt w:val="bullet"/>
      <w:lvlText w:val="•"/>
      <w:lvlJc w:val="left"/>
      <w:pPr>
        <w:ind w:left="3951" w:hanging="349"/>
      </w:pPr>
      <w:rPr>
        <w:rFonts w:hint="default"/>
        <w:lang w:val="pt-PT" w:eastAsia="en-US" w:bidi="ar-SA"/>
      </w:rPr>
    </w:lvl>
    <w:lvl w:ilvl="4" w:tplc="F31CFFB2">
      <w:numFmt w:val="bullet"/>
      <w:lvlText w:val="•"/>
      <w:lvlJc w:val="left"/>
      <w:pPr>
        <w:ind w:left="4942" w:hanging="349"/>
      </w:pPr>
      <w:rPr>
        <w:rFonts w:hint="default"/>
        <w:lang w:val="pt-PT" w:eastAsia="en-US" w:bidi="ar-SA"/>
      </w:rPr>
    </w:lvl>
    <w:lvl w:ilvl="5" w:tplc="E856B7AA">
      <w:numFmt w:val="bullet"/>
      <w:lvlText w:val="•"/>
      <w:lvlJc w:val="left"/>
      <w:pPr>
        <w:ind w:left="5933" w:hanging="349"/>
      </w:pPr>
      <w:rPr>
        <w:rFonts w:hint="default"/>
        <w:lang w:val="pt-PT" w:eastAsia="en-US" w:bidi="ar-SA"/>
      </w:rPr>
    </w:lvl>
    <w:lvl w:ilvl="6" w:tplc="6756E2BA">
      <w:numFmt w:val="bullet"/>
      <w:lvlText w:val="•"/>
      <w:lvlJc w:val="left"/>
      <w:pPr>
        <w:ind w:left="6923" w:hanging="349"/>
      </w:pPr>
      <w:rPr>
        <w:rFonts w:hint="default"/>
        <w:lang w:val="pt-PT" w:eastAsia="en-US" w:bidi="ar-SA"/>
      </w:rPr>
    </w:lvl>
    <w:lvl w:ilvl="7" w:tplc="A7560172">
      <w:numFmt w:val="bullet"/>
      <w:lvlText w:val="•"/>
      <w:lvlJc w:val="left"/>
      <w:pPr>
        <w:ind w:left="7914" w:hanging="349"/>
      </w:pPr>
      <w:rPr>
        <w:rFonts w:hint="default"/>
        <w:lang w:val="pt-PT" w:eastAsia="en-US" w:bidi="ar-SA"/>
      </w:rPr>
    </w:lvl>
    <w:lvl w:ilvl="8" w:tplc="EEF6EACC">
      <w:numFmt w:val="bullet"/>
      <w:lvlText w:val="•"/>
      <w:lvlJc w:val="left"/>
      <w:pPr>
        <w:ind w:left="8905" w:hanging="349"/>
      </w:pPr>
      <w:rPr>
        <w:rFonts w:hint="default"/>
        <w:lang w:val="pt-PT" w:eastAsia="en-US" w:bidi="ar-SA"/>
      </w:rPr>
    </w:lvl>
  </w:abstractNum>
  <w:abstractNum w:abstractNumId="54" w15:restartNumberingAfterBreak="0">
    <w:nsid w:val="3FB36789"/>
    <w:multiLevelType w:val="hybridMultilevel"/>
    <w:tmpl w:val="68202B2C"/>
    <w:lvl w:ilvl="0" w:tplc="7AA20FAA">
      <w:start w:val="1"/>
      <w:numFmt w:val="lowerLetter"/>
      <w:lvlText w:val="%1)"/>
      <w:lvlJc w:val="left"/>
      <w:pPr>
        <w:ind w:left="512" w:hanging="233"/>
        <w:jc w:val="left"/>
      </w:pPr>
      <w:rPr>
        <w:rFonts w:ascii="Arial" w:eastAsia="Arial" w:hAnsi="Arial" w:cs="Arial" w:hint="default"/>
        <w:w w:val="99"/>
        <w:sz w:val="20"/>
        <w:szCs w:val="20"/>
        <w:lang w:val="pt-PT" w:eastAsia="en-US" w:bidi="ar-SA"/>
      </w:rPr>
    </w:lvl>
    <w:lvl w:ilvl="1" w:tplc="3870705A">
      <w:numFmt w:val="bullet"/>
      <w:lvlText w:val="•"/>
      <w:lvlJc w:val="left"/>
      <w:pPr>
        <w:ind w:left="1556" w:hanging="233"/>
      </w:pPr>
      <w:rPr>
        <w:rFonts w:hint="default"/>
        <w:lang w:val="pt-PT" w:eastAsia="en-US" w:bidi="ar-SA"/>
      </w:rPr>
    </w:lvl>
    <w:lvl w:ilvl="2" w:tplc="8FF42DFE">
      <w:numFmt w:val="bullet"/>
      <w:lvlText w:val="•"/>
      <w:lvlJc w:val="left"/>
      <w:pPr>
        <w:ind w:left="2593" w:hanging="233"/>
      </w:pPr>
      <w:rPr>
        <w:rFonts w:hint="default"/>
        <w:lang w:val="pt-PT" w:eastAsia="en-US" w:bidi="ar-SA"/>
      </w:rPr>
    </w:lvl>
    <w:lvl w:ilvl="3" w:tplc="B2260560">
      <w:numFmt w:val="bullet"/>
      <w:lvlText w:val="•"/>
      <w:lvlJc w:val="left"/>
      <w:pPr>
        <w:ind w:left="3629" w:hanging="233"/>
      </w:pPr>
      <w:rPr>
        <w:rFonts w:hint="default"/>
        <w:lang w:val="pt-PT" w:eastAsia="en-US" w:bidi="ar-SA"/>
      </w:rPr>
    </w:lvl>
    <w:lvl w:ilvl="4" w:tplc="9F90DF9E">
      <w:numFmt w:val="bullet"/>
      <w:lvlText w:val="•"/>
      <w:lvlJc w:val="left"/>
      <w:pPr>
        <w:ind w:left="4666" w:hanging="233"/>
      </w:pPr>
      <w:rPr>
        <w:rFonts w:hint="default"/>
        <w:lang w:val="pt-PT" w:eastAsia="en-US" w:bidi="ar-SA"/>
      </w:rPr>
    </w:lvl>
    <w:lvl w:ilvl="5" w:tplc="3FA031EA">
      <w:numFmt w:val="bullet"/>
      <w:lvlText w:val="•"/>
      <w:lvlJc w:val="left"/>
      <w:pPr>
        <w:ind w:left="5703" w:hanging="233"/>
      </w:pPr>
      <w:rPr>
        <w:rFonts w:hint="default"/>
        <w:lang w:val="pt-PT" w:eastAsia="en-US" w:bidi="ar-SA"/>
      </w:rPr>
    </w:lvl>
    <w:lvl w:ilvl="6" w:tplc="6BCA7B88">
      <w:numFmt w:val="bullet"/>
      <w:lvlText w:val="•"/>
      <w:lvlJc w:val="left"/>
      <w:pPr>
        <w:ind w:left="6739" w:hanging="233"/>
      </w:pPr>
      <w:rPr>
        <w:rFonts w:hint="default"/>
        <w:lang w:val="pt-PT" w:eastAsia="en-US" w:bidi="ar-SA"/>
      </w:rPr>
    </w:lvl>
    <w:lvl w:ilvl="7" w:tplc="9EA6C2F8">
      <w:numFmt w:val="bullet"/>
      <w:lvlText w:val="•"/>
      <w:lvlJc w:val="left"/>
      <w:pPr>
        <w:ind w:left="7776" w:hanging="233"/>
      </w:pPr>
      <w:rPr>
        <w:rFonts w:hint="default"/>
        <w:lang w:val="pt-PT" w:eastAsia="en-US" w:bidi="ar-SA"/>
      </w:rPr>
    </w:lvl>
    <w:lvl w:ilvl="8" w:tplc="37E47420">
      <w:numFmt w:val="bullet"/>
      <w:lvlText w:val="•"/>
      <w:lvlJc w:val="left"/>
      <w:pPr>
        <w:ind w:left="8813" w:hanging="233"/>
      </w:pPr>
      <w:rPr>
        <w:rFonts w:hint="default"/>
        <w:lang w:val="pt-PT" w:eastAsia="en-US" w:bidi="ar-SA"/>
      </w:rPr>
    </w:lvl>
  </w:abstractNum>
  <w:abstractNum w:abstractNumId="55" w15:restartNumberingAfterBreak="0">
    <w:nsid w:val="42962E57"/>
    <w:multiLevelType w:val="hybridMultilevel"/>
    <w:tmpl w:val="1BBECF8E"/>
    <w:lvl w:ilvl="0" w:tplc="1AAA42D2">
      <w:numFmt w:val="bullet"/>
      <w:lvlText w:val=""/>
      <w:lvlJc w:val="left"/>
      <w:pPr>
        <w:ind w:left="988" w:hanging="349"/>
      </w:pPr>
      <w:rPr>
        <w:rFonts w:ascii="Wingdings" w:eastAsia="Wingdings" w:hAnsi="Wingdings" w:cs="Wingdings" w:hint="default"/>
        <w:w w:val="99"/>
        <w:sz w:val="20"/>
        <w:szCs w:val="20"/>
        <w:lang w:val="pt-PT" w:eastAsia="en-US" w:bidi="ar-SA"/>
      </w:rPr>
    </w:lvl>
    <w:lvl w:ilvl="1" w:tplc="D7F0C0A6">
      <w:numFmt w:val="bullet"/>
      <w:lvlText w:val="•"/>
      <w:lvlJc w:val="left"/>
      <w:pPr>
        <w:ind w:left="1970" w:hanging="349"/>
      </w:pPr>
      <w:rPr>
        <w:rFonts w:hint="default"/>
        <w:lang w:val="pt-PT" w:eastAsia="en-US" w:bidi="ar-SA"/>
      </w:rPr>
    </w:lvl>
    <w:lvl w:ilvl="2" w:tplc="2C8A1922">
      <w:numFmt w:val="bullet"/>
      <w:lvlText w:val="•"/>
      <w:lvlJc w:val="left"/>
      <w:pPr>
        <w:ind w:left="2961" w:hanging="349"/>
      </w:pPr>
      <w:rPr>
        <w:rFonts w:hint="default"/>
        <w:lang w:val="pt-PT" w:eastAsia="en-US" w:bidi="ar-SA"/>
      </w:rPr>
    </w:lvl>
    <w:lvl w:ilvl="3" w:tplc="889EA9B2">
      <w:numFmt w:val="bullet"/>
      <w:lvlText w:val="•"/>
      <w:lvlJc w:val="left"/>
      <w:pPr>
        <w:ind w:left="3951" w:hanging="349"/>
      </w:pPr>
      <w:rPr>
        <w:rFonts w:hint="default"/>
        <w:lang w:val="pt-PT" w:eastAsia="en-US" w:bidi="ar-SA"/>
      </w:rPr>
    </w:lvl>
    <w:lvl w:ilvl="4" w:tplc="8F6CBC16">
      <w:numFmt w:val="bullet"/>
      <w:lvlText w:val="•"/>
      <w:lvlJc w:val="left"/>
      <w:pPr>
        <w:ind w:left="4942" w:hanging="349"/>
      </w:pPr>
      <w:rPr>
        <w:rFonts w:hint="default"/>
        <w:lang w:val="pt-PT" w:eastAsia="en-US" w:bidi="ar-SA"/>
      </w:rPr>
    </w:lvl>
    <w:lvl w:ilvl="5" w:tplc="310CE2EA">
      <w:numFmt w:val="bullet"/>
      <w:lvlText w:val="•"/>
      <w:lvlJc w:val="left"/>
      <w:pPr>
        <w:ind w:left="5933" w:hanging="349"/>
      </w:pPr>
      <w:rPr>
        <w:rFonts w:hint="default"/>
        <w:lang w:val="pt-PT" w:eastAsia="en-US" w:bidi="ar-SA"/>
      </w:rPr>
    </w:lvl>
    <w:lvl w:ilvl="6" w:tplc="BE96FC24">
      <w:numFmt w:val="bullet"/>
      <w:lvlText w:val="•"/>
      <w:lvlJc w:val="left"/>
      <w:pPr>
        <w:ind w:left="6923" w:hanging="349"/>
      </w:pPr>
      <w:rPr>
        <w:rFonts w:hint="default"/>
        <w:lang w:val="pt-PT" w:eastAsia="en-US" w:bidi="ar-SA"/>
      </w:rPr>
    </w:lvl>
    <w:lvl w:ilvl="7" w:tplc="AE8CDA98">
      <w:numFmt w:val="bullet"/>
      <w:lvlText w:val="•"/>
      <w:lvlJc w:val="left"/>
      <w:pPr>
        <w:ind w:left="7914" w:hanging="349"/>
      </w:pPr>
      <w:rPr>
        <w:rFonts w:hint="default"/>
        <w:lang w:val="pt-PT" w:eastAsia="en-US" w:bidi="ar-SA"/>
      </w:rPr>
    </w:lvl>
    <w:lvl w:ilvl="8" w:tplc="8114510A">
      <w:numFmt w:val="bullet"/>
      <w:lvlText w:val="•"/>
      <w:lvlJc w:val="left"/>
      <w:pPr>
        <w:ind w:left="8905" w:hanging="349"/>
      </w:pPr>
      <w:rPr>
        <w:rFonts w:hint="default"/>
        <w:lang w:val="pt-PT" w:eastAsia="en-US" w:bidi="ar-SA"/>
      </w:rPr>
    </w:lvl>
  </w:abstractNum>
  <w:abstractNum w:abstractNumId="56" w15:restartNumberingAfterBreak="0">
    <w:nsid w:val="42B13419"/>
    <w:multiLevelType w:val="multilevel"/>
    <w:tmpl w:val="C4EADEB2"/>
    <w:lvl w:ilvl="0">
      <w:start w:val="7"/>
      <w:numFmt w:val="decimal"/>
      <w:lvlText w:val="%1"/>
      <w:lvlJc w:val="left"/>
      <w:pPr>
        <w:ind w:left="280" w:hanging="709"/>
        <w:jc w:val="left"/>
      </w:pPr>
      <w:rPr>
        <w:rFonts w:hint="default"/>
        <w:lang w:val="pt-PT" w:eastAsia="en-US" w:bidi="ar-SA"/>
      </w:rPr>
    </w:lvl>
    <w:lvl w:ilvl="1">
      <w:start w:val="1"/>
      <w:numFmt w:val="decimal"/>
      <w:lvlText w:val="%1.%2"/>
      <w:lvlJc w:val="left"/>
      <w:pPr>
        <w:ind w:left="280" w:hanging="709"/>
        <w:jc w:val="left"/>
      </w:pPr>
      <w:rPr>
        <w:rFonts w:ascii="Arial" w:eastAsia="Arial" w:hAnsi="Arial" w:cs="Arial" w:hint="default"/>
        <w:spacing w:val="-1"/>
        <w:w w:val="99"/>
        <w:sz w:val="20"/>
        <w:szCs w:val="20"/>
        <w:lang w:val="pt-PT" w:eastAsia="en-US" w:bidi="ar-SA"/>
      </w:rPr>
    </w:lvl>
    <w:lvl w:ilvl="2">
      <w:start w:val="1"/>
      <w:numFmt w:val="decimal"/>
      <w:lvlText w:val="%1.%2.%3"/>
      <w:lvlJc w:val="left"/>
      <w:pPr>
        <w:ind w:left="988" w:hanging="709"/>
        <w:jc w:val="left"/>
      </w:pPr>
      <w:rPr>
        <w:rFonts w:ascii="Arial" w:eastAsia="Arial" w:hAnsi="Arial" w:cs="Arial" w:hint="default"/>
        <w:spacing w:val="-1"/>
        <w:w w:val="99"/>
        <w:sz w:val="20"/>
        <w:szCs w:val="20"/>
        <w:lang w:val="pt-PT" w:eastAsia="en-US" w:bidi="ar-SA"/>
      </w:rPr>
    </w:lvl>
    <w:lvl w:ilvl="3">
      <w:numFmt w:val="bullet"/>
      <w:lvlText w:val="•"/>
      <w:lvlJc w:val="left"/>
      <w:pPr>
        <w:ind w:left="3181" w:hanging="709"/>
      </w:pPr>
      <w:rPr>
        <w:rFonts w:hint="default"/>
        <w:lang w:val="pt-PT" w:eastAsia="en-US" w:bidi="ar-SA"/>
      </w:rPr>
    </w:lvl>
    <w:lvl w:ilvl="4">
      <w:numFmt w:val="bullet"/>
      <w:lvlText w:val="•"/>
      <w:lvlJc w:val="left"/>
      <w:pPr>
        <w:ind w:left="4282" w:hanging="709"/>
      </w:pPr>
      <w:rPr>
        <w:rFonts w:hint="default"/>
        <w:lang w:val="pt-PT" w:eastAsia="en-US" w:bidi="ar-SA"/>
      </w:rPr>
    </w:lvl>
    <w:lvl w:ilvl="5">
      <w:numFmt w:val="bullet"/>
      <w:lvlText w:val="•"/>
      <w:lvlJc w:val="left"/>
      <w:pPr>
        <w:ind w:left="5382" w:hanging="709"/>
      </w:pPr>
      <w:rPr>
        <w:rFonts w:hint="default"/>
        <w:lang w:val="pt-PT" w:eastAsia="en-US" w:bidi="ar-SA"/>
      </w:rPr>
    </w:lvl>
    <w:lvl w:ilvl="6">
      <w:numFmt w:val="bullet"/>
      <w:lvlText w:val="•"/>
      <w:lvlJc w:val="left"/>
      <w:pPr>
        <w:ind w:left="6483" w:hanging="709"/>
      </w:pPr>
      <w:rPr>
        <w:rFonts w:hint="default"/>
        <w:lang w:val="pt-PT" w:eastAsia="en-US" w:bidi="ar-SA"/>
      </w:rPr>
    </w:lvl>
    <w:lvl w:ilvl="7">
      <w:numFmt w:val="bullet"/>
      <w:lvlText w:val="•"/>
      <w:lvlJc w:val="left"/>
      <w:pPr>
        <w:ind w:left="7584" w:hanging="709"/>
      </w:pPr>
      <w:rPr>
        <w:rFonts w:hint="default"/>
        <w:lang w:val="pt-PT" w:eastAsia="en-US" w:bidi="ar-SA"/>
      </w:rPr>
    </w:lvl>
    <w:lvl w:ilvl="8">
      <w:numFmt w:val="bullet"/>
      <w:lvlText w:val="•"/>
      <w:lvlJc w:val="left"/>
      <w:pPr>
        <w:ind w:left="8684" w:hanging="709"/>
      </w:pPr>
      <w:rPr>
        <w:rFonts w:hint="default"/>
        <w:lang w:val="pt-PT" w:eastAsia="en-US" w:bidi="ar-SA"/>
      </w:rPr>
    </w:lvl>
  </w:abstractNum>
  <w:abstractNum w:abstractNumId="57" w15:restartNumberingAfterBreak="0">
    <w:nsid w:val="43403180"/>
    <w:multiLevelType w:val="hybridMultilevel"/>
    <w:tmpl w:val="678A8EF0"/>
    <w:lvl w:ilvl="0" w:tplc="186E8B2E">
      <w:start w:val="1"/>
      <w:numFmt w:val="lowerLetter"/>
      <w:lvlText w:val="%1)"/>
      <w:lvlJc w:val="left"/>
      <w:pPr>
        <w:ind w:left="280" w:hanging="284"/>
        <w:jc w:val="left"/>
      </w:pPr>
      <w:rPr>
        <w:rFonts w:ascii="Arial" w:eastAsia="Arial" w:hAnsi="Arial" w:cs="Arial" w:hint="default"/>
        <w:w w:val="99"/>
        <w:sz w:val="20"/>
        <w:szCs w:val="20"/>
        <w:lang w:val="pt-PT" w:eastAsia="en-US" w:bidi="ar-SA"/>
      </w:rPr>
    </w:lvl>
    <w:lvl w:ilvl="1" w:tplc="EDE051D4">
      <w:numFmt w:val="bullet"/>
      <w:lvlText w:val="•"/>
      <w:lvlJc w:val="left"/>
      <w:pPr>
        <w:ind w:left="1340" w:hanging="284"/>
      </w:pPr>
      <w:rPr>
        <w:rFonts w:hint="default"/>
        <w:lang w:val="pt-PT" w:eastAsia="en-US" w:bidi="ar-SA"/>
      </w:rPr>
    </w:lvl>
    <w:lvl w:ilvl="2" w:tplc="C658A2E2">
      <w:numFmt w:val="bullet"/>
      <w:lvlText w:val="•"/>
      <w:lvlJc w:val="left"/>
      <w:pPr>
        <w:ind w:left="2401" w:hanging="284"/>
      </w:pPr>
      <w:rPr>
        <w:rFonts w:hint="default"/>
        <w:lang w:val="pt-PT" w:eastAsia="en-US" w:bidi="ar-SA"/>
      </w:rPr>
    </w:lvl>
    <w:lvl w:ilvl="3" w:tplc="436287F4">
      <w:numFmt w:val="bullet"/>
      <w:lvlText w:val="•"/>
      <w:lvlJc w:val="left"/>
      <w:pPr>
        <w:ind w:left="3461" w:hanging="284"/>
      </w:pPr>
      <w:rPr>
        <w:rFonts w:hint="default"/>
        <w:lang w:val="pt-PT" w:eastAsia="en-US" w:bidi="ar-SA"/>
      </w:rPr>
    </w:lvl>
    <w:lvl w:ilvl="4" w:tplc="031479B6">
      <w:numFmt w:val="bullet"/>
      <w:lvlText w:val="•"/>
      <w:lvlJc w:val="left"/>
      <w:pPr>
        <w:ind w:left="4522" w:hanging="284"/>
      </w:pPr>
      <w:rPr>
        <w:rFonts w:hint="default"/>
        <w:lang w:val="pt-PT" w:eastAsia="en-US" w:bidi="ar-SA"/>
      </w:rPr>
    </w:lvl>
    <w:lvl w:ilvl="5" w:tplc="B8BED028">
      <w:numFmt w:val="bullet"/>
      <w:lvlText w:val="•"/>
      <w:lvlJc w:val="left"/>
      <w:pPr>
        <w:ind w:left="5583" w:hanging="284"/>
      </w:pPr>
      <w:rPr>
        <w:rFonts w:hint="default"/>
        <w:lang w:val="pt-PT" w:eastAsia="en-US" w:bidi="ar-SA"/>
      </w:rPr>
    </w:lvl>
    <w:lvl w:ilvl="6" w:tplc="26A4E886">
      <w:numFmt w:val="bullet"/>
      <w:lvlText w:val="•"/>
      <w:lvlJc w:val="left"/>
      <w:pPr>
        <w:ind w:left="6643" w:hanging="284"/>
      </w:pPr>
      <w:rPr>
        <w:rFonts w:hint="default"/>
        <w:lang w:val="pt-PT" w:eastAsia="en-US" w:bidi="ar-SA"/>
      </w:rPr>
    </w:lvl>
    <w:lvl w:ilvl="7" w:tplc="E3F0FF64">
      <w:numFmt w:val="bullet"/>
      <w:lvlText w:val="•"/>
      <w:lvlJc w:val="left"/>
      <w:pPr>
        <w:ind w:left="7704" w:hanging="284"/>
      </w:pPr>
      <w:rPr>
        <w:rFonts w:hint="default"/>
        <w:lang w:val="pt-PT" w:eastAsia="en-US" w:bidi="ar-SA"/>
      </w:rPr>
    </w:lvl>
    <w:lvl w:ilvl="8" w:tplc="4C50FDC2">
      <w:numFmt w:val="bullet"/>
      <w:lvlText w:val="•"/>
      <w:lvlJc w:val="left"/>
      <w:pPr>
        <w:ind w:left="8765" w:hanging="284"/>
      </w:pPr>
      <w:rPr>
        <w:rFonts w:hint="default"/>
        <w:lang w:val="pt-PT" w:eastAsia="en-US" w:bidi="ar-SA"/>
      </w:rPr>
    </w:lvl>
  </w:abstractNum>
  <w:abstractNum w:abstractNumId="58" w15:restartNumberingAfterBreak="0">
    <w:nsid w:val="442B6D03"/>
    <w:multiLevelType w:val="multilevel"/>
    <w:tmpl w:val="A288E056"/>
    <w:lvl w:ilvl="0">
      <w:start w:val="28"/>
      <w:numFmt w:val="decimal"/>
      <w:lvlText w:val="%1"/>
      <w:lvlJc w:val="left"/>
      <w:pPr>
        <w:ind w:left="1112" w:hanging="833"/>
        <w:jc w:val="left"/>
      </w:pPr>
      <w:rPr>
        <w:rFonts w:hint="default"/>
        <w:lang w:val="pt-PT" w:eastAsia="en-US" w:bidi="ar-SA"/>
      </w:rPr>
    </w:lvl>
    <w:lvl w:ilvl="1">
      <w:start w:val="5"/>
      <w:numFmt w:val="decimal"/>
      <w:lvlText w:val="%1.%2"/>
      <w:lvlJc w:val="left"/>
      <w:pPr>
        <w:ind w:left="1112" w:hanging="833"/>
        <w:jc w:val="left"/>
      </w:pPr>
      <w:rPr>
        <w:rFonts w:hint="default"/>
        <w:lang w:val="pt-PT" w:eastAsia="en-US" w:bidi="ar-SA"/>
      </w:rPr>
    </w:lvl>
    <w:lvl w:ilvl="2">
      <w:start w:val="1"/>
      <w:numFmt w:val="decimal"/>
      <w:lvlText w:val="%1.%2.%3"/>
      <w:lvlJc w:val="left"/>
      <w:pPr>
        <w:ind w:left="1112" w:hanging="833"/>
        <w:jc w:val="left"/>
      </w:pPr>
      <w:rPr>
        <w:rFonts w:hint="default"/>
        <w:lang w:val="pt-PT" w:eastAsia="en-US" w:bidi="ar-SA"/>
      </w:rPr>
    </w:lvl>
    <w:lvl w:ilvl="3">
      <w:start w:val="8"/>
      <w:numFmt w:val="decimal"/>
      <w:lvlText w:val="%1.%2.%3.%4."/>
      <w:lvlJc w:val="left"/>
      <w:pPr>
        <w:ind w:left="1112" w:hanging="833"/>
        <w:jc w:val="left"/>
      </w:pPr>
      <w:rPr>
        <w:rFonts w:ascii="Arial" w:eastAsia="Arial" w:hAnsi="Arial" w:cs="Arial" w:hint="default"/>
        <w:spacing w:val="-1"/>
        <w:w w:val="99"/>
        <w:sz w:val="20"/>
        <w:szCs w:val="20"/>
        <w:lang w:val="pt-PT" w:eastAsia="en-US" w:bidi="ar-SA"/>
      </w:rPr>
    </w:lvl>
    <w:lvl w:ilvl="4">
      <w:numFmt w:val="bullet"/>
      <w:lvlText w:val="•"/>
      <w:lvlJc w:val="left"/>
      <w:pPr>
        <w:ind w:left="5026" w:hanging="833"/>
      </w:pPr>
      <w:rPr>
        <w:rFonts w:hint="default"/>
        <w:lang w:val="pt-PT" w:eastAsia="en-US" w:bidi="ar-SA"/>
      </w:rPr>
    </w:lvl>
    <w:lvl w:ilvl="5">
      <w:numFmt w:val="bullet"/>
      <w:lvlText w:val="•"/>
      <w:lvlJc w:val="left"/>
      <w:pPr>
        <w:ind w:left="6003" w:hanging="833"/>
      </w:pPr>
      <w:rPr>
        <w:rFonts w:hint="default"/>
        <w:lang w:val="pt-PT" w:eastAsia="en-US" w:bidi="ar-SA"/>
      </w:rPr>
    </w:lvl>
    <w:lvl w:ilvl="6">
      <w:numFmt w:val="bullet"/>
      <w:lvlText w:val="•"/>
      <w:lvlJc w:val="left"/>
      <w:pPr>
        <w:ind w:left="6979" w:hanging="833"/>
      </w:pPr>
      <w:rPr>
        <w:rFonts w:hint="default"/>
        <w:lang w:val="pt-PT" w:eastAsia="en-US" w:bidi="ar-SA"/>
      </w:rPr>
    </w:lvl>
    <w:lvl w:ilvl="7">
      <w:numFmt w:val="bullet"/>
      <w:lvlText w:val="•"/>
      <w:lvlJc w:val="left"/>
      <w:pPr>
        <w:ind w:left="7956" w:hanging="833"/>
      </w:pPr>
      <w:rPr>
        <w:rFonts w:hint="default"/>
        <w:lang w:val="pt-PT" w:eastAsia="en-US" w:bidi="ar-SA"/>
      </w:rPr>
    </w:lvl>
    <w:lvl w:ilvl="8">
      <w:numFmt w:val="bullet"/>
      <w:lvlText w:val="•"/>
      <w:lvlJc w:val="left"/>
      <w:pPr>
        <w:ind w:left="8933" w:hanging="833"/>
      </w:pPr>
      <w:rPr>
        <w:rFonts w:hint="default"/>
        <w:lang w:val="pt-PT" w:eastAsia="en-US" w:bidi="ar-SA"/>
      </w:rPr>
    </w:lvl>
  </w:abstractNum>
  <w:abstractNum w:abstractNumId="59" w15:restartNumberingAfterBreak="0">
    <w:nsid w:val="449D087B"/>
    <w:multiLevelType w:val="multilevel"/>
    <w:tmpl w:val="FDE62C74"/>
    <w:lvl w:ilvl="0">
      <w:start w:val="14"/>
      <w:numFmt w:val="decimal"/>
      <w:lvlText w:val="%1"/>
      <w:lvlJc w:val="left"/>
      <w:pPr>
        <w:ind w:left="280" w:hanging="709"/>
        <w:jc w:val="left"/>
      </w:pPr>
      <w:rPr>
        <w:rFonts w:hint="default"/>
        <w:lang w:val="pt-PT" w:eastAsia="en-US" w:bidi="ar-SA"/>
      </w:rPr>
    </w:lvl>
    <w:lvl w:ilvl="1">
      <w:start w:val="1"/>
      <w:numFmt w:val="decimal"/>
      <w:lvlText w:val="%1.%2"/>
      <w:lvlJc w:val="left"/>
      <w:pPr>
        <w:ind w:left="280" w:hanging="709"/>
        <w:jc w:val="left"/>
      </w:pPr>
      <w:rPr>
        <w:rFonts w:ascii="Arial" w:eastAsia="Arial" w:hAnsi="Arial" w:cs="Arial" w:hint="default"/>
        <w:spacing w:val="-1"/>
        <w:w w:val="99"/>
        <w:sz w:val="20"/>
        <w:szCs w:val="20"/>
        <w:lang w:val="pt-PT" w:eastAsia="en-US" w:bidi="ar-SA"/>
      </w:rPr>
    </w:lvl>
    <w:lvl w:ilvl="2">
      <w:numFmt w:val="bullet"/>
      <w:lvlText w:val="•"/>
      <w:lvlJc w:val="left"/>
      <w:pPr>
        <w:ind w:left="2401" w:hanging="709"/>
      </w:pPr>
      <w:rPr>
        <w:rFonts w:hint="default"/>
        <w:lang w:val="pt-PT" w:eastAsia="en-US" w:bidi="ar-SA"/>
      </w:rPr>
    </w:lvl>
    <w:lvl w:ilvl="3">
      <w:numFmt w:val="bullet"/>
      <w:lvlText w:val="•"/>
      <w:lvlJc w:val="left"/>
      <w:pPr>
        <w:ind w:left="3461" w:hanging="709"/>
      </w:pPr>
      <w:rPr>
        <w:rFonts w:hint="default"/>
        <w:lang w:val="pt-PT" w:eastAsia="en-US" w:bidi="ar-SA"/>
      </w:rPr>
    </w:lvl>
    <w:lvl w:ilvl="4">
      <w:numFmt w:val="bullet"/>
      <w:lvlText w:val="•"/>
      <w:lvlJc w:val="left"/>
      <w:pPr>
        <w:ind w:left="4522" w:hanging="709"/>
      </w:pPr>
      <w:rPr>
        <w:rFonts w:hint="default"/>
        <w:lang w:val="pt-PT" w:eastAsia="en-US" w:bidi="ar-SA"/>
      </w:rPr>
    </w:lvl>
    <w:lvl w:ilvl="5">
      <w:numFmt w:val="bullet"/>
      <w:lvlText w:val="•"/>
      <w:lvlJc w:val="left"/>
      <w:pPr>
        <w:ind w:left="5583" w:hanging="709"/>
      </w:pPr>
      <w:rPr>
        <w:rFonts w:hint="default"/>
        <w:lang w:val="pt-PT" w:eastAsia="en-US" w:bidi="ar-SA"/>
      </w:rPr>
    </w:lvl>
    <w:lvl w:ilvl="6">
      <w:numFmt w:val="bullet"/>
      <w:lvlText w:val="•"/>
      <w:lvlJc w:val="left"/>
      <w:pPr>
        <w:ind w:left="6643" w:hanging="709"/>
      </w:pPr>
      <w:rPr>
        <w:rFonts w:hint="default"/>
        <w:lang w:val="pt-PT" w:eastAsia="en-US" w:bidi="ar-SA"/>
      </w:rPr>
    </w:lvl>
    <w:lvl w:ilvl="7">
      <w:numFmt w:val="bullet"/>
      <w:lvlText w:val="•"/>
      <w:lvlJc w:val="left"/>
      <w:pPr>
        <w:ind w:left="7704" w:hanging="709"/>
      </w:pPr>
      <w:rPr>
        <w:rFonts w:hint="default"/>
        <w:lang w:val="pt-PT" w:eastAsia="en-US" w:bidi="ar-SA"/>
      </w:rPr>
    </w:lvl>
    <w:lvl w:ilvl="8">
      <w:numFmt w:val="bullet"/>
      <w:lvlText w:val="•"/>
      <w:lvlJc w:val="left"/>
      <w:pPr>
        <w:ind w:left="8765" w:hanging="709"/>
      </w:pPr>
      <w:rPr>
        <w:rFonts w:hint="default"/>
        <w:lang w:val="pt-PT" w:eastAsia="en-US" w:bidi="ar-SA"/>
      </w:rPr>
    </w:lvl>
  </w:abstractNum>
  <w:abstractNum w:abstractNumId="60" w15:restartNumberingAfterBreak="0">
    <w:nsid w:val="44F07976"/>
    <w:multiLevelType w:val="multilevel"/>
    <w:tmpl w:val="01AA19F4"/>
    <w:lvl w:ilvl="0">
      <w:start w:val="2"/>
      <w:numFmt w:val="decimal"/>
      <w:lvlText w:val="%1"/>
      <w:lvlJc w:val="left"/>
      <w:pPr>
        <w:ind w:left="988" w:hanging="709"/>
        <w:jc w:val="left"/>
      </w:pPr>
      <w:rPr>
        <w:rFonts w:hint="default"/>
        <w:lang w:val="pt-PT" w:eastAsia="en-US" w:bidi="ar-SA"/>
      </w:rPr>
    </w:lvl>
    <w:lvl w:ilvl="1">
      <w:start w:val="1"/>
      <w:numFmt w:val="decimal"/>
      <w:lvlText w:val="%1.%2"/>
      <w:lvlJc w:val="left"/>
      <w:pPr>
        <w:ind w:left="988" w:hanging="709"/>
        <w:jc w:val="left"/>
      </w:pPr>
      <w:rPr>
        <w:rFonts w:ascii="Arial" w:eastAsia="Arial" w:hAnsi="Arial" w:cs="Arial" w:hint="default"/>
        <w:spacing w:val="-1"/>
        <w:w w:val="99"/>
        <w:sz w:val="20"/>
        <w:szCs w:val="20"/>
        <w:lang w:val="pt-PT" w:eastAsia="en-US" w:bidi="ar-SA"/>
      </w:rPr>
    </w:lvl>
    <w:lvl w:ilvl="2">
      <w:numFmt w:val="bullet"/>
      <w:lvlText w:val="•"/>
      <w:lvlJc w:val="left"/>
      <w:pPr>
        <w:ind w:left="2961" w:hanging="709"/>
      </w:pPr>
      <w:rPr>
        <w:rFonts w:hint="default"/>
        <w:lang w:val="pt-PT" w:eastAsia="en-US" w:bidi="ar-SA"/>
      </w:rPr>
    </w:lvl>
    <w:lvl w:ilvl="3">
      <w:numFmt w:val="bullet"/>
      <w:lvlText w:val="•"/>
      <w:lvlJc w:val="left"/>
      <w:pPr>
        <w:ind w:left="3951" w:hanging="709"/>
      </w:pPr>
      <w:rPr>
        <w:rFonts w:hint="default"/>
        <w:lang w:val="pt-PT" w:eastAsia="en-US" w:bidi="ar-SA"/>
      </w:rPr>
    </w:lvl>
    <w:lvl w:ilvl="4">
      <w:numFmt w:val="bullet"/>
      <w:lvlText w:val="•"/>
      <w:lvlJc w:val="left"/>
      <w:pPr>
        <w:ind w:left="4942" w:hanging="709"/>
      </w:pPr>
      <w:rPr>
        <w:rFonts w:hint="default"/>
        <w:lang w:val="pt-PT" w:eastAsia="en-US" w:bidi="ar-SA"/>
      </w:rPr>
    </w:lvl>
    <w:lvl w:ilvl="5">
      <w:numFmt w:val="bullet"/>
      <w:lvlText w:val="•"/>
      <w:lvlJc w:val="left"/>
      <w:pPr>
        <w:ind w:left="5933" w:hanging="709"/>
      </w:pPr>
      <w:rPr>
        <w:rFonts w:hint="default"/>
        <w:lang w:val="pt-PT" w:eastAsia="en-US" w:bidi="ar-SA"/>
      </w:rPr>
    </w:lvl>
    <w:lvl w:ilvl="6">
      <w:numFmt w:val="bullet"/>
      <w:lvlText w:val="•"/>
      <w:lvlJc w:val="left"/>
      <w:pPr>
        <w:ind w:left="6923" w:hanging="709"/>
      </w:pPr>
      <w:rPr>
        <w:rFonts w:hint="default"/>
        <w:lang w:val="pt-PT" w:eastAsia="en-US" w:bidi="ar-SA"/>
      </w:rPr>
    </w:lvl>
    <w:lvl w:ilvl="7">
      <w:numFmt w:val="bullet"/>
      <w:lvlText w:val="•"/>
      <w:lvlJc w:val="left"/>
      <w:pPr>
        <w:ind w:left="7914" w:hanging="709"/>
      </w:pPr>
      <w:rPr>
        <w:rFonts w:hint="default"/>
        <w:lang w:val="pt-PT" w:eastAsia="en-US" w:bidi="ar-SA"/>
      </w:rPr>
    </w:lvl>
    <w:lvl w:ilvl="8">
      <w:numFmt w:val="bullet"/>
      <w:lvlText w:val="•"/>
      <w:lvlJc w:val="left"/>
      <w:pPr>
        <w:ind w:left="8905" w:hanging="709"/>
      </w:pPr>
      <w:rPr>
        <w:rFonts w:hint="default"/>
        <w:lang w:val="pt-PT" w:eastAsia="en-US" w:bidi="ar-SA"/>
      </w:rPr>
    </w:lvl>
  </w:abstractNum>
  <w:abstractNum w:abstractNumId="61" w15:restartNumberingAfterBreak="0">
    <w:nsid w:val="45951D11"/>
    <w:multiLevelType w:val="multilevel"/>
    <w:tmpl w:val="76FE83EA"/>
    <w:lvl w:ilvl="0">
      <w:start w:val="17"/>
      <w:numFmt w:val="decimal"/>
      <w:lvlText w:val="%1"/>
      <w:lvlJc w:val="left"/>
      <w:pPr>
        <w:ind w:left="280" w:hanging="709"/>
        <w:jc w:val="left"/>
      </w:pPr>
      <w:rPr>
        <w:rFonts w:hint="default"/>
        <w:lang w:val="pt-PT" w:eastAsia="en-US" w:bidi="ar-SA"/>
      </w:rPr>
    </w:lvl>
    <w:lvl w:ilvl="1">
      <w:start w:val="1"/>
      <w:numFmt w:val="decimal"/>
      <w:lvlText w:val="%1.%2"/>
      <w:lvlJc w:val="left"/>
      <w:pPr>
        <w:ind w:left="280" w:hanging="709"/>
        <w:jc w:val="left"/>
      </w:pPr>
      <w:rPr>
        <w:rFonts w:ascii="Arial" w:eastAsia="Arial" w:hAnsi="Arial" w:cs="Arial" w:hint="default"/>
        <w:spacing w:val="-1"/>
        <w:w w:val="99"/>
        <w:sz w:val="20"/>
        <w:szCs w:val="20"/>
        <w:lang w:val="pt-PT" w:eastAsia="en-US" w:bidi="ar-SA"/>
      </w:rPr>
    </w:lvl>
    <w:lvl w:ilvl="2">
      <w:numFmt w:val="bullet"/>
      <w:lvlText w:val=""/>
      <w:lvlJc w:val="left"/>
      <w:pPr>
        <w:ind w:left="988" w:hanging="349"/>
      </w:pPr>
      <w:rPr>
        <w:rFonts w:ascii="Wingdings" w:eastAsia="Wingdings" w:hAnsi="Wingdings" w:cs="Wingdings" w:hint="default"/>
        <w:w w:val="99"/>
        <w:sz w:val="20"/>
        <w:szCs w:val="20"/>
        <w:lang w:val="pt-PT" w:eastAsia="en-US" w:bidi="ar-SA"/>
      </w:rPr>
    </w:lvl>
    <w:lvl w:ilvl="3">
      <w:numFmt w:val="bullet"/>
      <w:lvlText w:val="•"/>
      <w:lvlJc w:val="left"/>
      <w:pPr>
        <w:ind w:left="3181" w:hanging="349"/>
      </w:pPr>
      <w:rPr>
        <w:rFonts w:hint="default"/>
        <w:lang w:val="pt-PT" w:eastAsia="en-US" w:bidi="ar-SA"/>
      </w:rPr>
    </w:lvl>
    <w:lvl w:ilvl="4">
      <w:numFmt w:val="bullet"/>
      <w:lvlText w:val="•"/>
      <w:lvlJc w:val="left"/>
      <w:pPr>
        <w:ind w:left="4282" w:hanging="349"/>
      </w:pPr>
      <w:rPr>
        <w:rFonts w:hint="default"/>
        <w:lang w:val="pt-PT" w:eastAsia="en-US" w:bidi="ar-SA"/>
      </w:rPr>
    </w:lvl>
    <w:lvl w:ilvl="5">
      <w:numFmt w:val="bullet"/>
      <w:lvlText w:val="•"/>
      <w:lvlJc w:val="left"/>
      <w:pPr>
        <w:ind w:left="5382" w:hanging="349"/>
      </w:pPr>
      <w:rPr>
        <w:rFonts w:hint="default"/>
        <w:lang w:val="pt-PT" w:eastAsia="en-US" w:bidi="ar-SA"/>
      </w:rPr>
    </w:lvl>
    <w:lvl w:ilvl="6">
      <w:numFmt w:val="bullet"/>
      <w:lvlText w:val="•"/>
      <w:lvlJc w:val="left"/>
      <w:pPr>
        <w:ind w:left="6483" w:hanging="349"/>
      </w:pPr>
      <w:rPr>
        <w:rFonts w:hint="default"/>
        <w:lang w:val="pt-PT" w:eastAsia="en-US" w:bidi="ar-SA"/>
      </w:rPr>
    </w:lvl>
    <w:lvl w:ilvl="7">
      <w:numFmt w:val="bullet"/>
      <w:lvlText w:val="•"/>
      <w:lvlJc w:val="left"/>
      <w:pPr>
        <w:ind w:left="7584" w:hanging="349"/>
      </w:pPr>
      <w:rPr>
        <w:rFonts w:hint="default"/>
        <w:lang w:val="pt-PT" w:eastAsia="en-US" w:bidi="ar-SA"/>
      </w:rPr>
    </w:lvl>
    <w:lvl w:ilvl="8">
      <w:numFmt w:val="bullet"/>
      <w:lvlText w:val="•"/>
      <w:lvlJc w:val="left"/>
      <w:pPr>
        <w:ind w:left="8684" w:hanging="349"/>
      </w:pPr>
      <w:rPr>
        <w:rFonts w:hint="default"/>
        <w:lang w:val="pt-PT" w:eastAsia="en-US" w:bidi="ar-SA"/>
      </w:rPr>
    </w:lvl>
  </w:abstractNum>
  <w:abstractNum w:abstractNumId="62" w15:restartNumberingAfterBreak="0">
    <w:nsid w:val="4AFD10F9"/>
    <w:multiLevelType w:val="hybridMultilevel"/>
    <w:tmpl w:val="9B4079CA"/>
    <w:lvl w:ilvl="0" w:tplc="E138C498">
      <w:start w:val="1"/>
      <w:numFmt w:val="lowerLetter"/>
      <w:lvlText w:val="%1)"/>
      <w:lvlJc w:val="left"/>
      <w:pPr>
        <w:ind w:left="563" w:hanging="284"/>
        <w:jc w:val="left"/>
      </w:pPr>
      <w:rPr>
        <w:rFonts w:ascii="Arial" w:eastAsia="Arial" w:hAnsi="Arial" w:cs="Arial" w:hint="default"/>
        <w:spacing w:val="-1"/>
        <w:w w:val="99"/>
        <w:sz w:val="20"/>
        <w:szCs w:val="20"/>
        <w:lang w:val="pt-PT" w:eastAsia="en-US" w:bidi="ar-SA"/>
      </w:rPr>
    </w:lvl>
    <w:lvl w:ilvl="1" w:tplc="77E6407C">
      <w:numFmt w:val="bullet"/>
      <w:lvlText w:val="•"/>
      <w:lvlJc w:val="left"/>
      <w:pPr>
        <w:ind w:left="1592" w:hanging="284"/>
      </w:pPr>
      <w:rPr>
        <w:rFonts w:hint="default"/>
        <w:lang w:val="pt-PT" w:eastAsia="en-US" w:bidi="ar-SA"/>
      </w:rPr>
    </w:lvl>
    <w:lvl w:ilvl="2" w:tplc="31281450">
      <w:numFmt w:val="bullet"/>
      <w:lvlText w:val="•"/>
      <w:lvlJc w:val="left"/>
      <w:pPr>
        <w:ind w:left="2625" w:hanging="284"/>
      </w:pPr>
      <w:rPr>
        <w:rFonts w:hint="default"/>
        <w:lang w:val="pt-PT" w:eastAsia="en-US" w:bidi="ar-SA"/>
      </w:rPr>
    </w:lvl>
    <w:lvl w:ilvl="3" w:tplc="9BA20A4C">
      <w:numFmt w:val="bullet"/>
      <w:lvlText w:val="•"/>
      <w:lvlJc w:val="left"/>
      <w:pPr>
        <w:ind w:left="3657" w:hanging="284"/>
      </w:pPr>
      <w:rPr>
        <w:rFonts w:hint="default"/>
        <w:lang w:val="pt-PT" w:eastAsia="en-US" w:bidi="ar-SA"/>
      </w:rPr>
    </w:lvl>
    <w:lvl w:ilvl="4" w:tplc="4FFCC6AA">
      <w:numFmt w:val="bullet"/>
      <w:lvlText w:val="•"/>
      <w:lvlJc w:val="left"/>
      <w:pPr>
        <w:ind w:left="4690" w:hanging="284"/>
      </w:pPr>
      <w:rPr>
        <w:rFonts w:hint="default"/>
        <w:lang w:val="pt-PT" w:eastAsia="en-US" w:bidi="ar-SA"/>
      </w:rPr>
    </w:lvl>
    <w:lvl w:ilvl="5" w:tplc="DCBEE882">
      <w:numFmt w:val="bullet"/>
      <w:lvlText w:val="•"/>
      <w:lvlJc w:val="left"/>
      <w:pPr>
        <w:ind w:left="5723" w:hanging="284"/>
      </w:pPr>
      <w:rPr>
        <w:rFonts w:hint="default"/>
        <w:lang w:val="pt-PT" w:eastAsia="en-US" w:bidi="ar-SA"/>
      </w:rPr>
    </w:lvl>
    <w:lvl w:ilvl="6" w:tplc="86280FA6">
      <w:numFmt w:val="bullet"/>
      <w:lvlText w:val="•"/>
      <w:lvlJc w:val="left"/>
      <w:pPr>
        <w:ind w:left="6755" w:hanging="284"/>
      </w:pPr>
      <w:rPr>
        <w:rFonts w:hint="default"/>
        <w:lang w:val="pt-PT" w:eastAsia="en-US" w:bidi="ar-SA"/>
      </w:rPr>
    </w:lvl>
    <w:lvl w:ilvl="7" w:tplc="C77458C4">
      <w:numFmt w:val="bullet"/>
      <w:lvlText w:val="•"/>
      <w:lvlJc w:val="left"/>
      <w:pPr>
        <w:ind w:left="7788" w:hanging="284"/>
      </w:pPr>
      <w:rPr>
        <w:rFonts w:hint="default"/>
        <w:lang w:val="pt-PT" w:eastAsia="en-US" w:bidi="ar-SA"/>
      </w:rPr>
    </w:lvl>
    <w:lvl w:ilvl="8" w:tplc="EC5E8136">
      <w:numFmt w:val="bullet"/>
      <w:lvlText w:val="•"/>
      <w:lvlJc w:val="left"/>
      <w:pPr>
        <w:ind w:left="8821" w:hanging="284"/>
      </w:pPr>
      <w:rPr>
        <w:rFonts w:hint="default"/>
        <w:lang w:val="pt-PT" w:eastAsia="en-US" w:bidi="ar-SA"/>
      </w:rPr>
    </w:lvl>
  </w:abstractNum>
  <w:abstractNum w:abstractNumId="63" w15:restartNumberingAfterBreak="0">
    <w:nsid w:val="4B216AA2"/>
    <w:multiLevelType w:val="hybridMultilevel"/>
    <w:tmpl w:val="0F36CB2A"/>
    <w:lvl w:ilvl="0" w:tplc="8F6CA928">
      <w:start w:val="1"/>
      <w:numFmt w:val="upperRoman"/>
      <w:lvlText w:val="%1."/>
      <w:lvlJc w:val="left"/>
      <w:pPr>
        <w:ind w:left="446" w:hanging="167"/>
        <w:jc w:val="left"/>
      </w:pPr>
      <w:rPr>
        <w:rFonts w:ascii="Arial" w:eastAsia="Arial" w:hAnsi="Arial" w:cs="Arial" w:hint="default"/>
        <w:w w:val="99"/>
        <w:sz w:val="20"/>
        <w:szCs w:val="20"/>
        <w:lang w:val="pt-PT" w:eastAsia="en-US" w:bidi="ar-SA"/>
      </w:rPr>
    </w:lvl>
    <w:lvl w:ilvl="1" w:tplc="D10681BC">
      <w:numFmt w:val="bullet"/>
      <w:lvlText w:val="•"/>
      <w:lvlJc w:val="left"/>
      <w:pPr>
        <w:ind w:left="1484" w:hanging="167"/>
      </w:pPr>
      <w:rPr>
        <w:rFonts w:hint="default"/>
        <w:lang w:val="pt-PT" w:eastAsia="en-US" w:bidi="ar-SA"/>
      </w:rPr>
    </w:lvl>
    <w:lvl w:ilvl="2" w:tplc="A6AEF8A2">
      <w:numFmt w:val="bullet"/>
      <w:lvlText w:val="•"/>
      <w:lvlJc w:val="left"/>
      <w:pPr>
        <w:ind w:left="2529" w:hanging="167"/>
      </w:pPr>
      <w:rPr>
        <w:rFonts w:hint="default"/>
        <w:lang w:val="pt-PT" w:eastAsia="en-US" w:bidi="ar-SA"/>
      </w:rPr>
    </w:lvl>
    <w:lvl w:ilvl="3" w:tplc="F60606B6">
      <w:numFmt w:val="bullet"/>
      <w:lvlText w:val="•"/>
      <w:lvlJc w:val="left"/>
      <w:pPr>
        <w:ind w:left="3573" w:hanging="167"/>
      </w:pPr>
      <w:rPr>
        <w:rFonts w:hint="default"/>
        <w:lang w:val="pt-PT" w:eastAsia="en-US" w:bidi="ar-SA"/>
      </w:rPr>
    </w:lvl>
    <w:lvl w:ilvl="4" w:tplc="BA80550A">
      <w:numFmt w:val="bullet"/>
      <w:lvlText w:val="•"/>
      <w:lvlJc w:val="left"/>
      <w:pPr>
        <w:ind w:left="4618" w:hanging="167"/>
      </w:pPr>
      <w:rPr>
        <w:rFonts w:hint="default"/>
        <w:lang w:val="pt-PT" w:eastAsia="en-US" w:bidi="ar-SA"/>
      </w:rPr>
    </w:lvl>
    <w:lvl w:ilvl="5" w:tplc="D15A066E">
      <w:numFmt w:val="bullet"/>
      <w:lvlText w:val="•"/>
      <w:lvlJc w:val="left"/>
      <w:pPr>
        <w:ind w:left="5663" w:hanging="167"/>
      </w:pPr>
      <w:rPr>
        <w:rFonts w:hint="default"/>
        <w:lang w:val="pt-PT" w:eastAsia="en-US" w:bidi="ar-SA"/>
      </w:rPr>
    </w:lvl>
    <w:lvl w:ilvl="6" w:tplc="EC6C98F4">
      <w:numFmt w:val="bullet"/>
      <w:lvlText w:val="•"/>
      <w:lvlJc w:val="left"/>
      <w:pPr>
        <w:ind w:left="6707" w:hanging="167"/>
      </w:pPr>
      <w:rPr>
        <w:rFonts w:hint="default"/>
        <w:lang w:val="pt-PT" w:eastAsia="en-US" w:bidi="ar-SA"/>
      </w:rPr>
    </w:lvl>
    <w:lvl w:ilvl="7" w:tplc="56C4F0BA">
      <w:numFmt w:val="bullet"/>
      <w:lvlText w:val="•"/>
      <w:lvlJc w:val="left"/>
      <w:pPr>
        <w:ind w:left="7752" w:hanging="167"/>
      </w:pPr>
      <w:rPr>
        <w:rFonts w:hint="default"/>
        <w:lang w:val="pt-PT" w:eastAsia="en-US" w:bidi="ar-SA"/>
      </w:rPr>
    </w:lvl>
    <w:lvl w:ilvl="8" w:tplc="9ECA3888">
      <w:numFmt w:val="bullet"/>
      <w:lvlText w:val="•"/>
      <w:lvlJc w:val="left"/>
      <w:pPr>
        <w:ind w:left="8797" w:hanging="167"/>
      </w:pPr>
      <w:rPr>
        <w:rFonts w:hint="default"/>
        <w:lang w:val="pt-PT" w:eastAsia="en-US" w:bidi="ar-SA"/>
      </w:rPr>
    </w:lvl>
  </w:abstractNum>
  <w:abstractNum w:abstractNumId="64" w15:restartNumberingAfterBreak="0">
    <w:nsid w:val="4E1A01F8"/>
    <w:multiLevelType w:val="hybridMultilevel"/>
    <w:tmpl w:val="76FACDB6"/>
    <w:lvl w:ilvl="0" w:tplc="6694DADC">
      <w:start w:val="1"/>
      <w:numFmt w:val="lowerLetter"/>
      <w:lvlText w:val="%1)"/>
      <w:lvlJc w:val="left"/>
      <w:pPr>
        <w:ind w:left="512" w:hanging="233"/>
        <w:jc w:val="left"/>
      </w:pPr>
      <w:rPr>
        <w:rFonts w:ascii="Arial" w:eastAsia="Arial" w:hAnsi="Arial" w:cs="Arial" w:hint="default"/>
        <w:w w:val="99"/>
        <w:sz w:val="20"/>
        <w:szCs w:val="20"/>
        <w:lang w:val="pt-PT" w:eastAsia="en-US" w:bidi="ar-SA"/>
      </w:rPr>
    </w:lvl>
    <w:lvl w:ilvl="1" w:tplc="B142A154">
      <w:numFmt w:val="bullet"/>
      <w:lvlText w:val="•"/>
      <w:lvlJc w:val="left"/>
      <w:pPr>
        <w:ind w:left="1556" w:hanging="233"/>
      </w:pPr>
      <w:rPr>
        <w:rFonts w:hint="default"/>
        <w:lang w:val="pt-PT" w:eastAsia="en-US" w:bidi="ar-SA"/>
      </w:rPr>
    </w:lvl>
    <w:lvl w:ilvl="2" w:tplc="A21A36DA">
      <w:numFmt w:val="bullet"/>
      <w:lvlText w:val="•"/>
      <w:lvlJc w:val="left"/>
      <w:pPr>
        <w:ind w:left="2593" w:hanging="233"/>
      </w:pPr>
      <w:rPr>
        <w:rFonts w:hint="default"/>
        <w:lang w:val="pt-PT" w:eastAsia="en-US" w:bidi="ar-SA"/>
      </w:rPr>
    </w:lvl>
    <w:lvl w:ilvl="3" w:tplc="9DA8D28A">
      <w:numFmt w:val="bullet"/>
      <w:lvlText w:val="•"/>
      <w:lvlJc w:val="left"/>
      <w:pPr>
        <w:ind w:left="3629" w:hanging="233"/>
      </w:pPr>
      <w:rPr>
        <w:rFonts w:hint="default"/>
        <w:lang w:val="pt-PT" w:eastAsia="en-US" w:bidi="ar-SA"/>
      </w:rPr>
    </w:lvl>
    <w:lvl w:ilvl="4" w:tplc="B1E64B8A">
      <w:numFmt w:val="bullet"/>
      <w:lvlText w:val="•"/>
      <w:lvlJc w:val="left"/>
      <w:pPr>
        <w:ind w:left="4666" w:hanging="233"/>
      </w:pPr>
      <w:rPr>
        <w:rFonts w:hint="default"/>
        <w:lang w:val="pt-PT" w:eastAsia="en-US" w:bidi="ar-SA"/>
      </w:rPr>
    </w:lvl>
    <w:lvl w:ilvl="5" w:tplc="6D96A678">
      <w:numFmt w:val="bullet"/>
      <w:lvlText w:val="•"/>
      <w:lvlJc w:val="left"/>
      <w:pPr>
        <w:ind w:left="5703" w:hanging="233"/>
      </w:pPr>
      <w:rPr>
        <w:rFonts w:hint="default"/>
        <w:lang w:val="pt-PT" w:eastAsia="en-US" w:bidi="ar-SA"/>
      </w:rPr>
    </w:lvl>
    <w:lvl w:ilvl="6" w:tplc="E7569606">
      <w:numFmt w:val="bullet"/>
      <w:lvlText w:val="•"/>
      <w:lvlJc w:val="left"/>
      <w:pPr>
        <w:ind w:left="6739" w:hanging="233"/>
      </w:pPr>
      <w:rPr>
        <w:rFonts w:hint="default"/>
        <w:lang w:val="pt-PT" w:eastAsia="en-US" w:bidi="ar-SA"/>
      </w:rPr>
    </w:lvl>
    <w:lvl w:ilvl="7" w:tplc="F306AEA0">
      <w:numFmt w:val="bullet"/>
      <w:lvlText w:val="•"/>
      <w:lvlJc w:val="left"/>
      <w:pPr>
        <w:ind w:left="7776" w:hanging="233"/>
      </w:pPr>
      <w:rPr>
        <w:rFonts w:hint="default"/>
        <w:lang w:val="pt-PT" w:eastAsia="en-US" w:bidi="ar-SA"/>
      </w:rPr>
    </w:lvl>
    <w:lvl w:ilvl="8" w:tplc="A672D67E">
      <w:numFmt w:val="bullet"/>
      <w:lvlText w:val="•"/>
      <w:lvlJc w:val="left"/>
      <w:pPr>
        <w:ind w:left="8813" w:hanging="233"/>
      </w:pPr>
      <w:rPr>
        <w:rFonts w:hint="default"/>
        <w:lang w:val="pt-PT" w:eastAsia="en-US" w:bidi="ar-SA"/>
      </w:rPr>
    </w:lvl>
  </w:abstractNum>
  <w:abstractNum w:abstractNumId="65" w15:restartNumberingAfterBreak="0">
    <w:nsid w:val="4FF656A5"/>
    <w:multiLevelType w:val="hybridMultilevel"/>
    <w:tmpl w:val="68306034"/>
    <w:lvl w:ilvl="0" w:tplc="28A0FD62">
      <w:start w:val="1"/>
      <w:numFmt w:val="upperRoman"/>
      <w:lvlText w:val="%1."/>
      <w:lvlJc w:val="left"/>
      <w:pPr>
        <w:ind w:left="445" w:hanging="166"/>
        <w:jc w:val="left"/>
      </w:pPr>
      <w:rPr>
        <w:rFonts w:ascii="Arial" w:eastAsia="Arial" w:hAnsi="Arial" w:cs="Arial" w:hint="default"/>
        <w:spacing w:val="-1"/>
        <w:w w:val="99"/>
        <w:sz w:val="20"/>
        <w:szCs w:val="20"/>
        <w:lang w:val="pt-PT" w:eastAsia="en-US" w:bidi="ar-SA"/>
      </w:rPr>
    </w:lvl>
    <w:lvl w:ilvl="1" w:tplc="4DBEFE00">
      <w:numFmt w:val="bullet"/>
      <w:lvlText w:val="•"/>
      <w:lvlJc w:val="left"/>
      <w:pPr>
        <w:ind w:left="1484" w:hanging="166"/>
      </w:pPr>
      <w:rPr>
        <w:rFonts w:hint="default"/>
        <w:lang w:val="pt-PT" w:eastAsia="en-US" w:bidi="ar-SA"/>
      </w:rPr>
    </w:lvl>
    <w:lvl w:ilvl="2" w:tplc="DDA24E60">
      <w:numFmt w:val="bullet"/>
      <w:lvlText w:val="•"/>
      <w:lvlJc w:val="left"/>
      <w:pPr>
        <w:ind w:left="2529" w:hanging="166"/>
      </w:pPr>
      <w:rPr>
        <w:rFonts w:hint="default"/>
        <w:lang w:val="pt-PT" w:eastAsia="en-US" w:bidi="ar-SA"/>
      </w:rPr>
    </w:lvl>
    <w:lvl w:ilvl="3" w:tplc="095EC61E">
      <w:numFmt w:val="bullet"/>
      <w:lvlText w:val="•"/>
      <w:lvlJc w:val="left"/>
      <w:pPr>
        <w:ind w:left="3573" w:hanging="166"/>
      </w:pPr>
      <w:rPr>
        <w:rFonts w:hint="default"/>
        <w:lang w:val="pt-PT" w:eastAsia="en-US" w:bidi="ar-SA"/>
      </w:rPr>
    </w:lvl>
    <w:lvl w:ilvl="4" w:tplc="16F29082">
      <w:numFmt w:val="bullet"/>
      <w:lvlText w:val="•"/>
      <w:lvlJc w:val="left"/>
      <w:pPr>
        <w:ind w:left="4618" w:hanging="166"/>
      </w:pPr>
      <w:rPr>
        <w:rFonts w:hint="default"/>
        <w:lang w:val="pt-PT" w:eastAsia="en-US" w:bidi="ar-SA"/>
      </w:rPr>
    </w:lvl>
    <w:lvl w:ilvl="5" w:tplc="3FE0FDBE">
      <w:numFmt w:val="bullet"/>
      <w:lvlText w:val="•"/>
      <w:lvlJc w:val="left"/>
      <w:pPr>
        <w:ind w:left="5663" w:hanging="166"/>
      </w:pPr>
      <w:rPr>
        <w:rFonts w:hint="default"/>
        <w:lang w:val="pt-PT" w:eastAsia="en-US" w:bidi="ar-SA"/>
      </w:rPr>
    </w:lvl>
    <w:lvl w:ilvl="6" w:tplc="05280F62">
      <w:numFmt w:val="bullet"/>
      <w:lvlText w:val="•"/>
      <w:lvlJc w:val="left"/>
      <w:pPr>
        <w:ind w:left="6707" w:hanging="166"/>
      </w:pPr>
      <w:rPr>
        <w:rFonts w:hint="default"/>
        <w:lang w:val="pt-PT" w:eastAsia="en-US" w:bidi="ar-SA"/>
      </w:rPr>
    </w:lvl>
    <w:lvl w:ilvl="7" w:tplc="647416EC">
      <w:numFmt w:val="bullet"/>
      <w:lvlText w:val="•"/>
      <w:lvlJc w:val="left"/>
      <w:pPr>
        <w:ind w:left="7752" w:hanging="166"/>
      </w:pPr>
      <w:rPr>
        <w:rFonts w:hint="default"/>
        <w:lang w:val="pt-PT" w:eastAsia="en-US" w:bidi="ar-SA"/>
      </w:rPr>
    </w:lvl>
    <w:lvl w:ilvl="8" w:tplc="C91CE214">
      <w:numFmt w:val="bullet"/>
      <w:lvlText w:val="•"/>
      <w:lvlJc w:val="left"/>
      <w:pPr>
        <w:ind w:left="8797" w:hanging="166"/>
      </w:pPr>
      <w:rPr>
        <w:rFonts w:hint="default"/>
        <w:lang w:val="pt-PT" w:eastAsia="en-US" w:bidi="ar-SA"/>
      </w:rPr>
    </w:lvl>
  </w:abstractNum>
  <w:abstractNum w:abstractNumId="66" w15:restartNumberingAfterBreak="0">
    <w:nsid w:val="504C37EB"/>
    <w:multiLevelType w:val="multilevel"/>
    <w:tmpl w:val="E1F4CAC0"/>
    <w:lvl w:ilvl="0">
      <w:start w:val="28"/>
      <w:numFmt w:val="decimal"/>
      <w:lvlText w:val="%1"/>
      <w:lvlJc w:val="left"/>
      <w:pPr>
        <w:ind w:left="280" w:hanging="759"/>
        <w:jc w:val="left"/>
      </w:pPr>
      <w:rPr>
        <w:rFonts w:hint="default"/>
        <w:lang w:val="pt-PT" w:eastAsia="en-US" w:bidi="ar-SA"/>
      </w:rPr>
    </w:lvl>
    <w:lvl w:ilvl="1">
      <w:start w:val="7"/>
      <w:numFmt w:val="decimal"/>
      <w:lvlText w:val="%1.%2"/>
      <w:lvlJc w:val="left"/>
      <w:pPr>
        <w:ind w:left="280" w:hanging="759"/>
        <w:jc w:val="left"/>
      </w:pPr>
      <w:rPr>
        <w:rFonts w:hint="default"/>
        <w:lang w:val="pt-PT" w:eastAsia="en-US" w:bidi="ar-SA"/>
      </w:rPr>
    </w:lvl>
    <w:lvl w:ilvl="2">
      <w:start w:val="1"/>
      <w:numFmt w:val="decimal"/>
      <w:lvlText w:val="%1.%2.%3."/>
      <w:lvlJc w:val="left"/>
      <w:pPr>
        <w:ind w:left="280" w:hanging="759"/>
        <w:jc w:val="left"/>
      </w:pPr>
      <w:rPr>
        <w:rFonts w:ascii="Arial" w:eastAsia="Arial" w:hAnsi="Arial" w:cs="Arial" w:hint="default"/>
        <w:spacing w:val="-1"/>
        <w:w w:val="99"/>
        <w:sz w:val="20"/>
        <w:szCs w:val="20"/>
        <w:lang w:val="pt-PT" w:eastAsia="en-US" w:bidi="ar-SA"/>
      </w:rPr>
    </w:lvl>
    <w:lvl w:ilvl="3">
      <w:start w:val="1"/>
      <w:numFmt w:val="decimal"/>
      <w:lvlText w:val="%1.%2.%3.%4."/>
      <w:lvlJc w:val="left"/>
      <w:pPr>
        <w:ind w:left="280" w:hanging="888"/>
        <w:jc w:val="left"/>
      </w:pPr>
      <w:rPr>
        <w:rFonts w:ascii="Arial" w:eastAsia="Arial" w:hAnsi="Arial" w:cs="Arial" w:hint="default"/>
        <w:spacing w:val="-1"/>
        <w:w w:val="99"/>
        <w:sz w:val="20"/>
        <w:szCs w:val="20"/>
        <w:lang w:val="pt-PT" w:eastAsia="en-US" w:bidi="ar-SA"/>
      </w:rPr>
    </w:lvl>
    <w:lvl w:ilvl="4">
      <w:numFmt w:val="bullet"/>
      <w:lvlText w:val="•"/>
      <w:lvlJc w:val="left"/>
      <w:pPr>
        <w:ind w:left="3636" w:hanging="888"/>
      </w:pPr>
      <w:rPr>
        <w:rFonts w:hint="default"/>
        <w:lang w:val="pt-PT" w:eastAsia="en-US" w:bidi="ar-SA"/>
      </w:rPr>
    </w:lvl>
    <w:lvl w:ilvl="5">
      <w:numFmt w:val="bullet"/>
      <w:lvlText w:val="•"/>
      <w:lvlJc w:val="left"/>
      <w:pPr>
        <w:ind w:left="4844" w:hanging="888"/>
      </w:pPr>
      <w:rPr>
        <w:rFonts w:hint="default"/>
        <w:lang w:val="pt-PT" w:eastAsia="en-US" w:bidi="ar-SA"/>
      </w:rPr>
    </w:lvl>
    <w:lvl w:ilvl="6">
      <w:numFmt w:val="bullet"/>
      <w:lvlText w:val="•"/>
      <w:lvlJc w:val="left"/>
      <w:pPr>
        <w:ind w:left="6053" w:hanging="888"/>
      </w:pPr>
      <w:rPr>
        <w:rFonts w:hint="default"/>
        <w:lang w:val="pt-PT" w:eastAsia="en-US" w:bidi="ar-SA"/>
      </w:rPr>
    </w:lvl>
    <w:lvl w:ilvl="7">
      <w:numFmt w:val="bullet"/>
      <w:lvlText w:val="•"/>
      <w:lvlJc w:val="left"/>
      <w:pPr>
        <w:ind w:left="7261" w:hanging="888"/>
      </w:pPr>
      <w:rPr>
        <w:rFonts w:hint="default"/>
        <w:lang w:val="pt-PT" w:eastAsia="en-US" w:bidi="ar-SA"/>
      </w:rPr>
    </w:lvl>
    <w:lvl w:ilvl="8">
      <w:numFmt w:val="bullet"/>
      <w:lvlText w:val="•"/>
      <w:lvlJc w:val="left"/>
      <w:pPr>
        <w:ind w:left="8469" w:hanging="888"/>
      </w:pPr>
      <w:rPr>
        <w:rFonts w:hint="default"/>
        <w:lang w:val="pt-PT" w:eastAsia="en-US" w:bidi="ar-SA"/>
      </w:rPr>
    </w:lvl>
  </w:abstractNum>
  <w:abstractNum w:abstractNumId="67" w15:restartNumberingAfterBreak="0">
    <w:nsid w:val="52820210"/>
    <w:multiLevelType w:val="multilevel"/>
    <w:tmpl w:val="836679A2"/>
    <w:lvl w:ilvl="0">
      <w:start w:val="3"/>
      <w:numFmt w:val="lowerLetter"/>
      <w:lvlText w:val="%1"/>
      <w:lvlJc w:val="left"/>
      <w:pPr>
        <w:ind w:left="668" w:hanging="389"/>
        <w:jc w:val="left"/>
      </w:pPr>
      <w:rPr>
        <w:rFonts w:hint="default"/>
        <w:lang w:val="pt-PT" w:eastAsia="en-US" w:bidi="ar-SA"/>
      </w:rPr>
    </w:lvl>
    <w:lvl w:ilvl="1">
      <w:start w:val="1"/>
      <w:numFmt w:val="decimal"/>
      <w:lvlText w:val="%1.%2)"/>
      <w:lvlJc w:val="left"/>
      <w:pPr>
        <w:ind w:left="668" w:hanging="389"/>
        <w:jc w:val="left"/>
      </w:pPr>
      <w:rPr>
        <w:rFonts w:ascii="Arial" w:eastAsia="Arial" w:hAnsi="Arial" w:cs="Arial" w:hint="default"/>
        <w:spacing w:val="0"/>
        <w:w w:val="99"/>
        <w:sz w:val="20"/>
        <w:szCs w:val="20"/>
        <w:lang w:val="pt-PT" w:eastAsia="en-US" w:bidi="ar-SA"/>
      </w:rPr>
    </w:lvl>
    <w:lvl w:ilvl="2">
      <w:numFmt w:val="bullet"/>
      <w:lvlText w:val="•"/>
      <w:lvlJc w:val="left"/>
      <w:pPr>
        <w:ind w:left="2705" w:hanging="389"/>
      </w:pPr>
      <w:rPr>
        <w:rFonts w:hint="default"/>
        <w:lang w:val="pt-PT" w:eastAsia="en-US" w:bidi="ar-SA"/>
      </w:rPr>
    </w:lvl>
    <w:lvl w:ilvl="3">
      <w:numFmt w:val="bullet"/>
      <w:lvlText w:val="•"/>
      <w:lvlJc w:val="left"/>
      <w:pPr>
        <w:ind w:left="3727" w:hanging="389"/>
      </w:pPr>
      <w:rPr>
        <w:rFonts w:hint="default"/>
        <w:lang w:val="pt-PT" w:eastAsia="en-US" w:bidi="ar-SA"/>
      </w:rPr>
    </w:lvl>
    <w:lvl w:ilvl="4">
      <w:numFmt w:val="bullet"/>
      <w:lvlText w:val="•"/>
      <w:lvlJc w:val="left"/>
      <w:pPr>
        <w:ind w:left="4750" w:hanging="389"/>
      </w:pPr>
      <w:rPr>
        <w:rFonts w:hint="default"/>
        <w:lang w:val="pt-PT" w:eastAsia="en-US" w:bidi="ar-SA"/>
      </w:rPr>
    </w:lvl>
    <w:lvl w:ilvl="5">
      <w:numFmt w:val="bullet"/>
      <w:lvlText w:val="•"/>
      <w:lvlJc w:val="left"/>
      <w:pPr>
        <w:ind w:left="5773" w:hanging="389"/>
      </w:pPr>
      <w:rPr>
        <w:rFonts w:hint="default"/>
        <w:lang w:val="pt-PT" w:eastAsia="en-US" w:bidi="ar-SA"/>
      </w:rPr>
    </w:lvl>
    <w:lvl w:ilvl="6">
      <w:numFmt w:val="bullet"/>
      <w:lvlText w:val="•"/>
      <w:lvlJc w:val="left"/>
      <w:pPr>
        <w:ind w:left="6795" w:hanging="389"/>
      </w:pPr>
      <w:rPr>
        <w:rFonts w:hint="default"/>
        <w:lang w:val="pt-PT" w:eastAsia="en-US" w:bidi="ar-SA"/>
      </w:rPr>
    </w:lvl>
    <w:lvl w:ilvl="7">
      <w:numFmt w:val="bullet"/>
      <w:lvlText w:val="•"/>
      <w:lvlJc w:val="left"/>
      <w:pPr>
        <w:ind w:left="7818" w:hanging="389"/>
      </w:pPr>
      <w:rPr>
        <w:rFonts w:hint="default"/>
        <w:lang w:val="pt-PT" w:eastAsia="en-US" w:bidi="ar-SA"/>
      </w:rPr>
    </w:lvl>
    <w:lvl w:ilvl="8">
      <w:numFmt w:val="bullet"/>
      <w:lvlText w:val="•"/>
      <w:lvlJc w:val="left"/>
      <w:pPr>
        <w:ind w:left="8841" w:hanging="389"/>
      </w:pPr>
      <w:rPr>
        <w:rFonts w:hint="default"/>
        <w:lang w:val="pt-PT" w:eastAsia="en-US" w:bidi="ar-SA"/>
      </w:rPr>
    </w:lvl>
  </w:abstractNum>
  <w:abstractNum w:abstractNumId="68" w15:restartNumberingAfterBreak="0">
    <w:nsid w:val="53CA3FF8"/>
    <w:multiLevelType w:val="hybridMultilevel"/>
    <w:tmpl w:val="AC70EAC2"/>
    <w:lvl w:ilvl="0" w:tplc="D8D2957A">
      <w:start w:val="1"/>
      <w:numFmt w:val="upperRoman"/>
      <w:lvlText w:val="%1."/>
      <w:lvlJc w:val="left"/>
      <w:pPr>
        <w:ind w:left="446" w:hanging="167"/>
        <w:jc w:val="left"/>
      </w:pPr>
      <w:rPr>
        <w:rFonts w:ascii="Arial" w:eastAsia="Arial" w:hAnsi="Arial" w:cs="Arial" w:hint="default"/>
        <w:w w:val="99"/>
        <w:sz w:val="20"/>
        <w:szCs w:val="20"/>
        <w:lang w:val="pt-PT" w:eastAsia="en-US" w:bidi="ar-SA"/>
      </w:rPr>
    </w:lvl>
    <w:lvl w:ilvl="1" w:tplc="15C6AB2C">
      <w:numFmt w:val="bullet"/>
      <w:lvlText w:val="•"/>
      <w:lvlJc w:val="left"/>
      <w:pPr>
        <w:ind w:left="1484" w:hanging="167"/>
      </w:pPr>
      <w:rPr>
        <w:rFonts w:hint="default"/>
        <w:lang w:val="pt-PT" w:eastAsia="en-US" w:bidi="ar-SA"/>
      </w:rPr>
    </w:lvl>
    <w:lvl w:ilvl="2" w:tplc="685891E2">
      <w:numFmt w:val="bullet"/>
      <w:lvlText w:val="•"/>
      <w:lvlJc w:val="left"/>
      <w:pPr>
        <w:ind w:left="2529" w:hanging="167"/>
      </w:pPr>
      <w:rPr>
        <w:rFonts w:hint="default"/>
        <w:lang w:val="pt-PT" w:eastAsia="en-US" w:bidi="ar-SA"/>
      </w:rPr>
    </w:lvl>
    <w:lvl w:ilvl="3" w:tplc="14C662C4">
      <w:numFmt w:val="bullet"/>
      <w:lvlText w:val="•"/>
      <w:lvlJc w:val="left"/>
      <w:pPr>
        <w:ind w:left="3573" w:hanging="167"/>
      </w:pPr>
      <w:rPr>
        <w:rFonts w:hint="default"/>
        <w:lang w:val="pt-PT" w:eastAsia="en-US" w:bidi="ar-SA"/>
      </w:rPr>
    </w:lvl>
    <w:lvl w:ilvl="4" w:tplc="6ABC0BC8">
      <w:numFmt w:val="bullet"/>
      <w:lvlText w:val="•"/>
      <w:lvlJc w:val="left"/>
      <w:pPr>
        <w:ind w:left="4618" w:hanging="167"/>
      </w:pPr>
      <w:rPr>
        <w:rFonts w:hint="default"/>
        <w:lang w:val="pt-PT" w:eastAsia="en-US" w:bidi="ar-SA"/>
      </w:rPr>
    </w:lvl>
    <w:lvl w:ilvl="5" w:tplc="471C8D6C">
      <w:numFmt w:val="bullet"/>
      <w:lvlText w:val="•"/>
      <w:lvlJc w:val="left"/>
      <w:pPr>
        <w:ind w:left="5663" w:hanging="167"/>
      </w:pPr>
      <w:rPr>
        <w:rFonts w:hint="default"/>
        <w:lang w:val="pt-PT" w:eastAsia="en-US" w:bidi="ar-SA"/>
      </w:rPr>
    </w:lvl>
    <w:lvl w:ilvl="6" w:tplc="D6565B26">
      <w:numFmt w:val="bullet"/>
      <w:lvlText w:val="•"/>
      <w:lvlJc w:val="left"/>
      <w:pPr>
        <w:ind w:left="6707" w:hanging="167"/>
      </w:pPr>
      <w:rPr>
        <w:rFonts w:hint="default"/>
        <w:lang w:val="pt-PT" w:eastAsia="en-US" w:bidi="ar-SA"/>
      </w:rPr>
    </w:lvl>
    <w:lvl w:ilvl="7" w:tplc="1A7450E8">
      <w:numFmt w:val="bullet"/>
      <w:lvlText w:val="•"/>
      <w:lvlJc w:val="left"/>
      <w:pPr>
        <w:ind w:left="7752" w:hanging="167"/>
      </w:pPr>
      <w:rPr>
        <w:rFonts w:hint="default"/>
        <w:lang w:val="pt-PT" w:eastAsia="en-US" w:bidi="ar-SA"/>
      </w:rPr>
    </w:lvl>
    <w:lvl w:ilvl="8" w:tplc="69DA5024">
      <w:numFmt w:val="bullet"/>
      <w:lvlText w:val="•"/>
      <w:lvlJc w:val="left"/>
      <w:pPr>
        <w:ind w:left="8797" w:hanging="167"/>
      </w:pPr>
      <w:rPr>
        <w:rFonts w:hint="default"/>
        <w:lang w:val="pt-PT" w:eastAsia="en-US" w:bidi="ar-SA"/>
      </w:rPr>
    </w:lvl>
  </w:abstractNum>
  <w:abstractNum w:abstractNumId="69" w15:restartNumberingAfterBreak="0">
    <w:nsid w:val="53F229AA"/>
    <w:multiLevelType w:val="hybridMultilevel"/>
    <w:tmpl w:val="18CEEC02"/>
    <w:lvl w:ilvl="0" w:tplc="A2A40A06">
      <w:start w:val="1"/>
      <w:numFmt w:val="upperRoman"/>
      <w:lvlText w:val="%1."/>
      <w:lvlJc w:val="left"/>
      <w:pPr>
        <w:ind w:left="446" w:hanging="167"/>
        <w:jc w:val="left"/>
      </w:pPr>
      <w:rPr>
        <w:rFonts w:ascii="Arial" w:eastAsia="Arial" w:hAnsi="Arial" w:cs="Arial" w:hint="default"/>
        <w:w w:val="99"/>
        <w:sz w:val="20"/>
        <w:szCs w:val="20"/>
        <w:lang w:val="pt-PT" w:eastAsia="en-US" w:bidi="ar-SA"/>
      </w:rPr>
    </w:lvl>
    <w:lvl w:ilvl="1" w:tplc="00FAD8F0">
      <w:numFmt w:val="bullet"/>
      <w:lvlText w:val="•"/>
      <w:lvlJc w:val="left"/>
      <w:pPr>
        <w:ind w:left="1484" w:hanging="167"/>
      </w:pPr>
      <w:rPr>
        <w:rFonts w:hint="default"/>
        <w:lang w:val="pt-PT" w:eastAsia="en-US" w:bidi="ar-SA"/>
      </w:rPr>
    </w:lvl>
    <w:lvl w:ilvl="2" w:tplc="12A81E9C">
      <w:numFmt w:val="bullet"/>
      <w:lvlText w:val="•"/>
      <w:lvlJc w:val="left"/>
      <w:pPr>
        <w:ind w:left="2529" w:hanging="167"/>
      </w:pPr>
      <w:rPr>
        <w:rFonts w:hint="default"/>
        <w:lang w:val="pt-PT" w:eastAsia="en-US" w:bidi="ar-SA"/>
      </w:rPr>
    </w:lvl>
    <w:lvl w:ilvl="3" w:tplc="B35AFF5A">
      <w:numFmt w:val="bullet"/>
      <w:lvlText w:val="•"/>
      <w:lvlJc w:val="left"/>
      <w:pPr>
        <w:ind w:left="3573" w:hanging="167"/>
      </w:pPr>
      <w:rPr>
        <w:rFonts w:hint="default"/>
        <w:lang w:val="pt-PT" w:eastAsia="en-US" w:bidi="ar-SA"/>
      </w:rPr>
    </w:lvl>
    <w:lvl w:ilvl="4" w:tplc="ABB4A640">
      <w:numFmt w:val="bullet"/>
      <w:lvlText w:val="•"/>
      <w:lvlJc w:val="left"/>
      <w:pPr>
        <w:ind w:left="4618" w:hanging="167"/>
      </w:pPr>
      <w:rPr>
        <w:rFonts w:hint="default"/>
        <w:lang w:val="pt-PT" w:eastAsia="en-US" w:bidi="ar-SA"/>
      </w:rPr>
    </w:lvl>
    <w:lvl w:ilvl="5" w:tplc="78EC7112">
      <w:numFmt w:val="bullet"/>
      <w:lvlText w:val="•"/>
      <w:lvlJc w:val="left"/>
      <w:pPr>
        <w:ind w:left="5663" w:hanging="167"/>
      </w:pPr>
      <w:rPr>
        <w:rFonts w:hint="default"/>
        <w:lang w:val="pt-PT" w:eastAsia="en-US" w:bidi="ar-SA"/>
      </w:rPr>
    </w:lvl>
    <w:lvl w:ilvl="6" w:tplc="3D541A6A">
      <w:numFmt w:val="bullet"/>
      <w:lvlText w:val="•"/>
      <w:lvlJc w:val="left"/>
      <w:pPr>
        <w:ind w:left="6707" w:hanging="167"/>
      </w:pPr>
      <w:rPr>
        <w:rFonts w:hint="default"/>
        <w:lang w:val="pt-PT" w:eastAsia="en-US" w:bidi="ar-SA"/>
      </w:rPr>
    </w:lvl>
    <w:lvl w:ilvl="7" w:tplc="D1B82ECA">
      <w:numFmt w:val="bullet"/>
      <w:lvlText w:val="•"/>
      <w:lvlJc w:val="left"/>
      <w:pPr>
        <w:ind w:left="7752" w:hanging="167"/>
      </w:pPr>
      <w:rPr>
        <w:rFonts w:hint="default"/>
        <w:lang w:val="pt-PT" w:eastAsia="en-US" w:bidi="ar-SA"/>
      </w:rPr>
    </w:lvl>
    <w:lvl w:ilvl="8" w:tplc="589CCB28">
      <w:numFmt w:val="bullet"/>
      <w:lvlText w:val="•"/>
      <w:lvlJc w:val="left"/>
      <w:pPr>
        <w:ind w:left="8797" w:hanging="167"/>
      </w:pPr>
      <w:rPr>
        <w:rFonts w:hint="default"/>
        <w:lang w:val="pt-PT" w:eastAsia="en-US" w:bidi="ar-SA"/>
      </w:rPr>
    </w:lvl>
  </w:abstractNum>
  <w:abstractNum w:abstractNumId="70" w15:restartNumberingAfterBreak="0">
    <w:nsid w:val="54BB4286"/>
    <w:multiLevelType w:val="multilevel"/>
    <w:tmpl w:val="A8509952"/>
    <w:lvl w:ilvl="0">
      <w:start w:val="8"/>
      <w:numFmt w:val="decimal"/>
      <w:lvlText w:val="%1"/>
      <w:lvlJc w:val="left"/>
      <w:pPr>
        <w:ind w:left="988" w:hanging="709"/>
        <w:jc w:val="left"/>
      </w:pPr>
      <w:rPr>
        <w:rFonts w:hint="default"/>
        <w:lang w:val="pt-PT" w:eastAsia="en-US" w:bidi="ar-SA"/>
      </w:rPr>
    </w:lvl>
    <w:lvl w:ilvl="1">
      <w:start w:val="1"/>
      <w:numFmt w:val="decimal"/>
      <w:lvlText w:val="%1.%2"/>
      <w:lvlJc w:val="left"/>
      <w:pPr>
        <w:ind w:left="988" w:hanging="709"/>
        <w:jc w:val="left"/>
      </w:pPr>
      <w:rPr>
        <w:rFonts w:ascii="Arial" w:eastAsia="Arial" w:hAnsi="Arial" w:cs="Arial" w:hint="default"/>
        <w:spacing w:val="-1"/>
        <w:w w:val="99"/>
        <w:sz w:val="20"/>
        <w:szCs w:val="20"/>
        <w:lang w:val="pt-PT" w:eastAsia="en-US" w:bidi="ar-SA"/>
      </w:rPr>
    </w:lvl>
    <w:lvl w:ilvl="2">
      <w:start w:val="1"/>
      <w:numFmt w:val="decimal"/>
      <w:lvlText w:val="%1.%2.%3"/>
      <w:lvlJc w:val="left"/>
      <w:pPr>
        <w:ind w:left="280" w:hanging="709"/>
        <w:jc w:val="left"/>
      </w:pPr>
      <w:rPr>
        <w:rFonts w:ascii="Arial" w:eastAsia="Arial" w:hAnsi="Arial" w:cs="Arial" w:hint="default"/>
        <w:spacing w:val="-1"/>
        <w:w w:val="99"/>
        <w:sz w:val="20"/>
        <w:szCs w:val="20"/>
        <w:lang w:val="pt-PT" w:eastAsia="en-US" w:bidi="ar-SA"/>
      </w:rPr>
    </w:lvl>
    <w:lvl w:ilvl="3">
      <w:numFmt w:val="bullet"/>
      <w:lvlText w:val="•"/>
      <w:lvlJc w:val="left"/>
      <w:pPr>
        <w:ind w:left="3181" w:hanging="709"/>
      </w:pPr>
      <w:rPr>
        <w:rFonts w:hint="default"/>
        <w:lang w:val="pt-PT" w:eastAsia="en-US" w:bidi="ar-SA"/>
      </w:rPr>
    </w:lvl>
    <w:lvl w:ilvl="4">
      <w:numFmt w:val="bullet"/>
      <w:lvlText w:val="•"/>
      <w:lvlJc w:val="left"/>
      <w:pPr>
        <w:ind w:left="4282" w:hanging="709"/>
      </w:pPr>
      <w:rPr>
        <w:rFonts w:hint="default"/>
        <w:lang w:val="pt-PT" w:eastAsia="en-US" w:bidi="ar-SA"/>
      </w:rPr>
    </w:lvl>
    <w:lvl w:ilvl="5">
      <w:numFmt w:val="bullet"/>
      <w:lvlText w:val="•"/>
      <w:lvlJc w:val="left"/>
      <w:pPr>
        <w:ind w:left="5382" w:hanging="709"/>
      </w:pPr>
      <w:rPr>
        <w:rFonts w:hint="default"/>
        <w:lang w:val="pt-PT" w:eastAsia="en-US" w:bidi="ar-SA"/>
      </w:rPr>
    </w:lvl>
    <w:lvl w:ilvl="6">
      <w:numFmt w:val="bullet"/>
      <w:lvlText w:val="•"/>
      <w:lvlJc w:val="left"/>
      <w:pPr>
        <w:ind w:left="6483" w:hanging="709"/>
      </w:pPr>
      <w:rPr>
        <w:rFonts w:hint="default"/>
        <w:lang w:val="pt-PT" w:eastAsia="en-US" w:bidi="ar-SA"/>
      </w:rPr>
    </w:lvl>
    <w:lvl w:ilvl="7">
      <w:numFmt w:val="bullet"/>
      <w:lvlText w:val="•"/>
      <w:lvlJc w:val="left"/>
      <w:pPr>
        <w:ind w:left="7584" w:hanging="709"/>
      </w:pPr>
      <w:rPr>
        <w:rFonts w:hint="default"/>
        <w:lang w:val="pt-PT" w:eastAsia="en-US" w:bidi="ar-SA"/>
      </w:rPr>
    </w:lvl>
    <w:lvl w:ilvl="8">
      <w:numFmt w:val="bullet"/>
      <w:lvlText w:val="•"/>
      <w:lvlJc w:val="left"/>
      <w:pPr>
        <w:ind w:left="8684" w:hanging="709"/>
      </w:pPr>
      <w:rPr>
        <w:rFonts w:hint="default"/>
        <w:lang w:val="pt-PT" w:eastAsia="en-US" w:bidi="ar-SA"/>
      </w:rPr>
    </w:lvl>
  </w:abstractNum>
  <w:abstractNum w:abstractNumId="71" w15:restartNumberingAfterBreak="0">
    <w:nsid w:val="55F608E8"/>
    <w:multiLevelType w:val="hybridMultilevel"/>
    <w:tmpl w:val="AD40DFDC"/>
    <w:lvl w:ilvl="0" w:tplc="9E247C6E">
      <w:start w:val="1"/>
      <w:numFmt w:val="lowerLetter"/>
      <w:lvlText w:val="%1)"/>
      <w:lvlJc w:val="left"/>
      <w:pPr>
        <w:ind w:left="512" w:hanging="233"/>
        <w:jc w:val="left"/>
      </w:pPr>
      <w:rPr>
        <w:rFonts w:ascii="Arial" w:eastAsia="Arial" w:hAnsi="Arial" w:cs="Arial" w:hint="default"/>
        <w:w w:val="99"/>
        <w:sz w:val="20"/>
        <w:szCs w:val="20"/>
        <w:lang w:val="pt-PT" w:eastAsia="en-US" w:bidi="ar-SA"/>
      </w:rPr>
    </w:lvl>
    <w:lvl w:ilvl="1" w:tplc="09F43A0A">
      <w:numFmt w:val="bullet"/>
      <w:lvlText w:val="•"/>
      <w:lvlJc w:val="left"/>
      <w:pPr>
        <w:ind w:left="1556" w:hanging="233"/>
      </w:pPr>
      <w:rPr>
        <w:rFonts w:hint="default"/>
        <w:lang w:val="pt-PT" w:eastAsia="en-US" w:bidi="ar-SA"/>
      </w:rPr>
    </w:lvl>
    <w:lvl w:ilvl="2" w:tplc="0B14625E">
      <w:numFmt w:val="bullet"/>
      <w:lvlText w:val="•"/>
      <w:lvlJc w:val="left"/>
      <w:pPr>
        <w:ind w:left="2593" w:hanging="233"/>
      </w:pPr>
      <w:rPr>
        <w:rFonts w:hint="default"/>
        <w:lang w:val="pt-PT" w:eastAsia="en-US" w:bidi="ar-SA"/>
      </w:rPr>
    </w:lvl>
    <w:lvl w:ilvl="3" w:tplc="2940FADA">
      <w:numFmt w:val="bullet"/>
      <w:lvlText w:val="•"/>
      <w:lvlJc w:val="left"/>
      <w:pPr>
        <w:ind w:left="3629" w:hanging="233"/>
      </w:pPr>
      <w:rPr>
        <w:rFonts w:hint="default"/>
        <w:lang w:val="pt-PT" w:eastAsia="en-US" w:bidi="ar-SA"/>
      </w:rPr>
    </w:lvl>
    <w:lvl w:ilvl="4" w:tplc="4A80A490">
      <w:numFmt w:val="bullet"/>
      <w:lvlText w:val="•"/>
      <w:lvlJc w:val="left"/>
      <w:pPr>
        <w:ind w:left="4666" w:hanging="233"/>
      </w:pPr>
      <w:rPr>
        <w:rFonts w:hint="default"/>
        <w:lang w:val="pt-PT" w:eastAsia="en-US" w:bidi="ar-SA"/>
      </w:rPr>
    </w:lvl>
    <w:lvl w:ilvl="5" w:tplc="CE787E54">
      <w:numFmt w:val="bullet"/>
      <w:lvlText w:val="•"/>
      <w:lvlJc w:val="left"/>
      <w:pPr>
        <w:ind w:left="5703" w:hanging="233"/>
      </w:pPr>
      <w:rPr>
        <w:rFonts w:hint="default"/>
        <w:lang w:val="pt-PT" w:eastAsia="en-US" w:bidi="ar-SA"/>
      </w:rPr>
    </w:lvl>
    <w:lvl w:ilvl="6" w:tplc="C20CCD8A">
      <w:numFmt w:val="bullet"/>
      <w:lvlText w:val="•"/>
      <w:lvlJc w:val="left"/>
      <w:pPr>
        <w:ind w:left="6739" w:hanging="233"/>
      </w:pPr>
      <w:rPr>
        <w:rFonts w:hint="default"/>
        <w:lang w:val="pt-PT" w:eastAsia="en-US" w:bidi="ar-SA"/>
      </w:rPr>
    </w:lvl>
    <w:lvl w:ilvl="7" w:tplc="DB886AF6">
      <w:numFmt w:val="bullet"/>
      <w:lvlText w:val="•"/>
      <w:lvlJc w:val="left"/>
      <w:pPr>
        <w:ind w:left="7776" w:hanging="233"/>
      </w:pPr>
      <w:rPr>
        <w:rFonts w:hint="default"/>
        <w:lang w:val="pt-PT" w:eastAsia="en-US" w:bidi="ar-SA"/>
      </w:rPr>
    </w:lvl>
    <w:lvl w:ilvl="8" w:tplc="CF964DD2">
      <w:numFmt w:val="bullet"/>
      <w:lvlText w:val="•"/>
      <w:lvlJc w:val="left"/>
      <w:pPr>
        <w:ind w:left="8813" w:hanging="233"/>
      </w:pPr>
      <w:rPr>
        <w:rFonts w:hint="default"/>
        <w:lang w:val="pt-PT" w:eastAsia="en-US" w:bidi="ar-SA"/>
      </w:rPr>
    </w:lvl>
  </w:abstractNum>
  <w:abstractNum w:abstractNumId="72" w15:restartNumberingAfterBreak="0">
    <w:nsid w:val="56D73BE2"/>
    <w:multiLevelType w:val="multilevel"/>
    <w:tmpl w:val="2084E0EC"/>
    <w:lvl w:ilvl="0">
      <w:start w:val="11"/>
      <w:numFmt w:val="decimal"/>
      <w:lvlText w:val="%1"/>
      <w:lvlJc w:val="left"/>
      <w:pPr>
        <w:ind w:left="280" w:hanging="843"/>
        <w:jc w:val="left"/>
      </w:pPr>
      <w:rPr>
        <w:rFonts w:hint="default"/>
        <w:lang w:val="pt-PT" w:eastAsia="en-US" w:bidi="ar-SA"/>
      </w:rPr>
    </w:lvl>
    <w:lvl w:ilvl="1">
      <w:start w:val="2"/>
      <w:numFmt w:val="decimal"/>
      <w:lvlText w:val="%1.%2"/>
      <w:lvlJc w:val="left"/>
      <w:pPr>
        <w:ind w:left="280" w:hanging="843"/>
        <w:jc w:val="left"/>
      </w:pPr>
      <w:rPr>
        <w:rFonts w:hint="default"/>
        <w:lang w:val="pt-PT" w:eastAsia="en-US" w:bidi="ar-SA"/>
      </w:rPr>
    </w:lvl>
    <w:lvl w:ilvl="2">
      <w:start w:val="2"/>
      <w:numFmt w:val="decimal"/>
      <w:lvlText w:val="%1.%2.%3"/>
      <w:lvlJc w:val="left"/>
      <w:pPr>
        <w:ind w:left="280" w:hanging="843"/>
        <w:jc w:val="left"/>
      </w:pPr>
      <w:rPr>
        <w:rFonts w:hint="default"/>
        <w:lang w:val="pt-PT" w:eastAsia="en-US" w:bidi="ar-SA"/>
      </w:rPr>
    </w:lvl>
    <w:lvl w:ilvl="3">
      <w:start w:val="3"/>
      <w:numFmt w:val="decimal"/>
      <w:lvlText w:val="%1.%2.%3.%4."/>
      <w:lvlJc w:val="left"/>
      <w:pPr>
        <w:ind w:left="280" w:hanging="843"/>
        <w:jc w:val="left"/>
      </w:pPr>
      <w:rPr>
        <w:rFonts w:ascii="Arial" w:eastAsia="Arial" w:hAnsi="Arial" w:cs="Arial" w:hint="default"/>
        <w:spacing w:val="-1"/>
        <w:w w:val="99"/>
        <w:sz w:val="20"/>
        <w:szCs w:val="20"/>
        <w:lang w:val="pt-PT" w:eastAsia="en-US" w:bidi="ar-SA"/>
      </w:rPr>
    </w:lvl>
    <w:lvl w:ilvl="4">
      <w:start w:val="1"/>
      <w:numFmt w:val="decimal"/>
      <w:lvlText w:val="%1.%2.%3.%4.%5"/>
      <w:lvlJc w:val="left"/>
      <w:pPr>
        <w:ind w:left="280" w:hanging="1013"/>
        <w:jc w:val="left"/>
      </w:pPr>
      <w:rPr>
        <w:rFonts w:ascii="Arial" w:eastAsia="Arial" w:hAnsi="Arial" w:cs="Arial" w:hint="default"/>
        <w:spacing w:val="-1"/>
        <w:w w:val="99"/>
        <w:sz w:val="20"/>
        <w:szCs w:val="20"/>
        <w:lang w:val="pt-PT" w:eastAsia="en-US" w:bidi="ar-SA"/>
      </w:rPr>
    </w:lvl>
    <w:lvl w:ilvl="5">
      <w:numFmt w:val="bullet"/>
      <w:lvlText w:val="•"/>
      <w:lvlJc w:val="left"/>
      <w:pPr>
        <w:ind w:left="5583" w:hanging="1013"/>
      </w:pPr>
      <w:rPr>
        <w:rFonts w:hint="default"/>
        <w:lang w:val="pt-PT" w:eastAsia="en-US" w:bidi="ar-SA"/>
      </w:rPr>
    </w:lvl>
    <w:lvl w:ilvl="6">
      <w:numFmt w:val="bullet"/>
      <w:lvlText w:val="•"/>
      <w:lvlJc w:val="left"/>
      <w:pPr>
        <w:ind w:left="6643" w:hanging="1013"/>
      </w:pPr>
      <w:rPr>
        <w:rFonts w:hint="default"/>
        <w:lang w:val="pt-PT" w:eastAsia="en-US" w:bidi="ar-SA"/>
      </w:rPr>
    </w:lvl>
    <w:lvl w:ilvl="7">
      <w:numFmt w:val="bullet"/>
      <w:lvlText w:val="•"/>
      <w:lvlJc w:val="left"/>
      <w:pPr>
        <w:ind w:left="7704" w:hanging="1013"/>
      </w:pPr>
      <w:rPr>
        <w:rFonts w:hint="default"/>
        <w:lang w:val="pt-PT" w:eastAsia="en-US" w:bidi="ar-SA"/>
      </w:rPr>
    </w:lvl>
    <w:lvl w:ilvl="8">
      <w:numFmt w:val="bullet"/>
      <w:lvlText w:val="•"/>
      <w:lvlJc w:val="left"/>
      <w:pPr>
        <w:ind w:left="8765" w:hanging="1013"/>
      </w:pPr>
      <w:rPr>
        <w:rFonts w:hint="default"/>
        <w:lang w:val="pt-PT" w:eastAsia="en-US" w:bidi="ar-SA"/>
      </w:rPr>
    </w:lvl>
  </w:abstractNum>
  <w:abstractNum w:abstractNumId="73" w15:restartNumberingAfterBreak="0">
    <w:nsid w:val="573D0C51"/>
    <w:multiLevelType w:val="multilevel"/>
    <w:tmpl w:val="72A8240A"/>
    <w:lvl w:ilvl="0">
      <w:start w:val="28"/>
      <w:numFmt w:val="decimal"/>
      <w:lvlText w:val="%1"/>
      <w:lvlJc w:val="left"/>
      <w:pPr>
        <w:ind w:left="280" w:hanging="485"/>
        <w:jc w:val="left"/>
      </w:pPr>
      <w:rPr>
        <w:rFonts w:hint="default"/>
        <w:lang w:val="pt-PT" w:eastAsia="en-US" w:bidi="ar-SA"/>
      </w:rPr>
    </w:lvl>
    <w:lvl w:ilvl="1">
      <w:start w:val="1"/>
      <w:numFmt w:val="decimal"/>
      <w:lvlText w:val="%1.%2"/>
      <w:lvlJc w:val="left"/>
      <w:pPr>
        <w:ind w:left="280" w:hanging="485"/>
        <w:jc w:val="left"/>
      </w:pPr>
      <w:rPr>
        <w:rFonts w:hint="default"/>
        <w:spacing w:val="-1"/>
        <w:w w:val="99"/>
        <w:lang w:val="pt-PT" w:eastAsia="en-US" w:bidi="ar-SA"/>
      </w:rPr>
    </w:lvl>
    <w:lvl w:ilvl="2">
      <w:start w:val="1"/>
      <w:numFmt w:val="decimal"/>
      <w:lvlText w:val="%1.%2.%3"/>
      <w:lvlJc w:val="left"/>
      <w:pPr>
        <w:ind w:left="889" w:hanging="610"/>
        <w:jc w:val="left"/>
      </w:pPr>
      <w:rPr>
        <w:rFonts w:ascii="Arial" w:eastAsia="Arial" w:hAnsi="Arial" w:cs="Arial" w:hint="default"/>
        <w:spacing w:val="-1"/>
        <w:w w:val="99"/>
        <w:sz w:val="20"/>
        <w:szCs w:val="20"/>
        <w:lang w:val="pt-PT" w:eastAsia="en-US" w:bidi="ar-SA"/>
      </w:rPr>
    </w:lvl>
    <w:lvl w:ilvl="3">
      <w:start w:val="1"/>
      <w:numFmt w:val="decimal"/>
      <w:lvlText w:val="%1.%2.%3.%4."/>
      <w:lvlJc w:val="left"/>
      <w:pPr>
        <w:ind w:left="1112" w:hanging="833"/>
        <w:jc w:val="left"/>
      </w:pPr>
      <w:rPr>
        <w:rFonts w:ascii="Arial" w:eastAsia="Arial" w:hAnsi="Arial" w:cs="Arial" w:hint="default"/>
        <w:spacing w:val="-1"/>
        <w:w w:val="99"/>
        <w:sz w:val="20"/>
        <w:szCs w:val="20"/>
        <w:lang w:val="pt-PT" w:eastAsia="en-US" w:bidi="ar-SA"/>
      </w:rPr>
    </w:lvl>
    <w:lvl w:ilvl="4">
      <w:numFmt w:val="bullet"/>
      <w:lvlText w:val="•"/>
      <w:lvlJc w:val="left"/>
      <w:pPr>
        <w:ind w:left="2515" w:hanging="833"/>
      </w:pPr>
      <w:rPr>
        <w:rFonts w:hint="default"/>
        <w:lang w:val="pt-PT" w:eastAsia="en-US" w:bidi="ar-SA"/>
      </w:rPr>
    </w:lvl>
    <w:lvl w:ilvl="5">
      <w:numFmt w:val="bullet"/>
      <w:lvlText w:val="•"/>
      <w:lvlJc w:val="left"/>
      <w:pPr>
        <w:ind w:left="3910" w:hanging="833"/>
      </w:pPr>
      <w:rPr>
        <w:rFonts w:hint="default"/>
        <w:lang w:val="pt-PT" w:eastAsia="en-US" w:bidi="ar-SA"/>
      </w:rPr>
    </w:lvl>
    <w:lvl w:ilvl="6">
      <w:numFmt w:val="bullet"/>
      <w:lvlText w:val="•"/>
      <w:lvlJc w:val="left"/>
      <w:pPr>
        <w:ind w:left="5305" w:hanging="833"/>
      </w:pPr>
      <w:rPr>
        <w:rFonts w:hint="default"/>
        <w:lang w:val="pt-PT" w:eastAsia="en-US" w:bidi="ar-SA"/>
      </w:rPr>
    </w:lvl>
    <w:lvl w:ilvl="7">
      <w:numFmt w:val="bullet"/>
      <w:lvlText w:val="•"/>
      <w:lvlJc w:val="left"/>
      <w:pPr>
        <w:ind w:left="6700" w:hanging="833"/>
      </w:pPr>
      <w:rPr>
        <w:rFonts w:hint="default"/>
        <w:lang w:val="pt-PT" w:eastAsia="en-US" w:bidi="ar-SA"/>
      </w:rPr>
    </w:lvl>
    <w:lvl w:ilvl="8">
      <w:numFmt w:val="bullet"/>
      <w:lvlText w:val="•"/>
      <w:lvlJc w:val="left"/>
      <w:pPr>
        <w:ind w:left="8096" w:hanging="833"/>
      </w:pPr>
      <w:rPr>
        <w:rFonts w:hint="default"/>
        <w:lang w:val="pt-PT" w:eastAsia="en-US" w:bidi="ar-SA"/>
      </w:rPr>
    </w:lvl>
  </w:abstractNum>
  <w:abstractNum w:abstractNumId="74" w15:restartNumberingAfterBreak="0">
    <w:nsid w:val="59165DDE"/>
    <w:multiLevelType w:val="hybridMultilevel"/>
    <w:tmpl w:val="BF4C6F90"/>
    <w:lvl w:ilvl="0" w:tplc="5CF0D8B4">
      <w:start w:val="1"/>
      <w:numFmt w:val="lowerLetter"/>
      <w:lvlText w:val="%1."/>
      <w:lvlJc w:val="left"/>
      <w:pPr>
        <w:ind w:left="500" w:hanging="221"/>
        <w:jc w:val="left"/>
      </w:pPr>
      <w:rPr>
        <w:rFonts w:ascii="Arial" w:eastAsia="Arial" w:hAnsi="Arial" w:cs="Arial" w:hint="default"/>
        <w:spacing w:val="-1"/>
        <w:w w:val="99"/>
        <w:sz w:val="20"/>
        <w:szCs w:val="20"/>
        <w:lang w:val="pt-PT" w:eastAsia="en-US" w:bidi="ar-SA"/>
      </w:rPr>
    </w:lvl>
    <w:lvl w:ilvl="1" w:tplc="06E033DC">
      <w:numFmt w:val="bullet"/>
      <w:lvlText w:val="•"/>
      <w:lvlJc w:val="left"/>
      <w:pPr>
        <w:ind w:left="1538" w:hanging="221"/>
      </w:pPr>
      <w:rPr>
        <w:rFonts w:hint="default"/>
        <w:lang w:val="pt-PT" w:eastAsia="en-US" w:bidi="ar-SA"/>
      </w:rPr>
    </w:lvl>
    <w:lvl w:ilvl="2" w:tplc="D44CDDE4">
      <w:numFmt w:val="bullet"/>
      <w:lvlText w:val="•"/>
      <w:lvlJc w:val="left"/>
      <w:pPr>
        <w:ind w:left="2577" w:hanging="221"/>
      </w:pPr>
      <w:rPr>
        <w:rFonts w:hint="default"/>
        <w:lang w:val="pt-PT" w:eastAsia="en-US" w:bidi="ar-SA"/>
      </w:rPr>
    </w:lvl>
    <w:lvl w:ilvl="3" w:tplc="2758B6AA">
      <w:numFmt w:val="bullet"/>
      <w:lvlText w:val="•"/>
      <w:lvlJc w:val="left"/>
      <w:pPr>
        <w:ind w:left="3615" w:hanging="221"/>
      </w:pPr>
      <w:rPr>
        <w:rFonts w:hint="default"/>
        <w:lang w:val="pt-PT" w:eastAsia="en-US" w:bidi="ar-SA"/>
      </w:rPr>
    </w:lvl>
    <w:lvl w:ilvl="4" w:tplc="0694AC84">
      <w:numFmt w:val="bullet"/>
      <w:lvlText w:val="•"/>
      <w:lvlJc w:val="left"/>
      <w:pPr>
        <w:ind w:left="4654" w:hanging="221"/>
      </w:pPr>
      <w:rPr>
        <w:rFonts w:hint="default"/>
        <w:lang w:val="pt-PT" w:eastAsia="en-US" w:bidi="ar-SA"/>
      </w:rPr>
    </w:lvl>
    <w:lvl w:ilvl="5" w:tplc="E6665E22">
      <w:numFmt w:val="bullet"/>
      <w:lvlText w:val="•"/>
      <w:lvlJc w:val="left"/>
      <w:pPr>
        <w:ind w:left="5693" w:hanging="221"/>
      </w:pPr>
      <w:rPr>
        <w:rFonts w:hint="default"/>
        <w:lang w:val="pt-PT" w:eastAsia="en-US" w:bidi="ar-SA"/>
      </w:rPr>
    </w:lvl>
    <w:lvl w:ilvl="6" w:tplc="A68CD8B8">
      <w:numFmt w:val="bullet"/>
      <w:lvlText w:val="•"/>
      <w:lvlJc w:val="left"/>
      <w:pPr>
        <w:ind w:left="6731" w:hanging="221"/>
      </w:pPr>
      <w:rPr>
        <w:rFonts w:hint="default"/>
        <w:lang w:val="pt-PT" w:eastAsia="en-US" w:bidi="ar-SA"/>
      </w:rPr>
    </w:lvl>
    <w:lvl w:ilvl="7" w:tplc="8E8E62D6">
      <w:numFmt w:val="bullet"/>
      <w:lvlText w:val="•"/>
      <w:lvlJc w:val="left"/>
      <w:pPr>
        <w:ind w:left="7770" w:hanging="221"/>
      </w:pPr>
      <w:rPr>
        <w:rFonts w:hint="default"/>
        <w:lang w:val="pt-PT" w:eastAsia="en-US" w:bidi="ar-SA"/>
      </w:rPr>
    </w:lvl>
    <w:lvl w:ilvl="8" w:tplc="32066CAE">
      <w:numFmt w:val="bullet"/>
      <w:lvlText w:val="•"/>
      <w:lvlJc w:val="left"/>
      <w:pPr>
        <w:ind w:left="8809" w:hanging="221"/>
      </w:pPr>
      <w:rPr>
        <w:rFonts w:hint="default"/>
        <w:lang w:val="pt-PT" w:eastAsia="en-US" w:bidi="ar-SA"/>
      </w:rPr>
    </w:lvl>
  </w:abstractNum>
  <w:abstractNum w:abstractNumId="75" w15:restartNumberingAfterBreak="0">
    <w:nsid w:val="5B4F3339"/>
    <w:multiLevelType w:val="hybridMultilevel"/>
    <w:tmpl w:val="A0080126"/>
    <w:lvl w:ilvl="0" w:tplc="5DF4BB58">
      <w:start w:val="1"/>
      <w:numFmt w:val="upperRoman"/>
      <w:lvlText w:val="%1."/>
      <w:lvlJc w:val="left"/>
      <w:pPr>
        <w:ind w:left="280" w:hanging="216"/>
        <w:jc w:val="left"/>
      </w:pPr>
      <w:rPr>
        <w:rFonts w:ascii="Arial" w:eastAsia="Arial" w:hAnsi="Arial" w:cs="Arial" w:hint="default"/>
        <w:w w:val="99"/>
        <w:sz w:val="20"/>
        <w:szCs w:val="20"/>
        <w:lang w:val="pt-PT" w:eastAsia="en-US" w:bidi="ar-SA"/>
      </w:rPr>
    </w:lvl>
    <w:lvl w:ilvl="1" w:tplc="A8C2CCE0">
      <w:numFmt w:val="bullet"/>
      <w:lvlText w:val="•"/>
      <w:lvlJc w:val="left"/>
      <w:pPr>
        <w:ind w:left="1340" w:hanging="216"/>
      </w:pPr>
      <w:rPr>
        <w:rFonts w:hint="default"/>
        <w:lang w:val="pt-PT" w:eastAsia="en-US" w:bidi="ar-SA"/>
      </w:rPr>
    </w:lvl>
    <w:lvl w:ilvl="2" w:tplc="3188BC74">
      <w:numFmt w:val="bullet"/>
      <w:lvlText w:val="•"/>
      <w:lvlJc w:val="left"/>
      <w:pPr>
        <w:ind w:left="2401" w:hanging="216"/>
      </w:pPr>
      <w:rPr>
        <w:rFonts w:hint="default"/>
        <w:lang w:val="pt-PT" w:eastAsia="en-US" w:bidi="ar-SA"/>
      </w:rPr>
    </w:lvl>
    <w:lvl w:ilvl="3" w:tplc="4178FD98">
      <w:numFmt w:val="bullet"/>
      <w:lvlText w:val="•"/>
      <w:lvlJc w:val="left"/>
      <w:pPr>
        <w:ind w:left="3461" w:hanging="216"/>
      </w:pPr>
      <w:rPr>
        <w:rFonts w:hint="default"/>
        <w:lang w:val="pt-PT" w:eastAsia="en-US" w:bidi="ar-SA"/>
      </w:rPr>
    </w:lvl>
    <w:lvl w:ilvl="4" w:tplc="33780D44">
      <w:numFmt w:val="bullet"/>
      <w:lvlText w:val="•"/>
      <w:lvlJc w:val="left"/>
      <w:pPr>
        <w:ind w:left="4522" w:hanging="216"/>
      </w:pPr>
      <w:rPr>
        <w:rFonts w:hint="default"/>
        <w:lang w:val="pt-PT" w:eastAsia="en-US" w:bidi="ar-SA"/>
      </w:rPr>
    </w:lvl>
    <w:lvl w:ilvl="5" w:tplc="6D0CE652">
      <w:numFmt w:val="bullet"/>
      <w:lvlText w:val="•"/>
      <w:lvlJc w:val="left"/>
      <w:pPr>
        <w:ind w:left="5583" w:hanging="216"/>
      </w:pPr>
      <w:rPr>
        <w:rFonts w:hint="default"/>
        <w:lang w:val="pt-PT" w:eastAsia="en-US" w:bidi="ar-SA"/>
      </w:rPr>
    </w:lvl>
    <w:lvl w:ilvl="6" w:tplc="8B8E4D26">
      <w:numFmt w:val="bullet"/>
      <w:lvlText w:val="•"/>
      <w:lvlJc w:val="left"/>
      <w:pPr>
        <w:ind w:left="6643" w:hanging="216"/>
      </w:pPr>
      <w:rPr>
        <w:rFonts w:hint="default"/>
        <w:lang w:val="pt-PT" w:eastAsia="en-US" w:bidi="ar-SA"/>
      </w:rPr>
    </w:lvl>
    <w:lvl w:ilvl="7" w:tplc="0A941158">
      <w:numFmt w:val="bullet"/>
      <w:lvlText w:val="•"/>
      <w:lvlJc w:val="left"/>
      <w:pPr>
        <w:ind w:left="7704" w:hanging="216"/>
      </w:pPr>
      <w:rPr>
        <w:rFonts w:hint="default"/>
        <w:lang w:val="pt-PT" w:eastAsia="en-US" w:bidi="ar-SA"/>
      </w:rPr>
    </w:lvl>
    <w:lvl w:ilvl="8" w:tplc="E15C3862">
      <w:numFmt w:val="bullet"/>
      <w:lvlText w:val="•"/>
      <w:lvlJc w:val="left"/>
      <w:pPr>
        <w:ind w:left="8765" w:hanging="216"/>
      </w:pPr>
      <w:rPr>
        <w:rFonts w:hint="default"/>
        <w:lang w:val="pt-PT" w:eastAsia="en-US" w:bidi="ar-SA"/>
      </w:rPr>
    </w:lvl>
  </w:abstractNum>
  <w:abstractNum w:abstractNumId="76" w15:restartNumberingAfterBreak="0">
    <w:nsid w:val="5BE65A44"/>
    <w:multiLevelType w:val="multilevel"/>
    <w:tmpl w:val="4C3ABB8C"/>
    <w:lvl w:ilvl="0">
      <w:start w:val="18"/>
      <w:numFmt w:val="decimal"/>
      <w:lvlText w:val="%1"/>
      <w:lvlJc w:val="left"/>
      <w:pPr>
        <w:ind w:left="280" w:hanging="709"/>
        <w:jc w:val="left"/>
      </w:pPr>
      <w:rPr>
        <w:rFonts w:hint="default"/>
        <w:lang w:val="pt-PT" w:eastAsia="en-US" w:bidi="ar-SA"/>
      </w:rPr>
    </w:lvl>
    <w:lvl w:ilvl="1">
      <w:start w:val="1"/>
      <w:numFmt w:val="decimal"/>
      <w:lvlText w:val="%1.%2"/>
      <w:lvlJc w:val="left"/>
      <w:pPr>
        <w:ind w:left="280" w:hanging="709"/>
        <w:jc w:val="left"/>
      </w:pPr>
      <w:rPr>
        <w:rFonts w:ascii="Arial" w:eastAsia="Arial" w:hAnsi="Arial" w:cs="Arial" w:hint="default"/>
        <w:spacing w:val="-1"/>
        <w:w w:val="99"/>
        <w:sz w:val="20"/>
        <w:szCs w:val="20"/>
        <w:lang w:val="pt-PT" w:eastAsia="en-US" w:bidi="ar-SA"/>
      </w:rPr>
    </w:lvl>
    <w:lvl w:ilvl="2">
      <w:numFmt w:val="bullet"/>
      <w:lvlText w:val=""/>
      <w:lvlJc w:val="left"/>
      <w:pPr>
        <w:ind w:left="988" w:hanging="349"/>
      </w:pPr>
      <w:rPr>
        <w:rFonts w:ascii="Wingdings" w:eastAsia="Wingdings" w:hAnsi="Wingdings" w:cs="Wingdings" w:hint="default"/>
        <w:w w:val="99"/>
        <w:sz w:val="20"/>
        <w:szCs w:val="20"/>
        <w:lang w:val="pt-PT" w:eastAsia="en-US" w:bidi="ar-SA"/>
      </w:rPr>
    </w:lvl>
    <w:lvl w:ilvl="3">
      <w:numFmt w:val="bullet"/>
      <w:lvlText w:val="•"/>
      <w:lvlJc w:val="left"/>
      <w:pPr>
        <w:ind w:left="3181" w:hanging="349"/>
      </w:pPr>
      <w:rPr>
        <w:rFonts w:hint="default"/>
        <w:lang w:val="pt-PT" w:eastAsia="en-US" w:bidi="ar-SA"/>
      </w:rPr>
    </w:lvl>
    <w:lvl w:ilvl="4">
      <w:numFmt w:val="bullet"/>
      <w:lvlText w:val="•"/>
      <w:lvlJc w:val="left"/>
      <w:pPr>
        <w:ind w:left="4282" w:hanging="349"/>
      </w:pPr>
      <w:rPr>
        <w:rFonts w:hint="default"/>
        <w:lang w:val="pt-PT" w:eastAsia="en-US" w:bidi="ar-SA"/>
      </w:rPr>
    </w:lvl>
    <w:lvl w:ilvl="5">
      <w:numFmt w:val="bullet"/>
      <w:lvlText w:val="•"/>
      <w:lvlJc w:val="left"/>
      <w:pPr>
        <w:ind w:left="5382" w:hanging="349"/>
      </w:pPr>
      <w:rPr>
        <w:rFonts w:hint="default"/>
        <w:lang w:val="pt-PT" w:eastAsia="en-US" w:bidi="ar-SA"/>
      </w:rPr>
    </w:lvl>
    <w:lvl w:ilvl="6">
      <w:numFmt w:val="bullet"/>
      <w:lvlText w:val="•"/>
      <w:lvlJc w:val="left"/>
      <w:pPr>
        <w:ind w:left="6483" w:hanging="349"/>
      </w:pPr>
      <w:rPr>
        <w:rFonts w:hint="default"/>
        <w:lang w:val="pt-PT" w:eastAsia="en-US" w:bidi="ar-SA"/>
      </w:rPr>
    </w:lvl>
    <w:lvl w:ilvl="7">
      <w:numFmt w:val="bullet"/>
      <w:lvlText w:val="•"/>
      <w:lvlJc w:val="left"/>
      <w:pPr>
        <w:ind w:left="7584" w:hanging="349"/>
      </w:pPr>
      <w:rPr>
        <w:rFonts w:hint="default"/>
        <w:lang w:val="pt-PT" w:eastAsia="en-US" w:bidi="ar-SA"/>
      </w:rPr>
    </w:lvl>
    <w:lvl w:ilvl="8">
      <w:numFmt w:val="bullet"/>
      <w:lvlText w:val="•"/>
      <w:lvlJc w:val="left"/>
      <w:pPr>
        <w:ind w:left="8684" w:hanging="349"/>
      </w:pPr>
      <w:rPr>
        <w:rFonts w:hint="default"/>
        <w:lang w:val="pt-PT" w:eastAsia="en-US" w:bidi="ar-SA"/>
      </w:rPr>
    </w:lvl>
  </w:abstractNum>
  <w:abstractNum w:abstractNumId="77" w15:restartNumberingAfterBreak="0">
    <w:nsid w:val="5BFE59DF"/>
    <w:multiLevelType w:val="hybridMultilevel"/>
    <w:tmpl w:val="EF52A470"/>
    <w:lvl w:ilvl="0" w:tplc="CD9A0DF2">
      <w:start w:val="1"/>
      <w:numFmt w:val="upperRoman"/>
      <w:lvlText w:val="%1."/>
      <w:lvlJc w:val="left"/>
      <w:pPr>
        <w:ind w:left="280" w:hanging="190"/>
        <w:jc w:val="left"/>
      </w:pPr>
      <w:rPr>
        <w:rFonts w:ascii="Arial" w:eastAsia="Arial" w:hAnsi="Arial" w:cs="Arial" w:hint="default"/>
        <w:w w:val="99"/>
        <w:sz w:val="20"/>
        <w:szCs w:val="20"/>
        <w:lang w:val="pt-PT" w:eastAsia="en-US" w:bidi="ar-SA"/>
      </w:rPr>
    </w:lvl>
    <w:lvl w:ilvl="1" w:tplc="3D647924">
      <w:numFmt w:val="bullet"/>
      <w:lvlText w:val="•"/>
      <w:lvlJc w:val="left"/>
      <w:pPr>
        <w:ind w:left="1340" w:hanging="190"/>
      </w:pPr>
      <w:rPr>
        <w:rFonts w:hint="default"/>
        <w:lang w:val="pt-PT" w:eastAsia="en-US" w:bidi="ar-SA"/>
      </w:rPr>
    </w:lvl>
    <w:lvl w:ilvl="2" w:tplc="E2767F98">
      <w:numFmt w:val="bullet"/>
      <w:lvlText w:val="•"/>
      <w:lvlJc w:val="left"/>
      <w:pPr>
        <w:ind w:left="2401" w:hanging="190"/>
      </w:pPr>
      <w:rPr>
        <w:rFonts w:hint="default"/>
        <w:lang w:val="pt-PT" w:eastAsia="en-US" w:bidi="ar-SA"/>
      </w:rPr>
    </w:lvl>
    <w:lvl w:ilvl="3" w:tplc="497EC52C">
      <w:numFmt w:val="bullet"/>
      <w:lvlText w:val="•"/>
      <w:lvlJc w:val="left"/>
      <w:pPr>
        <w:ind w:left="3461" w:hanging="190"/>
      </w:pPr>
      <w:rPr>
        <w:rFonts w:hint="default"/>
        <w:lang w:val="pt-PT" w:eastAsia="en-US" w:bidi="ar-SA"/>
      </w:rPr>
    </w:lvl>
    <w:lvl w:ilvl="4" w:tplc="BBFC329E">
      <w:numFmt w:val="bullet"/>
      <w:lvlText w:val="•"/>
      <w:lvlJc w:val="left"/>
      <w:pPr>
        <w:ind w:left="4522" w:hanging="190"/>
      </w:pPr>
      <w:rPr>
        <w:rFonts w:hint="default"/>
        <w:lang w:val="pt-PT" w:eastAsia="en-US" w:bidi="ar-SA"/>
      </w:rPr>
    </w:lvl>
    <w:lvl w:ilvl="5" w:tplc="2B4ED956">
      <w:numFmt w:val="bullet"/>
      <w:lvlText w:val="•"/>
      <w:lvlJc w:val="left"/>
      <w:pPr>
        <w:ind w:left="5583" w:hanging="190"/>
      </w:pPr>
      <w:rPr>
        <w:rFonts w:hint="default"/>
        <w:lang w:val="pt-PT" w:eastAsia="en-US" w:bidi="ar-SA"/>
      </w:rPr>
    </w:lvl>
    <w:lvl w:ilvl="6" w:tplc="3F261446">
      <w:numFmt w:val="bullet"/>
      <w:lvlText w:val="•"/>
      <w:lvlJc w:val="left"/>
      <w:pPr>
        <w:ind w:left="6643" w:hanging="190"/>
      </w:pPr>
      <w:rPr>
        <w:rFonts w:hint="default"/>
        <w:lang w:val="pt-PT" w:eastAsia="en-US" w:bidi="ar-SA"/>
      </w:rPr>
    </w:lvl>
    <w:lvl w:ilvl="7" w:tplc="308A8E6A">
      <w:numFmt w:val="bullet"/>
      <w:lvlText w:val="•"/>
      <w:lvlJc w:val="left"/>
      <w:pPr>
        <w:ind w:left="7704" w:hanging="190"/>
      </w:pPr>
      <w:rPr>
        <w:rFonts w:hint="default"/>
        <w:lang w:val="pt-PT" w:eastAsia="en-US" w:bidi="ar-SA"/>
      </w:rPr>
    </w:lvl>
    <w:lvl w:ilvl="8" w:tplc="DBF6F744">
      <w:numFmt w:val="bullet"/>
      <w:lvlText w:val="•"/>
      <w:lvlJc w:val="left"/>
      <w:pPr>
        <w:ind w:left="8765" w:hanging="190"/>
      </w:pPr>
      <w:rPr>
        <w:rFonts w:hint="default"/>
        <w:lang w:val="pt-PT" w:eastAsia="en-US" w:bidi="ar-SA"/>
      </w:rPr>
    </w:lvl>
  </w:abstractNum>
  <w:abstractNum w:abstractNumId="78" w15:restartNumberingAfterBreak="0">
    <w:nsid w:val="5C4B7496"/>
    <w:multiLevelType w:val="hybridMultilevel"/>
    <w:tmpl w:val="CB505B92"/>
    <w:lvl w:ilvl="0" w:tplc="5C0003B8">
      <w:numFmt w:val="bullet"/>
      <w:lvlText w:val=""/>
      <w:lvlJc w:val="left"/>
      <w:pPr>
        <w:ind w:left="988" w:hanging="349"/>
      </w:pPr>
      <w:rPr>
        <w:rFonts w:ascii="Wingdings" w:eastAsia="Wingdings" w:hAnsi="Wingdings" w:cs="Wingdings" w:hint="default"/>
        <w:w w:val="99"/>
        <w:sz w:val="20"/>
        <w:szCs w:val="20"/>
        <w:lang w:val="pt-PT" w:eastAsia="en-US" w:bidi="ar-SA"/>
      </w:rPr>
    </w:lvl>
    <w:lvl w:ilvl="1" w:tplc="E24280BC">
      <w:numFmt w:val="bullet"/>
      <w:lvlText w:val="•"/>
      <w:lvlJc w:val="left"/>
      <w:pPr>
        <w:ind w:left="1970" w:hanging="349"/>
      </w:pPr>
      <w:rPr>
        <w:rFonts w:hint="default"/>
        <w:lang w:val="pt-PT" w:eastAsia="en-US" w:bidi="ar-SA"/>
      </w:rPr>
    </w:lvl>
    <w:lvl w:ilvl="2" w:tplc="4B68279C">
      <w:numFmt w:val="bullet"/>
      <w:lvlText w:val="•"/>
      <w:lvlJc w:val="left"/>
      <w:pPr>
        <w:ind w:left="2961" w:hanging="349"/>
      </w:pPr>
      <w:rPr>
        <w:rFonts w:hint="default"/>
        <w:lang w:val="pt-PT" w:eastAsia="en-US" w:bidi="ar-SA"/>
      </w:rPr>
    </w:lvl>
    <w:lvl w:ilvl="3" w:tplc="F0D6E6A4">
      <w:numFmt w:val="bullet"/>
      <w:lvlText w:val="•"/>
      <w:lvlJc w:val="left"/>
      <w:pPr>
        <w:ind w:left="3951" w:hanging="349"/>
      </w:pPr>
      <w:rPr>
        <w:rFonts w:hint="default"/>
        <w:lang w:val="pt-PT" w:eastAsia="en-US" w:bidi="ar-SA"/>
      </w:rPr>
    </w:lvl>
    <w:lvl w:ilvl="4" w:tplc="B59E1C26">
      <w:numFmt w:val="bullet"/>
      <w:lvlText w:val="•"/>
      <w:lvlJc w:val="left"/>
      <w:pPr>
        <w:ind w:left="4942" w:hanging="349"/>
      </w:pPr>
      <w:rPr>
        <w:rFonts w:hint="default"/>
        <w:lang w:val="pt-PT" w:eastAsia="en-US" w:bidi="ar-SA"/>
      </w:rPr>
    </w:lvl>
    <w:lvl w:ilvl="5" w:tplc="3E662E7A">
      <w:numFmt w:val="bullet"/>
      <w:lvlText w:val="•"/>
      <w:lvlJc w:val="left"/>
      <w:pPr>
        <w:ind w:left="5933" w:hanging="349"/>
      </w:pPr>
      <w:rPr>
        <w:rFonts w:hint="default"/>
        <w:lang w:val="pt-PT" w:eastAsia="en-US" w:bidi="ar-SA"/>
      </w:rPr>
    </w:lvl>
    <w:lvl w:ilvl="6" w:tplc="8A52F970">
      <w:numFmt w:val="bullet"/>
      <w:lvlText w:val="•"/>
      <w:lvlJc w:val="left"/>
      <w:pPr>
        <w:ind w:left="6923" w:hanging="349"/>
      </w:pPr>
      <w:rPr>
        <w:rFonts w:hint="default"/>
        <w:lang w:val="pt-PT" w:eastAsia="en-US" w:bidi="ar-SA"/>
      </w:rPr>
    </w:lvl>
    <w:lvl w:ilvl="7" w:tplc="CFD6CA84">
      <w:numFmt w:val="bullet"/>
      <w:lvlText w:val="•"/>
      <w:lvlJc w:val="left"/>
      <w:pPr>
        <w:ind w:left="7914" w:hanging="349"/>
      </w:pPr>
      <w:rPr>
        <w:rFonts w:hint="default"/>
        <w:lang w:val="pt-PT" w:eastAsia="en-US" w:bidi="ar-SA"/>
      </w:rPr>
    </w:lvl>
    <w:lvl w:ilvl="8" w:tplc="E7C8820A">
      <w:numFmt w:val="bullet"/>
      <w:lvlText w:val="•"/>
      <w:lvlJc w:val="left"/>
      <w:pPr>
        <w:ind w:left="8905" w:hanging="349"/>
      </w:pPr>
      <w:rPr>
        <w:rFonts w:hint="default"/>
        <w:lang w:val="pt-PT" w:eastAsia="en-US" w:bidi="ar-SA"/>
      </w:rPr>
    </w:lvl>
  </w:abstractNum>
  <w:abstractNum w:abstractNumId="79" w15:restartNumberingAfterBreak="0">
    <w:nsid w:val="646429BA"/>
    <w:multiLevelType w:val="multilevel"/>
    <w:tmpl w:val="F1C0E800"/>
    <w:lvl w:ilvl="0">
      <w:start w:val="27"/>
      <w:numFmt w:val="decimal"/>
      <w:lvlText w:val="%1"/>
      <w:lvlJc w:val="left"/>
      <w:pPr>
        <w:ind w:left="280" w:hanging="459"/>
        <w:jc w:val="left"/>
      </w:pPr>
      <w:rPr>
        <w:rFonts w:hint="default"/>
        <w:lang w:val="pt-PT" w:eastAsia="en-US" w:bidi="ar-SA"/>
      </w:rPr>
    </w:lvl>
    <w:lvl w:ilvl="1">
      <w:start w:val="1"/>
      <w:numFmt w:val="decimal"/>
      <w:lvlText w:val="%1.%2"/>
      <w:lvlJc w:val="left"/>
      <w:pPr>
        <w:ind w:left="280" w:hanging="459"/>
        <w:jc w:val="left"/>
      </w:pPr>
      <w:rPr>
        <w:rFonts w:ascii="Arial" w:eastAsia="Arial" w:hAnsi="Arial" w:cs="Arial" w:hint="default"/>
        <w:spacing w:val="-1"/>
        <w:w w:val="99"/>
        <w:sz w:val="20"/>
        <w:szCs w:val="20"/>
        <w:lang w:val="pt-PT" w:eastAsia="en-US" w:bidi="ar-SA"/>
      </w:rPr>
    </w:lvl>
    <w:lvl w:ilvl="2">
      <w:numFmt w:val="bullet"/>
      <w:lvlText w:val="•"/>
      <w:lvlJc w:val="left"/>
      <w:pPr>
        <w:ind w:left="2401" w:hanging="459"/>
      </w:pPr>
      <w:rPr>
        <w:rFonts w:hint="default"/>
        <w:lang w:val="pt-PT" w:eastAsia="en-US" w:bidi="ar-SA"/>
      </w:rPr>
    </w:lvl>
    <w:lvl w:ilvl="3">
      <w:numFmt w:val="bullet"/>
      <w:lvlText w:val="•"/>
      <w:lvlJc w:val="left"/>
      <w:pPr>
        <w:ind w:left="3461" w:hanging="459"/>
      </w:pPr>
      <w:rPr>
        <w:rFonts w:hint="default"/>
        <w:lang w:val="pt-PT" w:eastAsia="en-US" w:bidi="ar-SA"/>
      </w:rPr>
    </w:lvl>
    <w:lvl w:ilvl="4">
      <w:numFmt w:val="bullet"/>
      <w:lvlText w:val="•"/>
      <w:lvlJc w:val="left"/>
      <w:pPr>
        <w:ind w:left="4522" w:hanging="459"/>
      </w:pPr>
      <w:rPr>
        <w:rFonts w:hint="default"/>
        <w:lang w:val="pt-PT" w:eastAsia="en-US" w:bidi="ar-SA"/>
      </w:rPr>
    </w:lvl>
    <w:lvl w:ilvl="5">
      <w:numFmt w:val="bullet"/>
      <w:lvlText w:val="•"/>
      <w:lvlJc w:val="left"/>
      <w:pPr>
        <w:ind w:left="5583" w:hanging="459"/>
      </w:pPr>
      <w:rPr>
        <w:rFonts w:hint="default"/>
        <w:lang w:val="pt-PT" w:eastAsia="en-US" w:bidi="ar-SA"/>
      </w:rPr>
    </w:lvl>
    <w:lvl w:ilvl="6">
      <w:numFmt w:val="bullet"/>
      <w:lvlText w:val="•"/>
      <w:lvlJc w:val="left"/>
      <w:pPr>
        <w:ind w:left="6643" w:hanging="459"/>
      </w:pPr>
      <w:rPr>
        <w:rFonts w:hint="default"/>
        <w:lang w:val="pt-PT" w:eastAsia="en-US" w:bidi="ar-SA"/>
      </w:rPr>
    </w:lvl>
    <w:lvl w:ilvl="7">
      <w:numFmt w:val="bullet"/>
      <w:lvlText w:val="•"/>
      <w:lvlJc w:val="left"/>
      <w:pPr>
        <w:ind w:left="7704" w:hanging="459"/>
      </w:pPr>
      <w:rPr>
        <w:rFonts w:hint="default"/>
        <w:lang w:val="pt-PT" w:eastAsia="en-US" w:bidi="ar-SA"/>
      </w:rPr>
    </w:lvl>
    <w:lvl w:ilvl="8">
      <w:numFmt w:val="bullet"/>
      <w:lvlText w:val="•"/>
      <w:lvlJc w:val="left"/>
      <w:pPr>
        <w:ind w:left="8765" w:hanging="459"/>
      </w:pPr>
      <w:rPr>
        <w:rFonts w:hint="default"/>
        <w:lang w:val="pt-PT" w:eastAsia="en-US" w:bidi="ar-SA"/>
      </w:rPr>
    </w:lvl>
  </w:abstractNum>
  <w:abstractNum w:abstractNumId="80" w15:restartNumberingAfterBreak="0">
    <w:nsid w:val="65DF7B1E"/>
    <w:multiLevelType w:val="multilevel"/>
    <w:tmpl w:val="12665A3A"/>
    <w:lvl w:ilvl="0">
      <w:start w:val="28"/>
      <w:numFmt w:val="decimal"/>
      <w:lvlText w:val="%1"/>
      <w:lvlJc w:val="left"/>
      <w:pPr>
        <w:ind w:left="280" w:hanging="866"/>
        <w:jc w:val="left"/>
      </w:pPr>
      <w:rPr>
        <w:rFonts w:hint="default"/>
        <w:lang w:val="pt-PT" w:eastAsia="en-US" w:bidi="ar-SA"/>
      </w:rPr>
    </w:lvl>
    <w:lvl w:ilvl="1">
      <w:start w:val="7"/>
      <w:numFmt w:val="decimal"/>
      <w:lvlText w:val="%1.%2"/>
      <w:lvlJc w:val="left"/>
      <w:pPr>
        <w:ind w:left="280" w:hanging="866"/>
        <w:jc w:val="left"/>
      </w:pPr>
      <w:rPr>
        <w:rFonts w:hint="default"/>
        <w:lang w:val="pt-PT" w:eastAsia="en-US" w:bidi="ar-SA"/>
      </w:rPr>
    </w:lvl>
    <w:lvl w:ilvl="2">
      <w:start w:val="7"/>
      <w:numFmt w:val="decimal"/>
      <w:lvlText w:val="%1.%2.%3"/>
      <w:lvlJc w:val="left"/>
      <w:pPr>
        <w:ind w:left="280" w:hanging="866"/>
        <w:jc w:val="left"/>
      </w:pPr>
      <w:rPr>
        <w:rFonts w:hint="default"/>
        <w:lang w:val="pt-PT" w:eastAsia="en-US" w:bidi="ar-SA"/>
      </w:rPr>
    </w:lvl>
    <w:lvl w:ilvl="3">
      <w:start w:val="3"/>
      <w:numFmt w:val="decimal"/>
      <w:lvlText w:val="%1.%2.%3.%4."/>
      <w:lvlJc w:val="left"/>
      <w:pPr>
        <w:ind w:left="280" w:hanging="866"/>
        <w:jc w:val="left"/>
      </w:pPr>
      <w:rPr>
        <w:rFonts w:ascii="Arial" w:eastAsia="Arial" w:hAnsi="Arial" w:cs="Arial" w:hint="default"/>
        <w:spacing w:val="-1"/>
        <w:w w:val="99"/>
        <w:sz w:val="20"/>
        <w:szCs w:val="20"/>
        <w:lang w:val="pt-PT" w:eastAsia="en-US" w:bidi="ar-SA"/>
      </w:rPr>
    </w:lvl>
    <w:lvl w:ilvl="4">
      <w:numFmt w:val="bullet"/>
      <w:lvlText w:val="•"/>
      <w:lvlJc w:val="left"/>
      <w:pPr>
        <w:ind w:left="4522" w:hanging="866"/>
      </w:pPr>
      <w:rPr>
        <w:rFonts w:hint="default"/>
        <w:lang w:val="pt-PT" w:eastAsia="en-US" w:bidi="ar-SA"/>
      </w:rPr>
    </w:lvl>
    <w:lvl w:ilvl="5">
      <w:numFmt w:val="bullet"/>
      <w:lvlText w:val="•"/>
      <w:lvlJc w:val="left"/>
      <w:pPr>
        <w:ind w:left="5583" w:hanging="866"/>
      </w:pPr>
      <w:rPr>
        <w:rFonts w:hint="default"/>
        <w:lang w:val="pt-PT" w:eastAsia="en-US" w:bidi="ar-SA"/>
      </w:rPr>
    </w:lvl>
    <w:lvl w:ilvl="6">
      <w:numFmt w:val="bullet"/>
      <w:lvlText w:val="•"/>
      <w:lvlJc w:val="left"/>
      <w:pPr>
        <w:ind w:left="6643" w:hanging="866"/>
      </w:pPr>
      <w:rPr>
        <w:rFonts w:hint="default"/>
        <w:lang w:val="pt-PT" w:eastAsia="en-US" w:bidi="ar-SA"/>
      </w:rPr>
    </w:lvl>
    <w:lvl w:ilvl="7">
      <w:numFmt w:val="bullet"/>
      <w:lvlText w:val="•"/>
      <w:lvlJc w:val="left"/>
      <w:pPr>
        <w:ind w:left="7704" w:hanging="866"/>
      </w:pPr>
      <w:rPr>
        <w:rFonts w:hint="default"/>
        <w:lang w:val="pt-PT" w:eastAsia="en-US" w:bidi="ar-SA"/>
      </w:rPr>
    </w:lvl>
    <w:lvl w:ilvl="8">
      <w:numFmt w:val="bullet"/>
      <w:lvlText w:val="•"/>
      <w:lvlJc w:val="left"/>
      <w:pPr>
        <w:ind w:left="8765" w:hanging="866"/>
      </w:pPr>
      <w:rPr>
        <w:rFonts w:hint="default"/>
        <w:lang w:val="pt-PT" w:eastAsia="en-US" w:bidi="ar-SA"/>
      </w:rPr>
    </w:lvl>
  </w:abstractNum>
  <w:abstractNum w:abstractNumId="81" w15:restartNumberingAfterBreak="0">
    <w:nsid w:val="663830A0"/>
    <w:multiLevelType w:val="multilevel"/>
    <w:tmpl w:val="3A4CCAF8"/>
    <w:lvl w:ilvl="0">
      <w:start w:val="28"/>
      <w:numFmt w:val="decimal"/>
      <w:lvlText w:val="%1"/>
      <w:lvlJc w:val="left"/>
      <w:pPr>
        <w:ind w:left="778" w:hanging="499"/>
        <w:jc w:val="left"/>
      </w:pPr>
      <w:rPr>
        <w:rFonts w:hint="default"/>
        <w:lang w:val="pt-PT" w:eastAsia="en-US" w:bidi="ar-SA"/>
      </w:rPr>
    </w:lvl>
    <w:lvl w:ilvl="1">
      <w:start w:val="8"/>
      <w:numFmt w:val="decimal"/>
      <w:lvlText w:val="%1.%2."/>
      <w:lvlJc w:val="left"/>
      <w:pPr>
        <w:ind w:left="778" w:hanging="499"/>
        <w:jc w:val="left"/>
      </w:pPr>
      <w:rPr>
        <w:rFonts w:ascii="Arial" w:eastAsia="Arial" w:hAnsi="Arial" w:cs="Arial" w:hint="default"/>
        <w:b/>
        <w:bCs/>
        <w:spacing w:val="-1"/>
        <w:w w:val="99"/>
        <w:sz w:val="20"/>
        <w:szCs w:val="20"/>
        <w:lang w:val="pt-PT" w:eastAsia="en-US" w:bidi="ar-SA"/>
      </w:rPr>
    </w:lvl>
    <w:lvl w:ilvl="2">
      <w:start w:val="1"/>
      <w:numFmt w:val="decimal"/>
      <w:lvlText w:val="%1.%2.%3."/>
      <w:lvlJc w:val="left"/>
      <w:pPr>
        <w:ind w:left="280" w:hanging="703"/>
        <w:jc w:val="left"/>
      </w:pPr>
      <w:rPr>
        <w:rFonts w:hint="default"/>
        <w:b/>
        <w:bCs/>
        <w:spacing w:val="-1"/>
        <w:w w:val="99"/>
        <w:lang w:val="pt-PT" w:eastAsia="en-US" w:bidi="ar-SA"/>
      </w:rPr>
    </w:lvl>
    <w:lvl w:ilvl="3">
      <w:start w:val="1"/>
      <w:numFmt w:val="decimal"/>
      <w:lvlText w:val="%1.%2.%3.%4."/>
      <w:lvlJc w:val="left"/>
      <w:pPr>
        <w:ind w:left="280" w:hanging="852"/>
        <w:jc w:val="left"/>
      </w:pPr>
      <w:rPr>
        <w:rFonts w:ascii="Arial" w:eastAsia="Arial" w:hAnsi="Arial" w:cs="Arial" w:hint="default"/>
        <w:spacing w:val="-1"/>
        <w:w w:val="99"/>
        <w:sz w:val="20"/>
        <w:szCs w:val="20"/>
        <w:lang w:val="pt-PT" w:eastAsia="en-US" w:bidi="ar-SA"/>
      </w:rPr>
    </w:lvl>
    <w:lvl w:ilvl="4">
      <w:numFmt w:val="bullet"/>
      <w:lvlText w:val=""/>
      <w:lvlJc w:val="left"/>
      <w:pPr>
        <w:ind w:left="988" w:hanging="349"/>
      </w:pPr>
      <w:rPr>
        <w:rFonts w:ascii="Wingdings" w:eastAsia="Wingdings" w:hAnsi="Wingdings" w:cs="Wingdings" w:hint="default"/>
        <w:w w:val="99"/>
        <w:sz w:val="20"/>
        <w:szCs w:val="20"/>
        <w:lang w:val="pt-PT" w:eastAsia="en-US" w:bidi="ar-SA"/>
      </w:rPr>
    </w:lvl>
    <w:lvl w:ilvl="5">
      <w:numFmt w:val="bullet"/>
      <w:lvlText w:val="•"/>
      <w:lvlJc w:val="left"/>
      <w:pPr>
        <w:ind w:left="4694" w:hanging="349"/>
      </w:pPr>
      <w:rPr>
        <w:rFonts w:hint="default"/>
        <w:lang w:val="pt-PT" w:eastAsia="en-US" w:bidi="ar-SA"/>
      </w:rPr>
    </w:lvl>
    <w:lvl w:ilvl="6">
      <w:numFmt w:val="bullet"/>
      <w:lvlText w:val="•"/>
      <w:lvlJc w:val="left"/>
      <w:pPr>
        <w:ind w:left="5933" w:hanging="349"/>
      </w:pPr>
      <w:rPr>
        <w:rFonts w:hint="default"/>
        <w:lang w:val="pt-PT" w:eastAsia="en-US" w:bidi="ar-SA"/>
      </w:rPr>
    </w:lvl>
    <w:lvl w:ilvl="7">
      <w:numFmt w:val="bullet"/>
      <w:lvlText w:val="•"/>
      <w:lvlJc w:val="left"/>
      <w:pPr>
        <w:ind w:left="7171" w:hanging="349"/>
      </w:pPr>
      <w:rPr>
        <w:rFonts w:hint="default"/>
        <w:lang w:val="pt-PT" w:eastAsia="en-US" w:bidi="ar-SA"/>
      </w:rPr>
    </w:lvl>
    <w:lvl w:ilvl="8">
      <w:numFmt w:val="bullet"/>
      <w:lvlText w:val="•"/>
      <w:lvlJc w:val="left"/>
      <w:pPr>
        <w:ind w:left="8409" w:hanging="349"/>
      </w:pPr>
      <w:rPr>
        <w:rFonts w:hint="default"/>
        <w:lang w:val="pt-PT" w:eastAsia="en-US" w:bidi="ar-SA"/>
      </w:rPr>
    </w:lvl>
  </w:abstractNum>
  <w:abstractNum w:abstractNumId="82" w15:restartNumberingAfterBreak="0">
    <w:nsid w:val="675159EE"/>
    <w:multiLevelType w:val="hybridMultilevel"/>
    <w:tmpl w:val="9C1E949C"/>
    <w:lvl w:ilvl="0" w:tplc="A50091F6">
      <w:numFmt w:val="bullet"/>
      <w:lvlText w:val=""/>
      <w:lvlJc w:val="left"/>
      <w:pPr>
        <w:ind w:left="988" w:hanging="349"/>
      </w:pPr>
      <w:rPr>
        <w:rFonts w:ascii="Wingdings" w:eastAsia="Wingdings" w:hAnsi="Wingdings" w:cs="Wingdings" w:hint="default"/>
        <w:w w:val="99"/>
        <w:sz w:val="20"/>
        <w:szCs w:val="20"/>
        <w:lang w:val="pt-PT" w:eastAsia="en-US" w:bidi="ar-SA"/>
      </w:rPr>
    </w:lvl>
    <w:lvl w:ilvl="1" w:tplc="0F4AFD68">
      <w:numFmt w:val="bullet"/>
      <w:lvlText w:val="•"/>
      <w:lvlJc w:val="left"/>
      <w:pPr>
        <w:ind w:left="1970" w:hanging="349"/>
      </w:pPr>
      <w:rPr>
        <w:rFonts w:hint="default"/>
        <w:lang w:val="pt-PT" w:eastAsia="en-US" w:bidi="ar-SA"/>
      </w:rPr>
    </w:lvl>
    <w:lvl w:ilvl="2" w:tplc="47BE9980">
      <w:numFmt w:val="bullet"/>
      <w:lvlText w:val="•"/>
      <w:lvlJc w:val="left"/>
      <w:pPr>
        <w:ind w:left="2961" w:hanging="349"/>
      </w:pPr>
      <w:rPr>
        <w:rFonts w:hint="default"/>
        <w:lang w:val="pt-PT" w:eastAsia="en-US" w:bidi="ar-SA"/>
      </w:rPr>
    </w:lvl>
    <w:lvl w:ilvl="3" w:tplc="2B44245E">
      <w:numFmt w:val="bullet"/>
      <w:lvlText w:val="•"/>
      <w:lvlJc w:val="left"/>
      <w:pPr>
        <w:ind w:left="3951" w:hanging="349"/>
      </w:pPr>
      <w:rPr>
        <w:rFonts w:hint="default"/>
        <w:lang w:val="pt-PT" w:eastAsia="en-US" w:bidi="ar-SA"/>
      </w:rPr>
    </w:lvl>
    <w:lvl w:ilvl="4" w:tplc="A524E9B8">
      <w:numFmt w:val="bullet"/>
      <w:lvlText w:val="•"/>
      <w:lvlJc w:val="left"/>
      <w:pPr>
        <w:ind w:left="4942" w:hanging="349"/>
      </w:pPr>
      <w:rPr>
        <w:rFonts w:hint="default"/>
        <w:lang w:val="pt-PT" w:eastAsia="en-US" w:bidi="ar-SA"/>
      </w:rPr>
    </w:lvl>
    <w:lvl w:ilvl="5" w:tplc="E5604382">
      <w:numFmt w:val="bullet"/>
      <w:lvlText w:val="•"/>
      <w:lvlJc w:val="left"/>
      <w:pPr>
        <w:ind w:left="5933" w:hanging="349"/>
      </w:pPr>
      <w:rPr>
        <w:rFonts w:hint="default"/>
        <w:lang w:val="pt-PT" w:eastAsia="en-US" w:bidi="ar-SA"/>
      </w:rPr>
    </w:lvl>
    <w:lvl w:ilvl="6" w:tplc="6578040C">
      <w:numFmt w:val="bullet"/>
      <w:lvlText w:val="•"/>
      <w:lvlJc w:val="left"/>
      <w:pPr>
        <w:ind w:left="6923" w:hanging="349"/>
      </w:pPr>
      <w:rPr>
        <w:rFonts w:hint="default"/>
        <w:lang w:val="pt-PT" w:eastAsia="en-US" w:bidi="ar-SA"/>
      </w:rPr>
    </w:lvl>
    <w:lvl w:ilvl="7" w:tplc="A060074C">
      <w:numFmt w:val="bullet"/>
      <w:lvlText w:val="•"/>
      <w:lvlJc w:val="left"/>
      <w:pPr>
        <w:ind w:left="7914" w:hanging="349"/>
      </w:pPr>
      <w:rPr>
        <w:rFonts w:hint="default"/>
        <w:lang w:val="pt-PT" w:eastAsia="en-US" w:bidi="ar-SA"/>
      </w:rPr>
    </w:lvl>
    <w:lvl w:ilvl="8" w:tplc="5582D598">
      <w:numFmt w:val="bullet"/>
      <w:lvlText w:val="•"/>
      <w:lvlJc w:val="left"/>
      <w:pPr>
        <w:ind w:left="8905" w:hanging="349"/>
      </w:pPr>
      <w:rPr>
        <w:rFonts w:hint="default"/>
        <w:lang w:val="pt-PT" w:eastAsia="en-US" w:bidi="ar-SA"/>
      </w:rPr>
    </w:lvl>
  </w:abstractNum>
  <w:abstractNum w:abstractNumId="83" w15:restartNumberingAfterBreak="0">
    <w:nsid w:val="690067A9"/>
    <w:multiLevelType w:val="hybridMultilevel"/>
    <w:tmpl w:val="F5508C78"/>
    <w:lvl w:ilvl="0" w:tplc="57AA6974">
      <w:numFmt w:val="bullet"/>
      <w:lvlText w:val=""/>
      <w:lvlJc w:val="left"/>
      <w:pPr>
        <w:ind w:left="988" w:hanging="349"/>
      </w:pPr>
      <w:rPr>
        <w:rFonts w:ascii="Wingdings" w:eastAsia="Wingdings" w:hAnsi="Wingdings" w:cs="Wingdings" w:hint="default"/>
        <w:w w:val="99"/>
        <w:sz w:val="20"/>
        <w:szCs w:val="20"/>
        <w:lang w:val="pt-PT" w:eastAsia="en-US" w:bidi="ar-SA"/>
      </w:rPr>
    </w:lvl>
    <w:lvl w:ilvl="1" w:tplc="F3023F40">
      <w:numFmt w:val="bullet"/>
      <w:lvlText w:val="•"/>
      <w:lvlJc w:val="left"/>
      <w:pPr>
        <w:ind w:left="1970" w:hanging="349"/>
      </w:pPr>
      <w:rPr>
        <w:rFonts w:hint="default"/>
        <w:lang w:val="pt-PT" w:eastAsia="en-US" w:bidi="ar-SA"/>
      </w:rPr>
    </w:lvl>
    <w:lvl w:ilvl="2" w:tplc="F70C1896">
      <w:numFmt w:val="bullet"/>
      <w:lvlText w:val="•"/>
      <w:lvlJc w:val="left"/>
      <w:pPr>
        <w:ind w:left="2961" w:hanging="349"/>
      </w:pPr>
      <w:rPr>
        <w:rFonts w:hint="default"/>
        <w:lang w:val="pt-PT" w:eastAsia="en-US" w:bidi="ar-SA"/>
      </w:rPr>
    </w:lvl>
    <w:lvl w:ilvl="3" w:tplc="B7B419B0">
      <w:numFmt w:val="bullet"/>
      <w:lvlText w:val="•"/>
      <w:lvlJc w:val="left"/>
      <w:pPr>
        <w:ind w:left="3951" w:hanging="349"/>
      </w:pPr>
      <w:rPr>
        <w:rFonts w:hint="default"/>
        <w:lang w:val="pt-PT" w:eastAsia="en-US" w:bidi="ar-SA"/>
      </w:rPr>
    </w:lvl>
    <w:lvl w:ilvl="4" w:tplc="B9103706">
      <w:numFmt w:val="bullet"/>
      <w:lvlText w:val="•"/>
      <w:lvlJc w:val="left"/>
      <w:pPr>
        <w:ind w:left="4942" w:hanging="349"/>
      </w:pPr>
      <w:rPr>
        <w:rFonts w:hint="default"/>
        <w:lang w:val="pt-PT" w:eastAsia="en-US" w:bidi="ar-SA"/>
      </w:rPr>
    </w:lvl>
    <w:lvl w:ilvl="5" w:tplc="364A3A1E">
      <w:numFmt w:val="bullet"/>
      <w:lvlText w:val="•"/>
      <w:lvlJc w:val="left"/>
      <w:pPr>
        <w:ind w:left="5933" w:hanging="349"/>
      </w:pPr>
      <w:rPr>
        <w:rFonts w:hint="default"/>
        <w:lang w:val="pt-PT" w:eastAsia="en-US" w:bidi="ar-SA"/>
      </w:rPr>
    </w:lvl>
    <w:lvl w:ilvl="6" w:tplc="E26833BA">
      <w:numFmt w:val="bullet"/>
      <w:lvlText w:val="•"/>
      <w:lvlJc w:val="left"/>
      <w:pPr>
        <w:ind w:left="6923" w:hanging="349"/>
      </w:pPr>
      <w:rPr>
        <w:rFonts w:hint="default"/>
        <w:lang w:val="pt-PT" w:eastAsia="en-US" w:bidi="ar-SA"/>
      </w:rPr>
    </w:lvl>
    <w:lvl w:ilvl="7" w:tplc="DB947986">
      <w:numFmt w:val="bullet"/>
      <w:lvlText w:val="•"/>
      <w:lvlJc w:val="left"/>
      <w:pPr>
        <w:ind w:left="7914" w:hanging="349"/>
      </w:pPr>
      <w:rPr>
        <w:rFonts w:hint="default"/>
        <w:lang w:val="pt-PT" w:eastAsia="en-US" w:bidi="ar-SA"/>
      </w:rPr>
    </w:lvl>
    <w:lvl w:ilvl="8" w:tplc="A8D4590A">
      <w:numFmt w:val="bullet"/>
      <w:lvlText w:val="•"/>
      <w:lvlJc w:val="left"/>
      <w:pPr>
        <w:ind w:left="8905" w:hanging="349"/>
      </w:pPr>
      <w:rPr>
        <w:rFonts w:hint="default"/>
        <w:lang w:val="pt-PT" w:eastAsia="en-US" w:bidi="ar-SA"/>
      </w:rPr>
    </w:lvl>
  </w:abstractNum>
  <w:abstractNum w:abstractNumId="84" w15:restartNumberingAfterBreak="0">
    <w:nsid w:val="6C1953FA"/>
    <w:multiLevelType w:val="hybridMultilevel"/>
    <w:tmpl w:val="A6601E4E"/>
    <w:lvl w:ilvl="0" w:tplc="1FE28624">
      <w:numFmt w:val="bullet"/>
      <w:lvlText w:val=""/>
      <w:lvlJc w:val="left"/>
      <w:pPr>
        <w:ind w:left="988" w:hanging="349"/>
      </w:pPr>
      <w:rPr>
        <w:rFonts w:ascii="Wingdings" w:eastAsia="Wingdings" w:hAnsi="Wingdings" w:cs="Wingdings" w:hint="default"/>
        <w:w w:val="99"/>
        <w:sz w:val="20"/>
        <w:szCs w:val="20"/>
        <w:lang w:val="pt-PT" w:eastAsia="en-US" w:bidi="ar-SA"/>
      </w:rPr>
    </w:lvl>
    <w:lvl w:ilvl="1" w:tplc="7EF4C624">
      <w:numFmt w:val="bullet"/>
      <w:lvlText w:val="•"/>
      <w:lvlJc w:val="left"/>
      <w:pPr>
        <w:ind w:left="1970" w:hanging="349"/>
      </w:pPr>
      <w:rPr>
        <w:rFonts w:hint="default"/>
        <w:lang w:val="pt-PT" w:eastAsia="en-US" w:bidi="ar-SA"/>
      </w:rPr>
    </w:lvl>
    <w:lvl w:ilvl="2" w:tplc="FFC27FD8">
      <w:numFmt w:val="bullet"/>
      <w:lvlText w:val="•"/>
      <w:lvlJc w:val="left"/>
      <w:pPr>
        <w:ind w:left="2961" w:hanging="349"/>
      </w:pPr>
      <w:rPr>
        <w:rFonts w:hint="default"/>
        <w:lang w:val="pt-PT" w:eastAsia="en-US" w:bidi="ar-SA"/>
      </w:rPr>
    </w:lvl>
    <w:lvl w:ilvl="3" w:tplc="0D8AB942">
      <w:numFmt w:val="bullet"/>
      <w:lvlText w:val="•"/>
      <w:lvlJc w:val="left"/>
      <w:pPr>
        <w:ind w:left="3951" w:hanging="349"/>
      </w:pPr>
      <w:rPr>
        <w:rFonts w:hint="default"/>
        <w:lang w:val="pt-PT" w:eastAsia="en-US" w:bidi="ar-SA"/>
      </w:rPr>
    </w:lvl>
    <w:lvl w:ilvl="4" w:tplc="CC1C0CD2">
      <w:numFmt w:val="bullet"/>
      <w:lvlText w:val="•"/>
      <w:lvlJc w:val="left"/>
      <w:pPr>
        <w:ind w:left="4942" w:hanging="349"/>
      </w:pPr>
      <w:rPr>
        <w:rFonts w:hint="default"/>
        <w:lang w:val="pt-PT" w:eastAsia="en-US" w:bidi="ar-SA"/>
      </w:rPr>
    </w:lvl>
    <w:lvl w:ilvl="5" w:tplc="54327BE2">
      <w:numFmt w:val="bullet"/>
      <w:lvlText w:val="•"/>
      <w:lvlJc w:val="left"/>
      <w:pPr>
        <w:ind w:left="5933" w:hanging="349"/>
      </w:pPr>
      <w:rPr>
        <w:rFonts w:hint="default"/>
        <w:lang w:val="pt-PT" w:eastAsia="en-US" w:bidi="ar-SA"/>
      </w:rPr>
    </w:lvl>
    <w:lvl w:ilvl="6" w:tplc="F24C0548">
      <w:numFmt w:val="bullet"/>
      <w:lvlText w:val="•"/>
      <w:lvlJc w:val="left"/>
      <w:pPr>
        <w:ind w:left="6923" w:hanging="349"/>
      </w:pPr>
      <w:rPr>
        <w:rFonts w:hint="default"/>
        <w:lang w:val="pt-PT" w:eastAsia="en-US" w:bidi="ar-SA"/>
      </w:rPr>
    </w:lvl>
    <w:lvl w:ilvl="7" w:tplc="DCA2BD4E">
      <w:numFmt w:val="bullet"/>
      <w:lvlText w:val="•"/>
      <w:lvlJc w:val="left"/>
      <w:pPr>
        <w:ind w:left="7914" w:hanging="349"/>
      </w:pPr>
      <w:rPr>
        <w:rFonts w:hint="default"/>
        <w:lang w:val="pt-PT" w:eastAsia="en-US" w:bidi="ar-SA"/>
      </w:rPr>
    </w:lvl>
    <w:lvl w:ilvl="8" w:tplc="E8E40862">
      <w:numFmt w:val="bullet"/>
      <w:lvlText w:val="•"/>
      <w:lvlJc w:val="left"/>
      <w:pPr>
        <w:ind w:left="8905" w:hanging="349"/>
      </w:pPr>
      <w:rPr>
        <w:rFonts w:hint="default"/>
        <w:lang w:val="pt-PT" w:eastAsia="en-US" w:bidi="ar-SA"/>
      </w:rPr>
    </w:lvl>
  </w:abstractNum>
  <w:abstractNum w:abstractNumId="85" w15:restartNumberingAfterBreak="0">
    <w:nsid w:val="6D872196"/>
    <w:multiLevelType w:val="multilevel"/>
    <w:tmpl w:val="710A1DF4"/>
    <w:lvl w:ilvl="0">
      <w:start w:val="25"/>
      <w:numFmt w:val="decimal"/>
      <w:lvlText w:val="%1"/>
      <w:lvlJc w:val="left"/>
      <w:pPr>
        <w:ind w:left="280" w:hanging="709"/>
        <w:jc w:val="left"/>
      </w:pPr>
      <w:rPr>
        <w:rFonts w:hint="default"/>
        <w:lang w:val="pt-PT" w:eastAsia="en-US" w:bidi="ar-SA"/>
      </w:rPr>
    </w:lvl>
    <w:lvl w:ilvl="1">
      <w:start w:val="1"/>
      <w:numFmt w:val="decimal"/>
      <w:lvlText w:val="%1.%2"/>
      <w:lvlJc w:val="left"/>
      <w:pPr>
        <w:ind w:left="280" w:hanging="709"/>
        <w:jc w:val="left"/>
      </w:pPr>
      <w:rPr>
        <w:rFonts w:ascii="Arial" w:eastAsia="Arial" w:hAnsi="Arial" w:cs="Arial" w:hint="default"/>
        <w:spacing w:val="-1"/>
        <w:w w:val="99"/>
        <w:sz w:val="20"/>
        <w:szCs w:val="20"/>
        <w:lang w:val="pt-PT" w:eastAsia="en-US" w:bidi="ar-SA"/>
      </w:rPr>
    </w:lvl>
    <w:lvl w:ilvl="2">
      <w:start w:val="1"/>
      <w:numFmt w:val="decimal"/>
      <w:lvlText w:val="%1.%2.%3"/>
      <w:lvlJc w:val="left"/>
      <w:pPr>
        <w:ind w:left="280" w:hanging="792"/>
        <w:jc w:val="left"/>
      </w:pPr>
      <w:rPr>
        <w:rFonts w:ascii="Arial" w:eastAsia="Arial" w:hAnsi="Arial" w:cs="Arial" w:hint="default"/>
        <w:spacing w:val="-1"/>
        <w:w w:val="99"/>
        <w:sz w:val="20"/>
        <w:szCs w:val="20"/>
        <w:lang w:val="pt-PT" w:eastAsia="en-US" w:bidi="ar-SA"/>
      </w:rPr>
    </w:lvl>
    <w:lvl w:ilvl="3">
      <w:numFmt w:val="bullet"/>
      <w:lvlText w:val=""/>
      <w:lvlJc w:val="left"/>
      <w:pPr>
        <w:ind w:left="988" w:hanging="349"/>
      </w:pPr>
      <w:rPr>
        <w:rFonts w:ascii="Wingdings" w:eastAsia="Wingdings" w:hAnsi="Wingdings" w:cs="Wingdings" w:hint="default"/>
        <w:w w:val="99"/>
        <w:sz w:val="20"/>
        <w:szCs w:val="20"/>
        <w:lang w:val="pt-PT" w:eastAsia="en-US" w:bidi="ar-SA"/>
      </w:rPr>
    </w:lvl>
    <w:lvl w:ilvl="4">
      <w:numFmt w:val="bullet"/>
      <w:lvlText w:val="•"/>
      <w:lvlJc w:val="left"/>
      <w:pPr>
        <w:ind w:left="4282" w:hanging="349"/>
      </w:pPr>
      <w:rPr>
        <w:rFonts w:hint="default"/>
        <w:lang w:val="pt-PT" w:eastAsia="en-US" w:bidi="ar-SA"/>
      </w:rPr>
    </w:lvl>
    <w:lvl w:ilvl="5">
      <w:numFmt w:val="bullet"/>
      <w:lvlText w:val="•"/>
      <w:lvlJc w:val="left"/>
      <w:pPr>
        <w:ind w:left="5382" w:hanging="349"/>
      </w:pPr>
      <w:rPr>
        <w:rFonts w:hint="default"/>
        <w:lang w:val="pt-PT" w:eastAsia="en-US" w:bidi="ar-SA"/>
      </w:rPr>
    </w:lvl>
    <w:lvl w:ilvl="6">
      <w:numFmt w:val="bullet"/>
      <w:lvlText w:val="•"/>
      <w:lvlJc w:val="left"/>
      <w:pPr>
        <w:ind w:left="6483" w:hanging="349"/>
      </w:pPr>
      <w:rPr>
        <w:rFonts w:hint="default"/>
        <w:lang w:val="pt-PT" w:eastAsia="en-US" w:bidi="ar-SA"/>
      </w:rPr>
    </w:lvl>
    <w:lvl w:ilvl="7">
      <w:numFmt w:val="bullet"/>
      <w:lvlText w:val="•"/>
      <w:lvlJc w:val="left"/>
      <w:pPr>
        <w:ind w:left="7584" w:hanging="349"/>
      </w:pPr>
      <w:rPr>
        <w:rFonts w:hint="default"/>
        <w:lang w:val="pt-PT" w:eastAsia="en-US" w:bidi="ar-SA"/>
      </w:rPr>
    </w:lvl>
    <w:lvl w:ilvl="8">
      <w:numFmt w:val="bullet"/>
      <w:lvlText w:val="•"/>
      <w:lvlJc w:val="left"/>
      <w:pPr>
        <w:ind w:left="8684" w:hanging="349"/>
      </w:pPr>
      <w:rPr>
        <w:rFonts w:hint="default"/>
        <w:lang w:val="pt-PT" w:eastAsia="en-US" w:bidi="ar-SA"/>
      </w:rPr>
    </w:lvl>
  </w:abstractNum>
  <w:abstractNum w:abstractNumId="86" w15:restartNumberingAfterBreak="0">
    <w:nsid w:val="6F863286"/>
    <w:multiLevelType w:val="multilevel"/>
    <w:tmpl w:val="03368C54"/>
    <w:lvl w:ilvl="0">
      <w:start w:val="16"/>
      <w:numFmt w:val="decimal"/>
      <w:lvlText w:val="%1"/>
      <w:lvlJc w:val="left"/>
      <w:pPr>
        <w:ind w:left="280" w:hanging="510"/>
        <w:jc w:val="left"/>
      </w:pPr>
      <w:rPr>
        <w:rFonts w:hint="default"/>
        <w:lang w:val="pt-PT" w:eastAsia="en-US" w:bidi="ar-SA"/>
      </w:rPr>
    </w:lvl>
    <w:lvl w:ilvl="1">
      <w:start w:val="7"/>
      <w:numFmt w:val="decimal"/>
      <w:lvlText w:val="%1.%2."/>
      <w:lvlJc w:val="left"/>
      <w:pPr>
        <w:ind w:left="280" w:hanging="510"/>
        <w:jc w:val="left"/>
      </w:pPr>
      <w:rPr>
        <w:rFonts w:ascii="Arial" w:eastAsia="Arial" w:hAnsi="Arial" w:cs="Arial" w:hint="default"/>
        <w:spacing w:val="-1"/>
        <w:w w:val="99"/>
        <w:sz w:val="20"/>
        <w:szCs w:val="20"/>
        <w:lang w:val="pt-PT" w:eastAsia="en-US" w:bidi="ar-SA"/>
      </w:rPr>
    </w:lvl>
    <w:lvl w:ilvl="2">
      <w:start w:val="1"/>
      <w:numFmt w:val="decimal"/>
      <w:lvlText w:val="%1.%2.%3"/>
      <w:lvlJc w:val="left"/>
      <w:pPr>
        <w:ind w:left="280" w:hanging="624"/>
        <w:jc w:val="left"/>
      </w:pPr>
      <w:rPr>
        <w:rFonts w:ascii="Arial" w:eastAsia="Arial" w:hAnsi="Arial" w:cs="Arial" w:hint="default"/>
        <w:spacing w:val="-1"/>
        <w:w w:val="99"/>
        <w:sz w:val="20"/>
        <w:szCs w:val="20"/>
        <w:lang w:val="pt-PT" w:eastAsia="en-US" w:bidi="ar-SA"/>
      </w:rPr>
    </w:lvl>
    <w:lvl w:ilvl="3">
      <w:numFmt w:val="bullet"/>
      <w:lvlText w:val="•"/>
      <w:lvlJc w:val="left"/>
      <w:pPr>
        <w:ind w:left="3461" w:hanging="624"/>
      </w:pPr>
      <w:rPr>
        <w:rFonts w:hint="default"/>
        <w:lang w:val="pt-PT" w:eastAsia="en-US" w:bidi="ar-SA"/>
      </w:rPr>
    </w:lvl>
    <w:lvl w:ilvl="4">
      <w:numFmt w:val="bullet"/>
      <w:lvlText w:val="•"/>
      <w:lvlJc w:val="left"/>
      <w:pPr>
        <w:ind w:left="4522" w:hanging="624"/>
      </w:pPr>
      <w:rPr>
        <w:rFonts w:hint="default"/>
        <w:lang w:val="pt-PT" w:eastAsia="en-US" w:bidi="ar-SA"/>
      </w:rPr>
    </w:lvl>
    <w:lvl w:ilvl="5">
      <w:numFmt w:val="bullet"/>
      <w:lvlText w:val="•"/>
      <w:lvlJc w:val="left"/>
      <w:pPr>
        <w:ind w:left="5583" w:hanging="624"/>
      </w:pPr>
      <w:rPr>
        <w:rFonts w:hint="default"/>
        <w:lang w:val="pt-PT" w:eastAsia="en-US" w:bidi="ar-SA"/>
      </w:rPr>
    </w:lvl>
    <w:lvl w:ilvl="6">
      <w:numFmt w:val="bullet"/>
      <w:lvlText w:val="•"/>
      <w:lvlJc w:val="left"/>
      <w:pPr>
        <w:ind w:left="6643" w:hanging="624"/>
      </w:pPr>
      <w:rPr>
        <w:rFonts w:hint="default"/>
        <w:lang w:val="pt-PT" w:eastAsia="en-US" w:bidi="ar-SA"/>
      </w:rPr>
    </w:lvl>
    <w:lvl w:ilvl="7">
      <w:numFmt w:val="bullet"/>
      <w:lvlText w:val="•"/>
      <w:lvlJc w:val="left"/>
      <w:pPr>
        <w:ind w:left="7704" w:hanging="624"/>
      </w:pPr>
      <w:rPr>
        <w:rFonts w:hint="default"/>
        <w:lang w:val="pt-PT" w:eastAsia="en-US" w:bidi="ar-SA"/>
      </w:rPr>
    </w:lvl>
    <w:lvl w:ilvl="8">
      <w:numFmt w:val="bullet"/>
      <w:lvlText w:val="•"/>
      <w:lvlJc w:val="left"/>
      <w:pPr>
        <w:ind w:left="8765" w:hanging="624"/>
      </w:pPr>
      <w:rPr>
        <w:rFonts w:hint="default"/>
        <w:lang w:val="pt-PT" w:eastAsia="en-US" w:bidi="ar-SA"/>
      </w:rPr>
    </w:lvl>
  </w:abstractNum>
  <w:abstractNum w:abstractNumId="87" w15:restartNumberingAfterBreak="0">
    <w:nsid w:val="71935548"/>
    <w:multiLevelType w:val="multilevel"/>
    <w:tmpl w:val="E62483CE"/>
    <w:lvl w:ilvl="0">
      <w:start w:val="27"/>
      <w:numFmt w:val="decimal"/>
      <w:lvlText w:val="%1"/>
      <w:lvlJc w:val="left"/>
      <w:pPr>
        <w:ind w:left="280" w:hanging="504"/>
        <w:jc w:val="left"/>
      </w:pPr>
      <w:rPr>
        <w:rFonts w:hint="default"/>
        <w:lang w:val="pt-PT" w:eastAsia="en-US" w:bidi="ar-SA"/>
      </w:rPr>
    </w:lvl>
    <w:lvl w:ilvl="1">
      <w:start w:val="5"/>
      <w:numFmt w:val="decimal"/>
      <w:lvlText w:val="%1.%2"/>
      <w:lvlJc w:val="left"/>
      <w:pPr>
        <w:ind w:left="280" w:hanging="504"/>
        <w:jc w:val="left"/>
      </w:pPr>
      <w:rPr>
        <w:rFonts w:ascii="Arial" w:eastAsia="Arial" w:hAnsi="Arial" w:cs="Arial" w:hint="default"/>
        <w:spacing w:val="-1"/>
        <w:w w:val="99"/>
        <w:sz w:val="20"/>
        <w:szCs w:val="20"/>
        <w:lang w:val="pt-PT" w:eastAsia="en-US" w:bidi="ar-SA"/>
      </w:rPr>
    </w:lvl>
    <w:lvl w:ilvl="2">
      <w:numFmt w:val="bullet"/>
      <w:lvlText w:val="•"/>
      <w:lvlJc w:val="left"/>
      <w:pPr>
        <w:ind w:left="2401" w:hanging="504"/>
      </w:pPr>
      <w:rPr>
        <w:rFonts w:hint="default"/>
        <w:lang w:val="pt-PT" w:eastAsia="en-US" w:bidi="ar-SA"/>
      </w:rPr>
    </w:lvl>
    <w:lvl w:ilvl="3">
      <w:numFmt w:val="bullet"/>
      <w:lvlText w:val="•"/>
      <w:lvlJc w:val="left"/>
      <w:pPr>
        <w:ind w:left="3461" w:hanging="504"/>
      </w:pPr>
      <w:rPr>
        <w:rFonts w:hint="default"/>
        <w:lang w:val="pt-PT" w:eastAsia="en-US" w:bidi="ar-SA"/>
      </w:rPr>
    </w:lvl>
    <w:lvl w:ilvl="4">
      <w:numFmt w:val="bullet"/>
      <w:lvlText w:val="•"/>
      <w:lvlJc w:val="left"/>
      <w:pPr>
        <w:ind w:left="4522" w:hanging="504"/>
      </w:pPr>
      <w:rPr>
        <w:rFonts w:hint="default"/>
        <w:lang w:val="pt-PT" w:eastAsia="en-US" w:bidi="ar-SA"/>
      </w:rPr>
    </w:lvl>
    <w:lvl w:ilvl="5">
      <w:numFmt w:val="bullet"/>
      <w:lvlText w:val="•"/>
      <w:lvlJc w:val="left"/>
      <w:pPr>
        <w:ind w:left="5583" w:hanging="504"/>
      </w:pPr>
      <w:rPr>
        <w:rFonts w:hint="default"/>
        <w:lang w:val="pt-PT" w:eastAsia="en-US" w:bidi="ar-SA"/>
      </w:rPr>
    </w:lvl>
    <w:lvl w:ilvl="6">
      <w:numFmt w:val="bullet"/>
      <w:lvlText w:val="•"/>
      <w:lvlJc w:val="left"/>
      <w:pPr>
        <w:ind w:left="6643" w:hanging="504"/>
      </w:pPr>
      <w:rPr>
        <w:rFonts w:hint="default"/>
        <w:lang w:val="pt-PT" w:eastAsia="en-US" w:bidi="ar-SA"/>
      </w:rPr>
    </w:lvl>
    <w:lvl w:ilvl="7">
      <w:numFmt w:val="bullet"/>
      <w:lvlText w:val="•"/>
      <w:lvlJc w:val="left"/>
      <w:pPr>
        <w:ind w:left="7704" w:hanging="504"/>
      </w:pPr>
      <w:rPr>
        <w:rFonts w:hint="default"/>
        <w:lang w:val="pt-PT" w:eastAsia="en-US" w:bidi="ar-SA"/>
      </w:rPr>
    </w:lvl>
    <w:lvl w:ilvl="8">
      <w:numFmt w:val="bullet"/>
      <w:lvlText w:val="•"/>
      <w:lvlJc w:val="left"/>
      <w:pPr>
        <w:ind w:left="8765" w:hanging="504"/>
      </w:pPr>
      <w:rPr>
        <w:rFonts w:hint="default"/>
        <w:lang w:val="pt-PT" w:eastAsia="en-US" w:bidi="ar-SA"/>
      </w:rPr>
    </w:lvl>
  </w:abstractNum>
  <w:abstractNum w:abstractNumId="88" w15:restartNumberingAfterBreak="0">
    <w:nsid w:val="736A04D9"/>
    <w:multiLevelType w:val="hybridMultilevel"/>
    <w:tmpl w:val="545224E0"/>
    <w:lvl w:ilvl="0" w:tplc="F026810C">
      <w:start w:val="1"/>
      <w:numFmt w:val="lowerLetter"/>
      <w:lvlText w:val="%1)"/>
      <w:lvlJc w:val="left"/>
      <w:pPr>
        <w:ind w:left="512" w:hanging="233"/>
        <w:jc w:val="left"/>
      </w:pPr>
      <w:rPr>
        <w:rFonts w:ascii="Arial" w:eastAsia="Arial" w:hAnsi="Arial" w:cs="Arial" w:hint="default"/>
        <w:w w:val="99"/>
        <w:sz w:val="20"/>
        <w:szCs w:val="20"/>
        <w:lang w:val="pt-PT" w:eastAsia="en-US" w:bidi="ar-SA"/>
      </w:rPr>
    </w:lvl>
    <w:lvl w:ilvl="1" w:tplc="1A12A56E">
      <w:numFmt w:val="bullet"/>
      <w:lvlText w:val="•"/>
      <w:lvlJc w:val="left"/>
      <w:pPr>
        <w:ind w:left="1556" w:hanging="233"/>
      </w:pPr>
      <w:rPr>
        <w:rFonts w:hint="default"/>
        <w:lang w:val="pt-PT" w:eastAsia="en-US" w:bidi="ar-SA"/>
      </w:rPr>
    </w:lvl>
    <w:lvl w:ilvl="2" w:tplc="172C5CB2">
      <w:numFmt w:val="bullet"/>
      <w:lvlText w:val="•"/>
      <w:lvlJc w:val="left"/>
      <w:pPr>
        <w:ind w:left="2593" w:hanging="233"/>
      </w:pPr>
      <w:rPr>
        <w:rFonts w:hint="default"/>
        <w:lang w:val="pt-PT" w:eastAsia="en-US" w:bidi="ar-SA"/>
      </w:rPr>
    </w:lvl>
    <w:lvl w:ilvl="3" w:tplc="72024E40">
      <w:numFmt w:val="bullet"/>
      <w:lvlText w:val="•"/>
      <w:lvlJc w:val="left"/>
      <w:pPr>
        <w:ind w:left="3629" w:hanging="233"/>
      </w:pPr>
      <w:rPr>
        <w:rFonts w:hint="default"/>
        <w:lang w:val="pt-PT" w:eastAsia="en-US" w:bidi="ar-SA"/>
      </w:rPr>
    </w:lvl>
    <w:lvl w:ilvl="4" w:tplc="6CB84BF8">
      <w:numFmt w:val="bullet"/>
      <w:lvlText w:val="•"/>
      <w:lvlJc w:val="left"/>
      <w:pPr>
        <w:ind w:left="4666" w:hanging="233"/>
      </w:pPr>
      <w:rPr>
        <w:rFonts w:hint="default"/>
        <w:lang w:val="pt-PT" w:eastAsia="en-US" w:bidi="ar-SA"/>
      </w:rPr>
    </w:lvl>
    <w:lvl w:ilvl="5" w:tplc="C12EBA36">
      <w:numFmt w:val="bullet"/>
      <w:lvlText w:val="•"/>
      <w:lvlJc w:val="left"/>
      <w:pPr>
        <w:ind w:left="5703" w:hanging="233"/>
      </w:pPr>
      <w:rPr>
        <w:rFonts w:hint="default"/>
        <w:lang w:val="pt-PT" w:eastAsia="en-US" w:bidi="ar-SA"/>
      </w:rPr>
    </w:lvl>
    <w:lvl w:ilvl="6" w:tplc="5A7241BA">
      <w:numFmt w:val="bullet"/>
      <w:lvlText w:val="•"/>
      <w:lvlJc w:val="left"/>
      <w:pPr>
        <w:ind w:left="6739" w:hanging="233"/>
      </w:pPr>
      <w:rPr>
        <w:rFonts w:hint="default"/>
        <w:lang w:val="pt-PT" w:eastAsia="en-US" w:bidi="ar-SA"/>
      </w:rPr>
    </w:lvl>
    <w:lvl w:ilvl="7" w:tplc="0C462716">
      <w:numFmt w:val="bullet"/>
      <w:lvlText w:val="•"/>
      <w:lvlJc w:val="left"/>
      <w:pPr>
        <w:ind w:left="7776" w:hanging="233"/>
      </w:pPr>
      <w:rPr>
        <w:rFonts w:hint="default"/>
        <w:lang w:val="pt-PT" w:eastAsia="en-US" w:bidi="ar-SA"/>
      </w:rPr>
    </w:lvl>
    <w:lvl w:ilvl="8" w:tplc="04C0B420">
      <w:numFmt w:val="bullet"/>
      <w:lvlText w:val="•"/>
      <w:lvlJc w:val="left"/>
      <w:pPr>
        <w:ind w:left="8813" w:hanging="233"/>
      </w:pPr>
      <w:rPr>
        <w:rFonts w:hint="default"/>
        <w:lang w:val="pt-PT" w:eastAsia="en-US" w:bidi="ar-SA"/>
      </w:rPr>
    </w:lvl>
  </w:abstractNum>
  <w:abstractNum w:abstractNumId="89" w15:restartNumberingAfterBreak="0">
    <w:nsid w:val="73E26D83"/>
    <w:multiLevelType w:val="multilevel"/>
    <w:tmpl w:val="0358869E"/>
    <w:lvl w:ilvl="0">
      <w:start w:val="16"/>
      <w:numFmt w:val="decimal"/>
      <w:lvlText w:val="%1"/>
      <w:lvlJc w:val="left"/>
      <w:pPr>
        <w:ind w:left="280" w:hanging="709"/>
        <w:jc w:val="left"/>
      </w:pPr>
      <w:rPr>
        <w:rFonts w:hint="default"/>
        <w:lang w:val="pt-PT" w:eastAsia="en-US" w:bidi="ar-SA"/>
      </w:rPr>
    </w:lvl>
    <w:lvl w:ilvl="1">
      <w:start w:val="2"/>
      <w:numFmt w:val="decimal"/>
      <w:lvlText w:val="%1.%2"/>
      <w:lvlJc w:val="left"/>
      <w:pPr>
        <w:ind w:left="280" w:hanging="709"/>
        <w:jc w:val="left"/>
      </w:pPr>
      <w:rPr>
        <w:rFonts w:ascii="Arial" w:eastAsia="Arial" w:hAnsi="Arial" w:cs="Arial" w:hint="default"/>
        <w:spacing w:val="-1"/>
        <w:w w:val="99"/>
        <w:sz w:val="20"/>
        <w:szCs w:val="20"/>
        <w:lang w:val="pt-PT" w:eastAsia="en-US" w:bidi="ar-SA"/>
      </w:rPr>
    </w:lvl>
    <w:lvl w:ilvl="2">
      <w:start w:val="1"/>
      <w:numFmt w:val="decimal"/>
      <w:lvlText w:val="%1.%2.%3"/>
      <w:lvlJc w:val="left"/>
      <w:pPr>
        <w:ind w:left="280" w:hanging="625"/>
        <w:jc w:val="left"/>
      </w:pPr>
      <w:rPr>
        <w:rFonts w:ascii="Arial" w:eastAsia="Arial" w:hAnsi="Arial" w:cs="Arial" w:hint="default"/>
        <w:spacing w:val="-1"/>
        <w:w w:val="99"/>
        <w:sz w:val="20"/>
        <w:szCs w:val="20"/>
        <w:lang w:val="pt-PT" w:eastAsia="en-US" w:bidi="ar-SA"/>
      </w:rPr>
    </w:lvl>
    <w:lvl w:ilvl="3">
      <w:numFmt w:val="bullet"/>
      <w:lvlText w:val="•"/>
      <w:lvlJc w:val="left"/>
      <w:pPr>
        <w:ind w:left="3461" w:hanging="625"/>
      </w:pPr>
      <w:rPr>
        <w:rFonts w:hint="default"/>
        <w:lang w:val="pt-PT" w:eastAsia="en-US" w:bidi="ar-SA"/>
      </w:rPr>
    </w:lvl>
    <w:lvl w:ilvl="4">
      <w:numFmt w:val="bullet"/>
      <w:lvlText w:val="•"/>
      <w:lvlJc w:val="left"/>
      <w:pPr>
        <w:ind w:left="4522" w:hanging="625"/>
      </w:pPr>
      <w:rPr>
        <w:rFonts w:hint="default"/>
        <w:lang w:val="pt-PT" w:eastAsia="en-US" w:bidi="ar-SA"/>
      </w:rPr>
    </w:lvl>
    <w:lvl w:ilvl="5">
      <w:numFmt w:val="bullet"/>
      <w:lvlText w:val="•"/>
      <w:lvlJc w:val="left"/>
      <w:pPr>
        <w:ind w:left="5583" w:hanging="625"/>
      </w:pPr>
      <w:rPr>
        <w:rFonts w:hint="default"/>
        <w:lang w:val="pt-PT" w:eastAsia="en-US" w:bidi="ar-SA"/>
      </w:rPr>
    </w:lvl>
    <w:lvl w:ilvl="6">
      <w:numFmt w:val="bullet"/>
      <w:lvlText w:val="•"/>
      <w:lvlJc w:val="left"/>
      <w:pPr>
        <w:ind w:left="6643" w:hanging="625"/>
      </w:pPr>
      <w:rPr>
        <w:rFonts w:hint="default"/>
        <w:lang w:val="pt-PT" w:eastAsia="en-US" w:bidi="ar-SA"/>
      </w:rPr>
    </w:lvl>
    <w:lvl w:ilvl="7">
      <w:numFmt w:val="bullet"/>
      <w:lvlText w:val="•"/>
      <w:lvlJc w:val="left"/>
      <w:pPr>
        <w:ind w:left="7704" w:hanging="625"/>
      </w:pPr>
      <w:rPr>
        <w:rFonts w:hint="default"/>
        <w:lang w:val="pt-PT" w:eastAsia="en-US" w:bidi="ar-SA"/>
      </w:rPr>
    </w:lvl>
    <w:lvl w:ilvl="8">
      <w:numFmt w:val="bullet"/>
      <w:lvlText w:val="•"/>
      <w:lvlJc w:val="left"/>
      <w:pPr>
        <w:ind w:left="8765" w:hanging="625"/>
      </w:pPr>
      <w:rPr>
        <w:rFonts w:hint="default"/>
        <w:lang w:val="pt-PT" w:eastAsia="en-US" w:bidi="ar-SA"/>
      </w:rPr>
    </w:lvl>
  </w:abstractNum>
  <w:abstractNum w:abstractNumId="90" w15:restartNumberingAfterBreak="0">
    <w:nsid w:val="74C447D8"/>
    <w:multiLevelType w:val="hybridMultilevel"/>
    <w:tmpl w:val="FEEC4658"/>
    <w:lvl w:ilvl="0" w:tplc="044AFEB6">
      <w:start w:val="1"/>
      <w:numFmt w:val="lowerLetter"/>
      <w:lvlText w:val="%1)"/>
      <w:lvlJc w:val="left"/>
      <w:pPr>
        <w:ind w:left="280" w:hanging="238"/>
        <w:jc w:val="left"/>
      </w:pPr>
      <w:rPr>
        <w:rFonts w:ascii="Arial" w:eastAsia="Arial" w:hAnsi="Arial" w:cs="Arial" w:hint="default"/>
        <w:w w:val="99"/>
        <w:sz w:val="20"/>
        <w:szCs w:val="20"/>
        <w:lang w:val="pt-PT" w:eastAsia="en-US" w:bidi="ar-SA"/>
      </w:rPr>
    </w:lvl>
    <w:lvl w:ilvl="1" w:tplc="52888062">
      <w:numFmt w:val="bullet"/>
      <w:lvlText w:val="•"/>
      <w:lvlJc w:val="left"/>
      <w:pPr>
        <w:ind w:left="1340" w:hanging="238"/>
      </w:pPr>
      <w:rPr>
        <w:rFonts w:hint="default"/>
        <w:lang w:val="pt-PT" w:eastAsia="en-US" w:bidi="ar-SA"/>
      </w:rPr>
    </w:lvl>
    <w:lvl w:ilvl="2" w:tplc="994EBA3A">
      <w:numFmt w:val="bullet"/>
      <w:lvlText w:val="•"/>
      <w:lvlJc w:val="left"/>
      <w:pPr>
        <w:ind w:left="2401" w:hanging="238"/>
      </w:pPr>
      <w:rPr>
        <w:rFonts w:hint="default"/>
        <w:lang w:val="pt-PT" w:eastAsia="en-US" w:bidi="ar-SA"/>
      </w:rPr>
    </w:lvl>
    <w:lvl w:ilvl="3" w:tplc="CF929E22">
      <w:numFmt w:val="bullet"/>
      <w:lvlText w:val="•"/>
      <w:lvlJc w:val="left"/>
      <w:pPr>
        <w:ind w:left="3461" w:hanging="238"/>
      </w:pPr>
      <w:rPr>
        <w:rFonts w:hint="default"/>
        <w:lang w:val="pt-PT" w:eastAsia="en-US" w:bidi="ar-SA"/>
      </w:rPr>
    </w:lvl>
    <w:lvl w:ilvl="4" w:tplc="F31031D6">
      <w:numFmt w:val="bullet"/>
      <w:lvlText w:val="•"/>
      <w:lvlJc w:val="left"/>
      <w:pPr>
        <w:ind w:left="4522" w:hanging="238"/>
      </w:pPr>
      <w:rPr>
        <w:rFonts w:hint="default"/>
        <w:lang w:val="pt-PT" w:eastAsia="en-US" w:bidi="ar-SA"/>
      </w:rPr>
    </w:lvl>
    <w:lvl w:ilvl="5" w:tplc="2E9ED53A">
      <w:numFmt w:val="bullet"/>
      <w:lvlText w:val="•"/>
      <w:lvlJc w:val="left"/>
      <w:pPr>
        <w:ind w:left="5583" w:hanging="238"/>
      </w:pPr>
      <w:rPr>
        <w:rFonts w:hint="default"/>
        <w:lang w:val="pt-PT" w:eastAsia="en-US" w:bidi="ar-SA"/>
      </w:rPr>
    </w:lvl>
    <w:lvl w:ilvl="6" w:tplc="B83AF764">
      <w:numFmt w:val="bullet"/>
      <w:lvlText w:val="•"/>
      <w:lvlJc w:val="left"/>
      <w:pPr>
        <w:ind w:left="6643" w:hanging="238"/>
      </w:pPr>
      <w:rPr>
        <w:rFonts w:hint="default"/>
        <w:lang w:val="pt-PT" w:eastAsia="en-US" w:bidi="ar-SA"/>
      </w:rPr>
    </w:lvl>
    <w:lvl w:ilvl="7" w:tplc="58A05380">
      <w:numFmt w:val="bullet"/>
      <w:lvlText w:val="•"/>
      <w:lvlJc w:val="left"/>
      <w:pPr>
        <w:ind w:left="7704" w:hanging="238"/>
      </w:pPr>
      <w:rPr>
        <w:rFonts w:hint="default"/>
        <w:lang w:val="pt-PT" w:eastAsia="en-US" w:bidi="ar-SA"/>
      </w:rPr>
    </w:lvl>
    <w:lvl w:ilvl="8" w:tplc="D8EA4BEC">
      <w:numFmt w:val="bullet"/>
      <w:lvlText w:val="•"/>
      <w:lvlJc w:val="left"/>
      <w:pPr>
        <w:ind w:left="8765" w:hanging="238"/>
      </w:pPr>
      <w:rPr>
        <w:rFonts w:hint="default"/>
        <w:lang w:val="pt-PT" w:eastAsia="en-US" w:bidi="ar-SA"/>
      </w:rPr>
    </w:lvl>
  </w:abstractNum>
  <w:abstractNum w:abstractNumId="91" w15:restartNumberingAfterBreak="0">
    <w:nsid w:val="75B040FA"/>
    <w:multiLevelType w:val="hybridMultilevel"/>
    <w:tmpl w:val="F5B84400"/>
    <w:lvl w:ilvl="0" w:tplc="1054CEC2">
      <w:numFmt w:val="bullet"/>
      <w:lvlText w:val=""/>
      <w:lvlJc w:val="left"/>
      <w:pPr>
        <w:ind w:left="988" w:hanging="349"/>
      </w:pPr>
      <w:rPr>
        <w:rFonts w:ascii="Wingdings" w:eastAsia="Wingdings" w:hAnsi="Wingdings" w:cs="Wingdings" w:hint="default"/>
        <w:w w:val="99"/>
        <w:sz w:val="20"/>
        <w:szCs w:val="20"/>
        <w:lang w:val="pt-PT" w:eastAsia="en-US" w:bidi="ar-SA"/>
      </w:rPr>
    </w:lvl>
    <w:lvl w:ilvl="1" w:tplc="79DA0F94">
      <w:numFmt w:val="bullet"/>
      <w:lvlText w:val="•"/>
      <w:lvlJc w:val="left"/>
      <w:pPr>
        <w:ind w:left="1970" w:hanging="349"/>
      </w:pPr>
      <w:rPr>
        <w:rFonts w:hint="default"/>
        <w:lang w:val="pt-PT" w:eastAsia="en-US" w:bidi="ar-SA"/>
      </w:rPr>
    </w:lvl>
    <w:lvl w:ilvl="2" w:tplc="EBA6EA36">
      <w:numFmt w:val="bullet"/>
      <w:lvlText w:val="•"/>
      <w:lvlJc w:val="left"/>
      <w:pPr>
        <w:ind w:left="2961" w:hanging="349"/>
      </w:pPr>
      <w:rPr>
        <w:rFonts w:hint="default"/>
        <w:lang w:val="pt-PT" w:eastAsia="en-US" w:bidi="ar-SA"/>
      </w:rPr>
    </w:lvl>
    <w:lvl w:ilvl="3" w:tplc="B65689BC">
      <w:numFmt w:val="bullet"/>
      <w:lvlText w:val="•"/>
      <w:lvlJc w:val="left"/>
      <w:pPr>
        <w:ind w:left="3951" w:hanging="349"/>
      </w:pPr>
      <w:rPr>
        <w:rFonts w:hint="default"/>
        <w:lang w:val="pt-PT" w:eastAsia="en-US" w:bidi="ar-SA"/>
      </w:rPr>
    </w:lvl>
    <w:lvl w:ilvl="4" w:tplc="65A04A0C">
      <w:numFmt w:val="bullet"/>
      <w:lvlText w:val="•"/>
      <w:lvlJc w:val="left"/>
      <w:pPr>
        <w:ind w:left="4942" w:hanging="349"/>
      </w:pPr>
      <w:rPr>
        <w:rFonts w:hint="default"/>
        <w:lang w:val="pt-PT" w:eastAsia="en-US" w:bidi="ar-SA"/>
      </w:rPr>
    </w:lvl>
    <w:lvl w:ilvl="5" w:tplc="23EA3820">
      <w:numFmt w:val="bullet"/>
      <w:lvlText w:val="•"/>
      <w:lvlJc w:val="left"/>
      <w:pPr>
        <w:ind w:left="5933" w:hanging="349"/>
      </w:pPr>
      <w:rPr>
        <w:rFonts w:hint="default"/>
        <w:lang w:val="pt-PT" w:eastAsia="en-US" w:bidi="ar-SA"/>
      </w:rPr>
    </w:lvl>
    <w:lvl w:ilvl="6" w:tplc="8B7EF6EC">
      <w:numFmt w:val="bullet"/>
      <w:lvlText w:val="•"/>
      <w:lvlJc w:val="left"/>
      <w:pPr>
        <w:ind w:left="6923" w:hanging="349"/>
      </w:pPr>
      <w:rPr>
        <w:rFonts w:hint="default"/>
        <w:lang w:val="pt-PT" w:eastAsia="en-US" w:bidi="ar-SA"/>
      </w:rPr>
    </w:lvl>
    <w:lvl w:ilvl="7" w:tplc="63EA5D92">
      <w:numFmt w:val="bullet"/>
      <w:lvlText w:val="•"/>
      <w:lvlJc w:val="left"/>
      <w:pPr>
        <w:ind w:left="7914" w:hanging="349"/>
      </w:pPr>
      <w:rPr>
        <w:rFonts w:hint="default"/>
        <w:lang w:val="pt-PT" w:eastAsia="en-US" w:bidi="ar-SA"/>
      </w:rPr>
    </w:lvl>
    <w:lvl w:ilvl="8" w:tplc="439AB776">
      <w:numFmt w:val="bullet"/>
      <w:lvlText w:val="•"/>
      <w:lvlJc w:val="left"/>
      <w:pPr>
        <w:ind w:left="8905" w:hanging="349"/>
      </w:pPr>
      <w:rPr>
        <w:rFonts w:hint="default"/>
        <w:lang w:val="pt-PT" w:eastAsia="en-US" w:bidi="ar-SA"/>
      </w:rPr>
    </w:lvl>
  </w:abstractNum>
  <w:abstractNum w:abstractNumId="92" w15:restartNumberingAfterBreak="0">
    <w:nsid w:val="78373AED"/>
    <w:multiLevelType w:val="hybridMultilevel"/>
    <w:tmpl w:val="97D2FCE4"/>
    <w:lvl w:ilvl="0" w:tplc="5DC004EC">
      <w:numFmt w:val="bullet"/>
      <w:lvlText w:val=""/>
      <w:lvlJc w:val="left"/>
      <w:pPr>
        <w:ind w:left="988" w:hanging="349"/>
      </w:pPr>
      <w:rPr>
        <w:rFonts w:ascii="Wingdings" w:eastAsia="Wingdings" w:hAnsi="Wingdings" w:cs="Wingdings" w:hint="default"/>
        <w:w w:val="99"/>
        <w:sz w:val="20"/>
        <w:szCs w:val="20"/>
        <w:lang w:val="pt-PT" w:eastAsia="en-US" w:bidi="ar-SA"/>
      </w:rPr>
    </w:lvl>
    <w:lvl w:ilvl="1" w:tplc="0D7A3EF8">
      <w:numFmt w:val="bullet"/>
      <w:lvlText w:val="•"/>
      <w:lvlJc w:val="left"/>
      <w:pPr>
        <w:ind w:left="1970" w:hanging="349"/>
      </w:pPr>
      <w:rPr>
        <w:rFonts w:hint="default"/>
        <w:lang w:val="pt-PT" w:eastAsia="en-US" w:bidi="ar-SA"/>
      </w:rPr>
    </w:lvl>
    <w:lvl w:ilvl="2" w:tplc="04D604DE">
      <w:numFmt w:val="bullet"/>
      <w:lvlText w:val="•"/>
      <w:lvlJc w:val="left"/>
      <w:pPr>
        <w:ind w:left="2961" w:hanging="349"/>
      </w:pPr>
      <w:rPr>
        <w:rFonts w:hint="default"/>
        <w:lang w:val="pt-PT" w:eastAsia="en-US" w:bidi="ar-SA"/>
      </w:rPr>
    </w:lvl>
    <w:lvl w:ilvl="3" w:tplc="28D6F576">
      <w:numFmt w:val="bullet"/>
      <w:lvlText w:val="•"/>
      <w:lvlJc w:val="left"/>
      <w:pPr>
        <w:ind w:left="3951" w:hanging="349"/>
      </w:pPr>
      <w:rPr>
        <w:rFonts w:hint="default"/>
        <w:lang w:val="pt-PT" w:eastAsia="en-US" w:bidi="ar-SA"/>
      </w:rPr>
    </w:lvl>
    <w:lvl w:ilvl="4" w:tplc="5A7A8372">
      <w:numFmt w:val="bullet"/>
      <w:lvlText w:val="•"/>
      <w:lvlJc w:val="left"/>
      <w:pPr>
        <w:ind w:left="4942" w:hanging="349"/>
      </w:pPr>
      <w:rPr>
        <w:rFonts w:hint="default"/>
        <w:lang w:val="pt-PT" w:eastAsia="en-US" w:bidi="ar-SA"/>
      </w:rPr>
    </w:lvl>
    <w:lvl w:ilvl="5" w:tplc="430C95FE">
      <w:numFmt w:val="bullet"/>
      <w:lvlText w:val="•"/>
      <w:lvlJc w:val="left"/>
      <w:pPr>
        <w:ind w:left="5933" w:hanging="349"/>
      </w:pPr>
      <w:rPr>
        <w:rFonts w:hint="default"/>
        <w:lang w:val="pt-PT" w:eastAsia="en-US" w:bidi="ar-SA"/>
      </w:rPr>
    </w:lvl>
    <w:lvl w:ilvl="6" w:tplc="B2668268">
      <w:numFmt w:val="bullet"/>
      <w:lvlText w:val="•"/>
      <w:lvlJc w:val="left"/>
      <w:pPr>
        <w:ind w:left="6923" w:hanging="349"/>
      </w:pPr>
      <w:rPr>
        <w:rFonts w:hint="default"/>
        <w:lang w:val="pt-PT" w:eastAsia="en-US" w:bidi="ar-SA"/>
      </w:rPr>
    </w:lvl>
    <w:lvl w:ilvl="7" w:tplc="3F32C1B0">
      <w:numFmt w:val="bullet"/>
      <w:lvlText w:val="•"/>
      <w:lvlJc w:val="left"/>
      <w:pPr>
        <w:ind w:left="7914" w:hanging="349"/>
      </w:pPr>
      <w:rPr>
        <w:rFonts w:hint="default"/>
        <w:lang w:val="pt-PT" w:eastAsia="en-US" w:bidi="ar-SA"/>
      </w:rPr>
    </w:lvl>
    <w:lvl w:ilvl="8" w:tplc="1D0CCAA2">
      <w:numFmt w:val="bullet"/>
      <w:lvlText w:val="•"/>
      <w:lvlJc w:val="left"/>
      <w:pPr>
        <w:ind w:left="8905" w:hanging="349"/>
      </w:pPr>
      <w:rPr>
        <w:rFonts w:hint="default"/>
        <w:lang w:val="pt-PT" w:eastAsia="en-US" w:bidi="ar-SA"/>
      </w:rPr>
    </w:lvl>
  </w:abstractNum>
  <w:abstractNum w:abstractNumId="93" w15:restartNumberingAfterBreak="0">
    <w:nsid w:val="79C12DF6"/>
    <w:multiLevelType w:val="multilevel"/>
    <w:tmpl w:val="D0A603F6"/>
    <w:lvl w:ilvl="0">
      <w:start w:val="15"/>
      <w:numFmt w:val="decimal"/>
      <w:lvlText w:val="%1"/>
      <w:lvlJc w:val="left"/>
      <w:pPr>
        <w:ind w:left="988" w:hanging="709"/>
        <w:jc w:val="left"/>
      </w:pPr>
      <w:rPr>
        <w:rFonts w:hint="default"/>
        <w:lang w:val="pt-PT" w:eastAsia="en-US" w:bidi="ar-SA"/>
      </w:rPr>
    </w:lvl>
    <w:lvl w:ilvl="1">
      <w:start w:val="1"/>
      <w:numFmt w:val="decimal"/>
      <w:lvlText w:val="%1.%2"/>
      <w:lvlJc w:val="left"/>
      <w:pPr>
        <w:ind w:left="988" w:hanging="709"/>
        <w:jc w:val="left"/>
      </w:pPr>
      <w:rPr>
        <w:rFonts w:ascii="Arial" w:eastAsia="Arial" w:hAnsi="Arial" w:cs="Arial" w:hint="default"/>
        <w:spacing w:val="-1"/>
        <w:w w:val="99"/>
        <w:sz w:val="20"/>
        <w:szCs w:val="20"/>
        <w:lang w:val="pt-PT" w:eastAsia="en-US" w:bidi="ar-SA"/>
      </w:rPr>
    </w:lvl>
    <w:lvl w:ilvl="2">
      <w:numFmt w:val="bullet"/>
      <w:lvlText w:val=""/>
      <w:lvlJc w:val="left"/>
      <w:pPr>
        <w:ind w:left="988" w:hanging="349"/>
      </w:pPr>
      <w:rPr>
        <w:rFonts w:ascii="Wingdings" w:eastAsia="Wingdings" w:hAnsi="Wingdings" w:cs="Wingdings" w:hint="default"/>
        <w:w w:val="99"/>
        <w:sz w:val="20"/>
        <w:szCs w:val="20"/>
        <w:lang w:val="pt-PT" w:eastAsia="en-US" w:bidi="ar-SA"/>
      </w:rPr>
    </w:lvl>
    <w:lvl w:ilvl="3">
      <w:numFmt w:val="bullet"/>
      <w:lvlText w:val="•"/>
      <w:lvlJc w:val="left"/>
      <w:pPr>
        <w:ind w:left="3951" w:hanging="349"/>
      </w:pPr>
      <w:rPr>
        <w:rFonts w:hint="default"/>
        <w:lang w:val="pt-PT" w:eastAsia="en-US" w:bidi="ar-SA"/>
      </w:rPr>
    </w:lvl>
    <w:lvl w:ilvl="4">
      <w:numFmt w:val="bullet"/>
      <w:lvlText w:val="•"/>
      <w:lvlJc w:val="left"/>
      <w:pPr>
        <w:ind w:left="4942" w:hanging="349"/>
      </w:pPr>
      <w:rPr>
        <w:rFonts w:hint="default"/>
        <w:lang w:val="pt-PT" w:eastAsia="en-US" w:bidi="ar-SA"/>
      </w:rPr>
    </w:lvl>
    <w:lvl w:ilvl="5">
      <w:numFmt w:val="bullet"/>
      <w:lvlText w:val="•"/>
      <w:lvlJc w:val="left"/>
      <w:pPr>
        <w:ind w:left="5933" w:hanging="349"/>
      </w:pPr>
      <w:rPr>
        <w:rFonts w:hint="default"/>
        <w:lang w:val="pt-PT" w:eastAsia="en-US" w:bidi="ar-SA"/>
      </w:rPr>
    </w:lvl>
    <w:lvl w:ilvl="6">
      <w:numFmt w:val="bullet"/>
      <w:lvlText w:val="•"/>
      <w:lvlJc w:val="left"/>
      <w:pPr>
        <w:ind w:left="6923" w:hanging="349"/>
      </w:pPr>
      <w:rPr>
        <w:rFonts w:hint="default"/>
        <w:lang w:val="pt-PT" w:eastAsia="en-US" w:bidi="ar-SA"/>
      </w:rPr>
    </w:lvl>
    <w:lvl w:ilvl="7">
      <w:numFmt w:val="bullet"/>
      <w:lvlText w:val="•"/>
      <w:lvlJc w:val="left"/>
      <w:pPr>
        <w:ind w:left="7914" w:hanging="349"/>
      </w:pPr>
      <w:rPr>
        <w:rFonts w:hint="default"/>
        <w:lang w:val="pt-PT" w:eastAsia="en-US" w:bidi="ar-SA"/>
      </w:rPr>
    </w:lvl>
    <w:lvl w:ilvl="8">
      <w:numFmt w:val="bullet"/>
      <w:lvlText w:val="•"/>
      <w:lvlJc w:val="left"/>
      <w:pPr>
        <w:ind w:left="8905" w:hanging="349"/>
      </w:pPr>
      <w:rPr>
        <w:rFonts w:hint="default"/>
        <w:lang w:val="pt-PT" w:eastAsia="en-US" w:bidi="ar-SA"/>
      </w:rPr>
    </w:lvl>
  </w:abstractNum>
  <w:abstractNum w:abstractNumId="94" w15:restartNumberingAfterBreak="0">
    <w:nsid w:val="79E1726E"/>
    <w:multiLevelType w:val="multilevel"/>
    <w:tmpl w:val="7C1E2C88"/>
    <w:lvl w:ilvl="0">
      <w:start w:val="22"/>
      <w:numFmt w:val="decimal"/>
      <w:lvlText w:val="%1"/>
      <w:lvlJc w:val="left"/>
      <w:pPr>
        <w:ind w:left="280" w:hanging="730"/>
        <w:jc w:val="left"/>
      </w:pPr>
      <w:rPr>
        <w:rFonts w:hint="default"/>
        <w:lang w:val="pt-PT" w:eastAsia="en-US" w:bidi="ar-SA"/>
      </w:rPr>
    </w:lvl>
    <w:lvl w:ilvl="1">
      <w:start w:val="2"/>
      <w:numFmt w:val="decimal"/>
      <w:lvlText w:val="%1.%2"/>
      <w:lvlJc w:val="left"/>
      <w:pPr>
        <w:ind w:left="280" w:hanging="730"/>
        <w:jc w:val="left"/>
      </w:pPr>
      <w:rPr>
        <w:rFonts w:hint="default"/>
        <w:lang w:val="pt-PT" w:eastAsia="en-US" w:bidi="ar-SA"/>
      </w:rPr>
    </w:lvl>
    <w:lvl w:ilvl="2">
      <w:start w:val="1"/>
      <w:numFmt w:val="decimal"/>
      <w:lvlText w:val="%1.%2.%3."/>
      <w:lvlJc w:val="left"/>
      <w:pPr>
        <w:ind w:left="280" w:hanging="730"/>
        <w:jc w:val="left"/>
      </w:pPr>
      <w:rPr>
        <w:rFonts w:ascii="Arial" w:eastAsia="Arial" w:hAnsi="Arial" w:cs="Arial" w:hint="default"/>
        <w:spacing w:val="-1"/>
        <w:w w:val="99"/>
        <w:sz w:val="20"/>
        <w:szCs w:val="20"/>
        <w:lang w:val="pt-PT" w:eastAsia="en-US" w:bidi="ar-SA"/>
      </w:rPr>
    </w:lvl>
    <w:lvl w:ilvl="3">
      <w:numFmt w:val="bullet"/>
      <w:lvlText w:val="•"/>
      <w:lvlJc w:val="left"/>
      <w:pPr>
        <w:ind w:left="3461" w:hanging="730"/>
      </w:pPr>
      <w:rPr>
        <w:rFonts w:hint="default"/>
        <w:lang w:val="pt-PT" w:eastAsia="en-US" w:bidi="ar-SA"/>
      </w:rPr>
    </w:lvl>
    <w:lvl w:ilvl="4">
      <w:numFmt w:val="bullet"/>
      <w:lvlText w:val="•"/>
      <w:lvlJc w:val="left"/>
      <w:pPr>
        <w:ind w:left="4522" w:hanging="730"/>
      </w:pPr>
      <w:rPr>
        <w:rFonts w:hint="default"/>
        <w:lang w:val="pt-PT" w:eastAsia="en-US" w:bidi="ar-SA"/>
      </w:rPr>
    </w:lvl>
    <w:lvl w:ilvl="5">
      <w:numFmt w:val="bullet"/>
      <w:lvlText w:val="•"/>
      <w:lvlJc w:val="left"/>
      <w:pPr>
        <w:ind w:left="5583" w:hanging="730"/>
      </w:pPr>
      <w:rPr>
        <w:rFonts w:hint="default"/>
        <w:lang w:val="pt-PT" w:eastAsia="en-US" w:bidi="ar-SA"/>
      </w:rPr>
    </w:lvl>
    <w:lvl w:ilvl="6">
      <w:numFmt w:val="bullet"/>
      <w:lvlText w:val="•"/>
      <w:lvlJc w:val="left"/>
      <w:pPr>
        <w:ind w:left="6643" w:hanging="730"/>
      </w:pPr>
      <w:rPr>
        <w:rFonts w:hint="default"/>
        <w:lang w:val="pt-PT" w:eastAsia="en-US" w:bidi="ar-SA"/>
      </w:rPr>
    </w:lvl>
    <w:lvl w:ilvl="7">
      <w:numFmt w:val="bullet"/>
      <w:lvlText w:val="•"/>
      <w:lvlJc w:val="left"/>
      <w:pPr>
        <w:ind w:left="7704" w:hanging="730"/>
      </w:pPr>
      <w:rPr>
        <w:rFonts w:hint="default"/>
        <w:lang w:val="pt-PT" w:eastAsia="en-US" w:bidi="ar-SA"/>
      </w:rPr>
    </w:lvl>
    <w:lvl w:ilvl="8">
      <w:numFmt w:val="bullet"/>
      <w:lvlText w:val="•"/>
      <w:lvlJc w:val="left"/>
      <w:pPr>
        <w:ind w:left="8765" w:hanging="730"/>
      </w:pPr>
      <w:rPr>
        <w:rFonts w:hint="default"/>
        <w:lang w:val="pt-PT" w:eastAsia="en-US" w:bidi="ar-SA"/>
      </w:rPr>
    </w:lvl>
  </w:abstractNum>
  <w:abstractNum w:abstractNumId="95" w15:restartNumberingAfterBreak="0">
    <w:nsid w:val="7D627EDC"/>
    <w:multiLevelType w:val="multilevel"/>
    <w:tmpl w:val="18142532"/>
    <w:lvl w:ilvl="0">
      <w:start w:val="1"/>
      <w:numFmt w:val="decimal"/>
      <w:lvlText w:val="%1"/>
      <w:lvlJc w:val="left"/>
      <w:pPr>
        <w:ind w:left="640" w:hanging="360"/>
        <w:jc w:val="left"/>
      </w:pPr>
      <w:rPr>
        <w:rFonts w:hint="default"/>
        <w:lang w:val="pt-PT" w:eastAsia="en-US" w:bidi="ar-SA"/>
      </w:rPr>
    </w:lvl>
    <w:lvl w:ilvl="1">
      <w:start w:val="1"/>
      <w:numFmt w:val="decimal"/>
      <w:lvlText w:val="%1.%2"/>
      <w:lvlJc w:val="left"/>
      <w:pPr>
        <w:ind w:left="640" w:hanging="360"/>
        <w:jc w:val="left"/>
      </w:pPr>
      <w:rPr>
        <w:rFonts w:ascii="Arial" w:eastAsia="Arial" w:hAnsi="Arial" w:cs="Arial" w:hint="default"/>
        <w:spacing w:val="-1"/>
        <w:w w:val="99"/>
        <w:sz w:val="20"/>
        <w:szCs w:val="20"/>
        <w:lang w:val="pt-PT" w:eastAsia="en-US" w:bidi="ar-SA"/>
      </w:rPr>
    </w:lvl>
    <w:lvl w:ilvl="2">
      <w:start w:val="1"/>
      <w:numFmt w:val="decimal"/>
      <w:lvlText w:val="%1.%2.%3"/>
      <w:lvlJc w:val="left"/>
      <w:pPr>
        <w:ind w:left="988" w:hanging="709"/>
        <w:jc w:val="left"/>
      </w:pPr>
      <w:rPr>
        <w:rFonts w:ascii="Arial" w:eastAsia="Arial" w:hAnsi="Arial" w:cs="Arial" w:hint="default"/>
        <w:b/>
        <w:bCs/>
        <w:spacing w:val="-1"/>
        <w:w w:val="99"/>
        <w:sz w:val="20"/>
        <w:szCs w:val="20"/>
        <w:lang w:val="pt-PT" w:eastAsia="en-US" w:bidi="ar-SA"/>
      </w:rPr>
    </w:lvl>
    <w:lvl w:ilvl="3">
      <w:numFmt w:val="bullet"/>
      <w:lvlText w:val="•"/>
      <w:lvlJc w:val="left"/>
      <w:pPr>
        <w:ind w:left="3181" w:hanging="709"/>
      </w:pPr>
      <w:rPr>
        <w:rFonts w:hint="default"/>
        <w:lang w:val="pt-PT" w:eastAsia="en-US" w:bidi="ar-SA"/>
      </w:rPr>
    </w:lvl>
    <w:lvl w:ilvl="4">
      <w:numFmt w:val="bullet"/>
      <w:lvlText w:val="•"/>
      <w:lvlJc w:val="left"/>
      <w:pPr>
        <w:ind w:left="4282" w:hanging="709"/>
      </w:pPr>
      <w:rPr>
        <w:rFonts w:hint="default"/>
        <w:lang w:val="pt-PT" w:eastAsia="en-US" w:bidi="ar-SA"/>
      </w:rPr>
    </w:lvl>
    <w:lvl w:ilvl="5">
      <w:numFmt w:val="bullet"/>
      <w:lvlText w:val="•"/>
      <w:lvlJc w:val="left"/>
      <w:pPr>
        <w:ind w:left="5382" w:hanging="709"/>
      </w:pPr>
      <w:rPr>
        <w:rFonts w:hint="default"/>
        <w:lang w:val="pt-PT" w:eastAsia="en-US" w:bidi="ar-SA"/>
      </w:rPr>
    </w:lvl>
    <w:lvl w:ilvl="6">
      <w:numFmt w:val="bullet"/>
      <w:lvlText w:val="•"/>
      <w:lvlJc w:val="left"/>
      <w:pPr>
        <w:ind w:left="6483" w:hanging="709"/>
      </w:pPr>
      <w:rPr>
        <w:rFonts w:hint="default"/>
        <w:lang w:val="pt-PT" w:eastAsia="en-US" w:bidi="ar-SA"/>
      </w:rPr>
    </w:lvl>
    <w:lvl w:ilvl="7">
      <w:numFmt w:val="bullet"/>
      <w:lvlText w:val="•"/>
      <w:lvlJc w:val="left"/>
      <w:pPr>
        <w:ind w:left="7584" w:hanging="709"/>
      </w:pPr>
      <w:rPr>
        <w:rFonts w:hint="default"/>
        <w:lang w:val="pt-PT" w:eastAsia="en-US" w:bidi="ar-SA"/>
      </w:rPr>
    </w:lvl>
    <w:lvl w:ilvl="8">
      <w:numFmt w:val="bullet"/>
      <w:lvlText w:val="•"/>
      <w:lvlJc w:val="left"/>
      <w:pPr>
        <w:ind w:left="8684" w:hanging="709"/>
      </w:pPr>
      <w:rPr>
        <w:rFonts w:hint="default"/>
        <w:lang w:val="pt-PT" w:eastAsia="en-US" w:bidi="ar-SA"/>
      </w:rPr>
    </w:lvl>
  </w:abstractNum>
  <w:abstractNum w:abstractNumId="96" w15:restartNumberingAfterBreak="0">
    <w:nsid w:val="7E0546C0"/>
    <w:multiLevelType w:val="hybridMultilevel"/>
    <w:tmpl w:val="D084D25C"/>
    <w:lvl w:ilvl="0" w:tplc="D0E6C8EC">
      <w:numFmt w:val="bullet"/>
      <w:lvlText w:val=""/>
      <w:lvlJc w:val="left"/>
      <w:pPr>
        <w:ind w:left="988" w:hanging="349"/>
      </w:pPr>
      <w:rPr>
        <w:rFonts w:ascii="Wingdings" w:eastAsia="Wingdings" w:hAnsi="Wingdings" w:cs="Wingdings" w:hint="default"/>
        <w:w w:val="99"/>
        <w:sz w:val="20"/>
        <w:szCs w:val="20"/>
        <w:lang w:val="pt-PT" w:eastAsia="en-US" w:bidi="ar-SA"/>
      </w:rPr>
    </w:lvl>
    <w:lvl w:ilvl="1" w:tplc="9698E32A">
      <w:numFmt w:val="bullet"/>
      <w:lvlText w:val="•"/>
      <w:lvlJc w:val="left"/>
      <w:pPr>
        <w:ind w:left="1970" w:hanging="349"/>
      </w:pPr>
      <w:rPr>
        <w:rFonts w:hint="default"/>
        <w:lang w:val="pt-PT" w:eastAsia="en-US" w:bidi="ar-SA"/>
      </w:rPr>
    </w:lvl>
    <w:lvl w:ilvl="2" w:tplc="3C9444D8">
      <w:numFmt w:val="bullet"/>
      <w:lvlText w:val="•"/>
      <w:lvlJc w:val="left"/>
      <w:pPr>
        <w:ind w:left="2961" w:hanging="349"/>
      </w:pPr>
      <w:rPr>
        <w:rFonts w:hint="default"/>
        <w:lang w:val="pt-PT" w:eastAsia="en-US" w:bidi="ar-SA"/>
      </w:rPr>
    </w:lvl>
    <w:lvl w:ilvl="3" w:tplc="954AD4BE">
      <w:numFmt w:val="bullet"/>
      <w:lvlText w:val="•"/>
      <w:lvlJc w:val="left"/>
      <w:pPr>
        <w:ind w:left="3951" w:hanging="349"/>
      </w:pPr>
      <w:rPr>
        <w:rFonts w:hint="default"/>
        <w:lang w:val="pt-PT" w:eastAsia="en-US" w:bidi="ar-SA"/>
      </w:rPr>
    </w:lvl>
    <w:lvl w:ilvl="4" w:tplc="1EB2FCAA">
      <w:numFmt w:val="bullet"/>
      <w:lvlText w:val="•"/>
      <w:lvlJc w:val="left"/>
      <w:pPr>
        <w:ind w:left="4942" w:hanging="349"/>
      </w:pPr>
      <w:rPr>
        <w:rFonts w:hint="default"/>
        <w:lang w:val="pt-PT" w:eastAsia="en-US" w:bidi="ar-SA"/>
      </w:rPr>
    </w:lvl>
    <w:lvl w:ilvl="5" w:tplc="A2B8DD66">
      <w:numFmt w:val="bullet"/>
      <w:lvlText w:val="•"/>
      <w:lvlJc w:val="left"/>
      <w:pPr>
        <w:ind w:left="5933" w:hanging="349"/>
      </w:pPr>
      <w:rPr>
        <w:rFonts w:hint="default"/>
        <w:lang w:val="pt-PT" w:eastAsia="en-US" w:bidi="ar-SA"/>
      </w:rPr>
    </w:lvl>
    <w:lvl w:ilvl="6" w:tplc="4BFEBEEC">
      <w:numFmt w:val="bullet"/>
      <w:lvlText w:val="•"/>
      <w:lvlJc w:val="left"/>
      <w:pPr>
        <w:ind w:left="6923" w:hanging="349"/>
      </w:pPr>
      <w:rPr>
        <w:rFonts w:hint="default"/>
        <w:lang w:val="pt-PT" w:eastAsia="en-US" w:bidi="ar-SA"/>
      </w:rPr>
    </w:lvl>
    <w:lvl w:ilvl="7" w:tplc="D520B6EC">
      <w:numFmt w:val="bullet"/>
      <w:lvlText w:val="•"/>
      <w:lvlJc w:val="left"/>
      <w:pPr>
        <w:ind w:left="7914" w:hanging="349"/>
      </w:pPr>
      <w:rPr>
        <w:rFonts w:hint="default"/>
        <w:lang w:val="pt-PT" w:eastAsia="en-US" w:bidi="ar-SA"/>
      </w:rPr>
    </w:lvl>
    <w:lvl w:ilvl="8" w:tplc="12E8B488">
      <w:numFmt w:val="bullet"/>
      <w:lvlText w:val="•"/>
      <w:lvlJc w:val="left"/>
      <w:pPr>
        <w:ind w:left="8905" w:hanging="349"/>
      </w:pPr>
      <w:rPr>
        <w:rFonts w:hint="default"/>
        <w:lang w:val="pt-PT" w:eastAsia="en-US" w:bidi="ar-SA"/>
      </w:rPr>
    </w:lvl>
  </w:abstractNum>
  <w:num w:numId="1" w16cid:durableId="1694722790">
    <w:abstractNumId w:val="1"/>
  </w:num>
  <w:num w:numId="2" w16cid:durableId="204684727">
    <w:abstractNumId w:val="67"/>
  </w:num>
  <w:num w:numId="3" w16cid:durableId="1194001870">
    <w:abstractNumId w:val="19"/>
  </w:num>
  <w:num w:numId="4" w16cid:durableId="565186260">
    <w:abstractNumId w:val="36"/>
  </w:num>
  <w:num w:numId="5" w16cid:durableId="2138600568">
    <w:abstractNumId w:val="88"/>
  </w:num>
  <w:num w:numId="6" w16cid:durableId="136537110">
    <w:abstractNumId w:val="0"/>
  </w:num>
  <w:num w:numId="7" w16cid:durableId="801267807">
    <w:abstractNumId w:val="95"/>
  </w:num>
  <w:num w:numId="8" w16cid:durableId="1358311836">
    <w:abstractNumId w:val="91"/>
  </w:num>
  <w:num w:numId="9" w16cid:durableId="470294696">
    <w:abstractNumId w:val="12"/>
  </w:num>
  <w:num w:numId="10" w16cid:durableId="347412068">
    <w:abstractNumId w:val="2"/>
  </w:num>
  <w:num w:numId="11" w16cid:durableId="140313288">
    <w:abstractNumId w:val="22"/>
  </w:num>
  <w:num w:numId="12" w16cid:durableId="653071211">
    <w:abstractNumId w:val="81"/>
  </w:num>
  <w:num w:numId="13" w16cid:durableId="764233987">
    <w:abstractNumId w:val="45"/>
  </w:num>
  <w:num w:numId="14" w16cid:durableId="1574200902">
    <w:abstractNumId w:val="63"/>
  </w:num>
  <w:num w:numId="15" w16cid:durableId="1440104563">
    <w:abstractNumId w:val="7"/>
  </w:num>
  <w:num w:numId="16" w16cid:durableId="449275881">
    <w:abstractNumId w:val="31"/>
  </w:num>
  <w:num w:numId="17" w16cid:durableId="590353827">
    <w:abstractNumId w:val="68"/>
  </w:num>
  <w:num w:numId="18" w16cid:durableId="861631119">
    <w:abstractNumId w:val="24"/>
  </w:num>
  <w:num w:numId="19" w16cid:durableId="1209220682">
    <w:abstractNumId w:val="20"/>
  </w:num>
  <w:num w:numId="20" w16cid:durableId="1549489997">
    <w:abstractNumId w:val="14"/>
  </w:num>
  <w:num w:numId="21" w16cid:durableId="2044480121">
    <w:abstractNumId w:val="21"/>
  </w:num>
  <w:num w:numId="22" w16cid:durableId="431821002">
    <w:abstractNumId w:val="77"/>
  </w:num>
  <w:num w:numId="23" w16cid:durableId="694767284">
    <w:abstractNumId w:val="69"/>
  </w:num>
  <w:num w:numId="24" w16cid:durableId="1923953403">
    <w:abstractNumId w:val="48"/>
  </w:num>
  <w:num w:numId="25" w16cid:durableId="1814450008">
    <w:abstractNumId w:val="47"/>
  </w:num>
  <w:num w:numId="26" w16cid:durableId="194202126">
    <w:abstractNumId w:val="80"/>
  </w:num>
  <w:num w:numId="27" w16cid:durableId="1821266826">
    <w:abstractNumId w:val="3"/>
  </w:num>
  <w:num w:numId="28" w16cid:durableId="1130041">
    <w:abstractNumId w:val="75"/>
  </w:num>
  <w:num w:numId="29" w16cid:durableId="1527644423">
    <w:abstractNumId w:val="8"/>
  </w:num>
  <w:num w:numId="30" w16cid:durableId="1200166023">
    <w:abstractNumId w:val="66"/>
  </w:num>
  <w:num w:numId="31" w16cid:durableId="11957282">
    <w:abstractNumId w:val="58"/>
  </w:num>
  <w:num w:numId="32" w16cid:durableId="907808722">
    <w:abstractNumId w:val="33"/>
  </w:num>
  <w:num w:numId="33" w16cid:durableId="1624849779">
    <w:abstractNumId w:val="41"/>
  </w:num>
  <w:num w:numId="34" w16cid:durableId="1262376935">
    <w:abstractNumId w:val="34"/>
  </w:num>
  <w:num w:numId="35" w16cid:durableId="170994978">
    <w:abstractNumId w:val="74"/>
  </w:num>
  <w:num w:numId="36" w16cid:durableId="1301155848">
    <w:abstractNumId w:val="65"/>
  </w:num>
  <w:num w:numId="37" w16cid:durableId="1605576646">
    <w:abstractNumId w:val="73"/>
  </w:num>
  <w:num w:numId="38" w16cid:durableId="1630430030">
    <w:abstractNumId w:val="83"/>
  </w:num>
  <w:num w:numId="39" w16cid:durableId="665131196">
    <w:abstractNumId w:val="87"/>
  </w:num>
  <w:num w:numId="40" w16cid:durableId="1344667766">
    <w:abstractNumId w:val="79"/>
  </w:num>
  <w:num w:numId="41" w16cid:durableId="1942182170">
    <w:abstractNumId w:val="37"/>
  </w:num>
  <w:num w:numId="42" w16cid:durableId="638610954">
    <w:abstractNumId w:val="85"/>
  </w:num>
  <w:num w:numId="43" w16cid:durableId="398676216">
    <w:abstractNumId w:val="82"/>
  </w:num>
  <w:num w:numId="44" w16cid:durableId="722096932">
    <w:abstractNumId w:val="54"/>
  </w:num>
  <w:num w:numId="45" w16cid:durableId="1272128435">
    <w:abstractNumId w:val="50"/>
  </w:num>
  <w:num w:numId="46" w16cid:durableId="1299603563">
    <w:abstractNumId w:val="35"/>
  </w:num>
  <w:num w:numId="47" w16cid:durableId="287245315">
    <w:abstractNumId w:val="5"/>
  </w:num>
  <w:num w:numId="48" w16cid:durableId="84693744">
    <w:abstractNumId w:val="18"/>
  </w:num>
  <w:num w:numId="49" w16cid:durableId="1237790147">
    <w:abstractNumId w:val="94"/>
  </w:num>
  <w:num w:numId="50" w16cid:durableId="790129011">
    <w:abstractNumId w:val="17"/>
  </w:num>
  <w:num w:numId="51" w16cid:durableId="1315141386">
    <w:abstractNumId w:val="39"/>
  </w:num>
  <w:num w:numId="52" w16cid:durableId="525212657">
    <w:abstractNumId w:val="52"/>
  </w:num>
  <w:num w:numId="53" w16cid:durableId="102188823">
    <w:abstractNumId w:val="32"/>
  </w:num>
  <w:num w:numId="54" w16cid:durableId="1993287403">
    <w:abstractNumId w:val="13"/>
  </w:num>
  <w:num w:numId="55" w16cid:durableId="1877813886">
    <w:abstractNumId w:val="28"/>
  </w:num>
  <w:num w:numId="56" w16cid:durableId="1166284346">
    <w:abstractNumId w:val="42"/>
  </w:num>
  <w:num w:numId="57" w16cid:durableId="953827947">
    <w:abstractNumId w:val="6"/>
  </w:num>
  <w:num w:numId="58" w16cid:durableId="1016805571">
    <w:abstractNumId w:val="76"/>
  </w:num>
  <w:num w:numId="59" w16cid:durableId="1572887482">
    <w:abstractNumId w:val="62"/>
  </w:num>
  <w:num w:numId="60" w16cid:durableId="1687630125">
    <w:abstractNumId w:val="61"/>
  </w:num>
  <w:num w:numId="61" w16cid:durableId="1137335386">
    <w:abstractNumId w:val="78"/>
  </w:num>
  <w:num w:numId="62" w16cid:durableId="633877668">
    <w:abstractNumId w:val="9"/>
  </w:num>
  <w:num w:numId="63" w16cid:durableId="1704864718">
    <w:abstractNumId w:val="86"/>
  </w:num>
  <w:num w:numId="64" w16cid:durableId="1708144104">
    <w:abstractNumId w:val="89"/>
  </w:num>
  <w:num w:numId="65" w16cid:durableId="342049036">
    <w:abstractNumId w:val="90"/>
  </w:num>
  <w:num w:numId="66" w16cid:durableId="462889004">
    <w:abstractNumId w:val="40"/>
  </w:num>
  <w:num w:numId="67" w16cid:durableId="1044401682">
    <w:abstractNumId w:val="93"/>
  </w:num>
  <w:num w:numId="68" w16cid:durableId="1152257116">
    <w:abstractNumId w:val="4"/>
  </w:num>
  <w:num w:numId="69" w16cid:durableId="1565142830">
    <w:abstractNumId w:val="64"/>
  </w:num>
  <w:num w:numId="70" w16cid:durableId="121657436">
    <w:abstractNumId w:val="59"/>
  </w:num>
  <w:num w:numId="71" w16cid:durableId="94638950">
    <w:abstractNumId w:val="84"/>
  </w:num>
  <w:num w:numId="72" w16cid:durableId="547180104">
    <w:abstractNumId w:val="27"/>
  </w:num>
  <w:num w:numId="73" w16cid:durableId="1180777857">
    <w:abstractNumId w:val="10"/>
  </w:num>
  <w:num w:numId="74" w16cid:durableId="1769616903">
    <w:abstractNumId w:val="29"/>
  </w:num>
  <w:num w:numId="75" w16cid:durableId="1469976443">
    <w:abstractNumId w:val="92"/>
  </w:num>
  <w:num w:numId="76" w16cid:durableId="1336881700">
    <w:abstractNumId w:val="72"/>
  </w:num>
  <w:num w:numId="77" w16cid:durableId="62997732">
    <w:abstractNumId w:val="49"/>
  </w:num>
  <w:num w:numId="78" w16cid:durableId="1429962724">
    <w:abstractNumId w:val="44"/>
  </w:num>
  <w:num w:numId="79" w16cid:durableId="2145001563">
    <w:abstractNumId w:val="57"/>
  </w:num>
  <w:num w:numId="80" w16cid:durableId="1882936409">
    <w:abstractNumId w:val="71"/>
  </w:num>
  <w:num w:numId="81" w16cid:durableId="1943536725">
    <w:abstractNumId w:val="15"/>
  </w:num>
  <w:num w:numId="82" w16cid:durableId="1983390669">
    <w:abstractNumId w:val="11"/>
  </w:num>
  <w:num w:numId="83" w16cid:durableId="126240605">
    <w:abstractNumId w:val="26"/>
  </w:num>
  <w:num w:numId="84" w16cid:durableId="1672096869">
    <w:abstractNumId w:val="16"/>
  </w:num>
  <w:num w:numId="85" w16cid:durableId="1208495336">
    <w:abstractNumId w:val="96"/>
  </w:num>
  <w:num w:numId="86" w16cid:durableId="673192206">
    <w:abstractNumId w:val="70"/>
  </w:num>
  <w:num w:numId="87" w16cid:durableId="108210028">
    <w:abstractNumId w:val="55"/>
  </w:num>
  <w:num w:numId="88" w16cid:durableId="1188644096">
    <w:abstractNumId w:val="56"/>
  </w:num>
  <w:num w:numId="89" w16cid:durableId="1426732036">
    <w:abstractNumId w:val="25"/>
  </w:num>
  <w:num w:numId="90" w16cid:durableId="511408495">
    <w:abstractNumId w:val="46"/>
  </w:num>
  <w:num w:numId="91" w16cid:durableId="1891191254">
    <w:abstractNumId w:val="43"/>
  </w:num>
  <w:num w:numId="92" w16cid:durableId="652561962">
    <w:abstractNumId w:val="30"/>
  </w:num>
  <w:num w:numId="93" w16cid:durableId="2022584158">
    <w:abstractNumId w:val="51"/>
  </w:num>
  <w:num w:numId="94" w16cid:durableId="1638026676">
    <w:abstractNumId w:val="23"/>
  </w:num>
  <w:num w:numId="95" w16cid:durableId="1682858437">
    <w:abstractNumId w:val="60"/>
  </w:num>
  <w:num w:numId="96" w16cid:durableId="1076589237">
    <w:abstractNumId w:val="38"/>
  </w:num>
  <w:num w:numId="97" w16cid:durableId="1521118125">
    <w:abstractNumId w:val="5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6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01C4D"/>
    <w:rsid w:val="00224E31"/>
    <w:rsid w:val="00501C4D"/>
    <w:rsid w:val="00961E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11B9B392"/>
  <w15:docId w15:val="{F2A3BD3C-7E55-46B0-B391-2BBC8601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rPr>
  </w:style>
  <w:style w:type="paragraph" w:styleId="Ttulo1">
    <w:name w:val="heading 1"/>
    <w:basedOn w:val="Normal"/>
    <w:uiPriority w:val="9"/>
    <w:qFormat/>
    <w:pPr>
      <w:outlineLvl w:val="0"/>
    </w:pPr>
    <w:rPr>
      <w:rFonts w:ascii="Trebuchet MS" w:eastAsia="Trebuchet MS" w:hAnsi="Trebuchet MS" w:cs="Trebuchet MS"/>
      <w:sz w:val="27"/>
      <w:szCs w:val="27"/>
    </w:rPr>
  </w:style>
  <w:style w:type="paragraph" w:styleId="Ttulo2">
    <w:name w:val="heading 2"/>
    <w:basedOn w:val="Normal"/>
    <w:uiPriority w:val="9"/>
    <w:unhideWhenUsed/>
    <w:qFormat/>
    <w:pPr>
      <w:outlineLvl w:val="1"/>
    </w:pPr>
    <w:rPr>
      <w:rFonts w:ascii="Trebuchet MS" w:eastAsia="Trebuchet MS" w:hAnsi="Trebuchet MS" w:cs="Trebuchet MS"/>
      <w:sz w:val="26"/>
      <w:szCs w:val="26"/>
    </w:rPr>
  </w:style>
  <w:style w:type="paragraph" w:styleId="Ttulo3">
    <w:name w:val="heading 3"/>
    <w:basedOn w:val="Normal"/>
    <w:uiPriority w:val="9"/>
    <w:unhideWhenUsed/>
    <w:qFormat/>
    <w:pPr>
      <w:ind w:left="988" w:hanging="349"/>
      <w:outlineLvl w:val="2"/>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80"/>
      <w:jc w:val="both"/>
    </w:pPr>
    <w:rPr>
      <w:sz w:val="20"/>
      <w:szCs w:val="20"/>
    </w:rPr>
  </w:style>
  <w:style w:type="paragraph" w:styleId="PargrafodaLista">
    <w:name w:val="List Paragraph"/>
    <w:basedOn w:val="Normal"/>
    <w:uiPriority w:val="1"/>
    <w:qFormat/>
    <w:pPr>
      <w:ind w:left="28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rimavida.com.br/" TargetMode="External"/><Relationship Id="rId18" Type="http://schemas.openxmlformats.org/officeDocument/2006/relationships/hyperlink" Target="http://www.primavida.com.br/"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primavida.com.br/"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primavida.com.br/"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primavida.com.br/" TargetMode="External"/><Relationship Id="rId20" Type="http://schemas.openxmlformats.org/officeDocument/2006/relationships/hyperlink" Target="http://www.primavida.com.b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primavida.com.br/" TargetMode="External"/><Relationship Id="rId5" Type="http://schemas.openxmlformats.org/officeDocument/2006/relationships/footnotes" Target="footnotes.xml"/><Relationship Id="rId15" Type="http://schemas.openxmlformats.org/officeDocument/2006/relationships/hyperlink" Target="http://www.ans.gov.br/" TargetMode="External"/><Relationship Id="rId23" Type="http://schemas.openxmlformats.org/officeDocument/2006/relationships/hyperlink" Target="mailto:comitemultidisciplicar@primavida.com.br"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primavida.com.b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primavida.com.br/" TargetMode="External"/><Relationship Id="rId22" Type="http://schemas.openxmlformats.org/officeDocument/2006/relationships/hyperlink" Target="http://www.primavida.com.br/"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14352</Words>
  <Characters>77505</Characters>
  <Application>Microsoft Office Word</Application>
  <DocSecurity>0</DocSecurity>
  <Lines>645</Lines>
  <Paragraphs>183</Paragraphs>
  <ScaleCrop>false</ScaleCrop>
  <Company/>
  <LinksUpToDate>false</LinksUpToDate>
  <CharactersWithSpaces>91674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eliane.raposo</dc:creator>
  <cp:lastModifiedBy>Alberto Santos</cp:lastModifiedBy>
  <cp:revision>2</cp:revision>
  <dcterms:created xsi:type="dcterms:W3CDTF">2022-09-06T12:41:00Z</dcterms:created>
  <dcterms:modified xsi:type="dcterms:W3CDTF">2022-09-06T12:46:00Z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2022-08-24T00:00:00Z</vt:filetime>
  </property>
  <property fmtid="{D5CDD505-2E9C-101B-9397-08002B2CF9AE}" pid="3" name="Creator">
    <vt:lpwstr>Microsoft® Word 2010</vt:lpwstr>
  </property>
  <property fmtid="{D5CDD505-2E9C-101B-9397-08002B2CF9AE}" pid="4" name="LastSaved">
    <vt:filetime>2022-09-06T00:00:00Z</vt:filetime>
  </property>
</Properties>
</file>