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8"/>
        <w:ind w:left="0"/>
        <w:jc w:val="left"/>
        <w:rPr>
          <w:rFonts w:ascii="Times New Roman"/>
          <w:sz w:val="17"/>
        </w:rPr>
      </w:pPr>
    </w:p>
    <w:p>
      <w:pPr>
        <w:pStyle w:val="Heading1"/>
        <w:spacing w:line="352" w:lineRule="auto" w:before="101"/>
        <w:ind w:left="3023" w:right="3040"/>
        <w:jc w:val="center"/>
      </w:pPr>
      <w:r>
        <w:rPr>
          <w:w w:val="80"/>
        </w:rPr>
        <w:t>EDITAL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PREGÃO</w:t>
      </w:r>
      <w:r>
        <w:rPr>
          <w:spacing w:val="19"/>
          <w:w w:val="80"/>
        </w:rPr>
        <w:t> </w:t>
      </w:r>
      <w:r>
        <w:rPr>
          <w:w w:val="80"/>
        </w:rPr>
        <w:t>PRESENCIAL</w:t>
      </w:r>
      <w:r>
        <w:rPr>
          <w:spacing w:val="-46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009/2016</w:t>
      </w:r>
    </w:p>
    <w:p>
      <w:pPr>
        <w:pStyle w:val="BodyText"/>
        <w:spacing w:before="6"/>
        <w:ind w:left="0"/>
        <w:jc w:val="left"/>
        <w:rPr>
          <w:rFonts w:ascii="Arial"/>
          <w:b/>
          <w:sz w:val="32"/>
        </w:rPr>
      </w:pPr>
    </w:p>
    <w:p>
      <w:pPr>
        <w:spacing w:before="0"/>
        <w:ind w:left="10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DATA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REALIZAÇÃO: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11/08/2016</w:t>
      </w:r>
    </w:p>
    <w:p>
      <w:pPr>
        <w:pStyle w:val="Heading1"/>
      </w:pPr>
      <w:r>
        <w:rPr>
          <w:w w:val="80"/>
        </w:rPr>
        <w:t>HORÁRIO: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partir</w:t>
      </w:r>
      <w:r>
        <w:rPr>
          <w:spacing w:val="9"/>
          <w:w w:val="80"/>
        </w:rPr>
        <w:t> </w:t>
      </w:r>
      <w:r>
        <w:rPr>
          <w:w w:val="80"/>
        </w:rPr>
        <w:t>das</w:t>
      </w:r>
      <w:r>
        <w:rPr>
          <w:spacing w:val="10"/>
          <w:w w:val="80"/>
        </w:rPr>
        <w:t> </w:t>
      </w:r>
      <w:r>
        <w:rPr>
          <w:w w:val="80"/>
        </w:rPr>
        <w:t>15:00</w:t>
      </w:r>
      <w:r>
        <w:rPr>
          <w:spacing w:val="8"/>
          <w:w w:val="80"/>
        </w:rPr>
        <w:t> </w:t>
      </w:r>
      <w:r>
        <w:rPr>
          <w:w w:val="80"/>
        </w:rPr>
        <w:t>horas</w:t>
      </w:r>
    </w:p>
    <w:p>
      <w:pPr>
        <w:spacing w:before="119"/>
        <w:ind w:left="10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LOCAL: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Rua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Evaristo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Veiga,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n°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55,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21°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andar,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Centro,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Janeiro/RJ</w:t>
      </w: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6"/>
        <w:ind w:left="0"/>
        <w:jc w:val="left"/>
        <w:rPr>
          <w:rFonts w:ascii="Arial"/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344002pt;margin-top:13.435987pt;width:71.650pt;height:13.15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474" w:val="left" w:leader="none"/>
        </w:tabs>
        <w:spacing w:line="240" w:lineRule="auto" w:before="91" w:after="0"/>
        <w:ind w:left="102" w:right="117" w:firstLine="0"/>
        <w:jc w:val="both"/>
        <w:rPr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O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CONSELHO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DE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ARQUITETURA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URBANISMO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RIO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-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JANEIRO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–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CAU/RJ</w:t>
      </w:r>
      <w:r>
        <w:rPr>
          <w:w w:val="85"/>
          <w:sz w:val="22"/>
        </w:rPr>
        <w:t>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50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Pregoeiro</w:t>
      </w:r>
      <w:r>
        <w:rPr>
          <w:w w:val="80"/>
          <w:sz w:val="22"/>
        </w:rPr>
        <w:t>, designado pela Portaria nº 056/2015, em conformidade com as Leis nº 10.520/2002 e nº 8.666/93,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torna pública a realização de licitação na modalidade </w:t>
      </w:r>
      <w:r>
        <w:rPr>
          <w:rFonts w:ascii="Arial" w:hAnsi="Arial"/>
          <w:b/>
          <w:w w:val="85"/>
          <w:sz w:val="22"/>
        </w:rPr>
        <w:t>PREGÃO PRESENCIAL</w:t>
      </w:r>
      <w:r>
        <w:rPr>
          <w:w w:val="85"/>
          <w:sz w:val="22"/>
        </w:rPr>
        <w:t>, do tipo </w:t>
      </w:r>
      <w:r>
        <w:rPr>
          <w:rFonts w:ascii="Arial" w:hAnsi="Arial"/>
          <w:b/>
          <w:w w:val="85"/>
          <w:sz w:val="22"/>
        </w:rPr>
        <w:t>MENOR PREÇO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GLOBAL</w:t>
      </w:r>
      <w:r>
        <w:rPr>
          <w:w w:val="85"/>
          <w:sz w:val="22"/>
        </w:rPr>
        <w:t>, objetivando a contratação de </w:t>
      </w:r>
      <w:r>
        <w:rPr>
          <w:rFonts w:ascii="Arial" w:hAnsi="Arial"/>
          <w:b/>
          <w:w w:val="85"/>
          <w:sz w:val="22"/>
        </w:rPr>
        <w:t>Operadora de Planos ou Seguros Privados de Assistência à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Saúde Suplementar para a prestação de serviços de assistência médica e hospitalar para os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servidores do CAU/RJ e respectivos dependentes</w:t>
      </w:r>
      <w:r>
        <w:rPr>
          <w:spacing w:val="-1"/>
          <w:w w:val="85"/>
          <w:sz w:val="22"/>
        </w:rPr>
        <w:t>, </w:t>
      </w:r>
      <w:r>
        <w:rPr>
          <w:w w:val="85"/>
          <w:sz w:val="22"/>
        </w:rPr>
        <w:t>conforme especificações e condições estabelecidas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ListParagraph"/>
        <w:numPr>
          <w:ilvl w:val="1"/>
          <w:numId w:val="1"/>
        </w:numPr>
        <w:tabs>
          <w:tab w:pos="470" w:val="left" w:leader="none"/>
        </w:tabs>
        <w:spacing w:line="240" w:lineRule="auto" w:before="115" w:after="0"/>
        <w:ind w:left="102" w:right="116" w:firstLine="0"/>
        <w:jc w:val="both"/>
        <w:rPr>
          <w:sz w:val="22"/>
        </w:rPr>
      </w:pPr>
      <w:r>
        <w:rPr>
          <w:spacing w:val="-1"/>
          <w:w w:val="85"/>
          <w:sz w:val="22"/>
        </w:rPr>
        <w:t>O presente Edital encontra-se disponível aos interessados </w:t>
      </w:r>
      <w:r>
        <w:rPr>
          <w:w w:val="85"/>
          <w:sz w:val="22"/>
        </w:rPr>
        <w:t>na Rua Evaristo da Veiga, n° 55, 21° andar,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Centro, Rio de Janeiro/RJ, podendo ser retirado mediante a entrega de um CD virgem, ou obtido no site</w:t>
      </w:r>
      <w:r>
        <w:rPr>
          <w:color w:val="0000FF"/>
          <w:spacing w:val="1"/>
          <w:w w:val="85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http://transparencia.caurj.gov.br/</w:t>
        </w:r>
        <w:r>
          <w:rPr>
            <w:w w:val="90"/>
            <w:sz w:val="22"/>
          </w:rPr>
          <w:t>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85.344002pt;margin-top:13.471704pt;width:136.85pt;height:13.1pt;mso-position-horizontal-relative:page;mso-position-vertical-relative:paragraph;z-index:-1572812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DATAS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PRAZOS: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numPr>
          <w:ilvl w:val="1"/>
          <w:numId w:val="2"/>
        </w:numPr>
        <w:tabs>
          <w:tab w:pos="455" w:val="left" w:leader="none"/>
        </w:tabs>
        <w:spacing w:line="240" w:lineRule="auto" w:before="91" w:after="0"/>
        <w:ind w:left="454" w:right="0" w:hanging="353"/>
        <w:jc w:val="both"/>
      </w:pP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prazo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recebimento</w:t>
      </w:r>
      <w:r>
        <w:rPr>
          <w:spacing w:val="11"/>
          <w:w w:val="80"/>
        </w:rPr>
        <w:t> </w:t>
      </w: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Envelopes</w:t>
      </w:r>
    </w:p>
    <w:p>
      <w:pPr>
        <w:pStyle w:val="ListParagraph"/>
        <w:numPr>
          <w:ilvl w:val="2"/>
          <w:numId w:val="2"/>
        </w:numPr>
        <w:tabs>
          <w:tab w:pos="618" w:val="left" w:leader="none"/>
        </w:tabs>
        <w:spacing w:line="240" w:lineRule="auto" w:before="119" w:after="0"/>
        <w:ind w:left="102" w:right="118" w:firstLine="0"/>
        <w:jc w:val="both"/>
        <w:rPr>
          <w:sz w:val="22"/>
        </w:rPr>
      </w:pPr>
      <w:r>
        <w:rPr>
          <w:spacing w:val="-1"/>
          <w:w w:val="85"/>
          <w:sz w:val="22"/>
        </w:rPr>
        <w:t>O recebimento dos Envelopes </w:t>
      </w:r>
      <w:r>
        <w:rPr>
          <w:rFonts w:ascii="Arial" w:hAnsi="Arial"/>
          <w:b/>
          <w:spacing w:val="-1"/>
          <w:w w:val="85"/>
          <w:sz w:val="22"/>
        </w:rPr>
        <w:t>A </w:t>
      </w:r>
      <w:r>
        <w:rPr>
          <w:spacing w:val="-1"/>
          <w:w w:val="85"/>
          <w:sz w:val="22"/>
        </w:rPr>
        <w:t>(contendo a Proposta de Preços) e </w:t>
      </w:r>
      <w:r>
        <w:rPr>
          <w:rFonts w:ascii="Arial" w:hAnsi="Arial"/>
          <w:b/>
          <w:spacing w:val="-1"/>
          <w:w w:val="85"/>
          <w:sz w:val="22"/>
        </w:rPr>
        <w:t>B </w:t>
      </w:r>
      <w:r>
        <w:rPr>
          <w:spacing w:val="-1"/>
          <w:w w:val="85"/>
          <w:sz w:val="22"/>
        </w:rPr>
        <w:t>(contendo a documentação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Habilitação),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dar-se-ão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2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15h,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dia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11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Agosto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2016</w:t>
      </w:r>
      <w:r>
        <w:rPr>
          <w:w w:val="80"/>
          <w:sz w:val="22"/>
        </w:rPr>
        <w:t>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21°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Janeiro/RJ.</w:t>
      </w:r>
    </w:p>
    <w:p>
      <w:pPr>
        <w:pStyle w:val="ListParagraph"/>
        <w:numPr>
          <w:ilvl w:val="2"/>
          <w:numId w:val="2"/>
        </w:numPr>
        <w:tabs>
          <w:tab w:pos="609" w:val="left" w:leader="none"/>
        </w:tabs>
        <w:spacing w:line="240" w:lineRule="auto" w:before="117" w:after="0"/>
        <w:ind w:left="102" w:right="115" w:firstLine="0"/>
        <w:jc w:val="both"/>
        <w:rPr>
          <w:rFonts w:ascii="Arial" w:hAnsi="Arial"/>
          <w:b/>
          <w:sz w:val="22"/>
        </w:rPr>
      </w:pPr>
      <w:r>
        <w:rPr>
          <w:w w:val="80"/>
          <w:sz w:val="22"/>
        </w:rPr>
        <w:t>Os que não forem participar da Sessão Pública poderão entregá-los ao Pregoeiro e equipe de apoio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endereço supracitado,</w:t>
      </w:r>
      <w:r>
        <w:rPr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até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às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14:59h, do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dia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11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Agosto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2016.</w:t>
      </w:r>
    </w:p>
    <w:p>
      <w:pPr>
        <w:pStyle w:val="ListParagraph"/>
        <w:numPr>
          <w:ilvl w:val="2"/>
          <w:numId w:val="2"/>
        </w:numPr>
        <w:tabs>
          <w:tab w:pos="606" w:val="left" w:leader="none"/>
        </w:tabs>
        <w:spacing w:line="240" w:lineRule="auto" w:before="120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considerada,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documentos.</w:t>
      </w:r>
    </w:p>
    <w:p>
      <w:pPr>
        <w:pStyle w:val="ListParagraph"/>
        <w:numPr>
          <w:ilvl w:val="2"/>
          <w:numId w:val="2"/>
        </w:numPr>
        <w:tabs>
          <w:tab w:pos="621" w:val="left" w:leader="none"/>
        </w:tabs>
        <w:spacing w:line="240" w:lineRule="auto" w:before="119" w:after="0"/>
        <w:ind w:left="102" w:right="117" w:firstLine="0"/>
        <w:jc w:val="both"/>
        <w:rPr>
          <w:sz w:val="22"/>
        </w:rPr>
      </w:pPr>
      <w:r>
        <w:rPr>
          <w:spacing w:val="-1"/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Envelopes</w:t>
      </w:r>
      <w:r>
        <w:rPr>
          <w:spacing w:val="-2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A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B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poderão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remetidos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equipe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apoio,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postal,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Sedex, para o endereço indicado no preâmbulo deste Edital. Nesta hipótese, somente serão aceitos 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encaminhados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postal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forem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primeiro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útil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imediatamente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anterior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marcada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Sessão.</w:t>
      </w:r>
    </w:p>
    <w:p>
      <w:pPr>
        <w:pStyle w:val="ListParagraph"/>
        <w:numPr>
          <w:ilvl w:val="2"/>
          <w:numId w:val="2"/>
        </w:numPr>
        <w:tabs>
          <w:tab w:pos="609" w:val="left" w:leader="none"/>
        </w:tabs>
        <w:spacing w:line="240" w:lineRule="auto" w:before="119" w:after="0"/>
        <w:ind w:left="102" w:right="117" w:firstLine="0"/>
        <w:jc w:val="both"/>
        <w:rPr>
          <w:sz w:val="22"/>
        </w:rPr>
      </w:pPr>
      <w:r>
        <w:rPr>
          <w:w w:val="80"/>
          <w:sz w:val="22"/>
        </w:rPr>
        <w:t>Os licitantes que entregarem os Envelopes regularmente, mas não participarem da Sessão Pública, ou,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ainda, apresentarem irregularidades quanto ao Credenciamento, poderão participar do certame sem, todavia,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poder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executar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previstos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8.4</w:t>
      </w:r>
      <w:r>
        <w:rPr>
          <w:w w:val="90"/>
          <w:sz w:val="22"/>
        </w:rPr>
        <w:t>.</w:t>
      </w:r>
    </w:p>
    <w:p>
      <w:pPr>
        <w:pStyle w:val="Heading1"/>
        <w:spacing w:before="117"/>
        <w:jc w:val="both"/>
      </w:pPr>
      <w:r>
        <w:rPr>
          <w:w w:val="80"/>
        </w:rPr>
        <w:t>2.1.</w:t>
      </w:r>
      <w:r>
        <w:rPr>
          <w:spacing w:val="45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data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Sessão</w:t>
      </w:r>
      <w:r>
        <w:rPr>
          <w:spacing w:val="9"/>
          <w:w w:val="80"/>
        </w:rPr>
        <w:t> </w:t>
      </w:r>
      <w:r>
        <w:rPr>
          <w:w w:val="80"/>
        </w:rPr>
        <w:t>Pública</w:t>
      </w:r>
    </w:p>
    <w:p>
      <w:pPr>
        <w:spacing w:before="119"/>
        <w:ind w:left="102" w:right="116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2.2.1. </w:t>
      </w:r>
      <w:r>
        <w:rPr>
          <w:w w:val="80"/>
          <w:sz w:val="22"/>
        </w:rPr>
        <w:t>O recebimento e a abertura dos Envelopes</w:t>
      </w:r>
      <w:r>
        <w:rPr>
          <w:spacing w:val="36"/>
          <w:sz w:val="22"/>
        </w:rPr>
        <w:t> </w:t>
      </w:r>
      <w:r>
        <w:rPr>
          <w:rFonts w:ascii="Arial" w:hAnsi="Arial"/>
          <w:b/>
          <w:w w:val="80"/>
          <w:sz w:val="22"/>
        </w:rPr>
        <w:t>A </w:t>
      </w:r>
      <w:r>
        <w:rPr>
          <w:w w:val="80"/>
          <w:sz w:val="22"/>
        </w:rPr>
        <w:t>e </w:t>
      </w:r>
      <w:r>
        <w:rPr>
          <w:rFonts w:ascii="Arial" w:hAnsi="Arial"/>
          <w:b/>
          <w:w w:val="80"/>
          <w:sz w:val="22"/>
        </w:rPr>
        <w:t>B</w:t>
      </w:r>
      <w:r>
        <w:rPr>
          <w:w w:val="80"/>
          <w:sz w:val="22"/>
        </w:rPr>
        <w:t>, assim como a fase de lances, dar-se-ão no mesmo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retro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estabelecido,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15h,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dia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11</w:t>
      </w:r>
      <w:r>
        <w:rPr>
          <w:rFonts w:ascii="Arial" w:hAnsi="Arial"/>
          <w:b/>
          <w:spacing w:val="-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Agosto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-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2016</w:t>
      </w:r>
      <w:r>
        <w:rPr>
          <w:w w:val="80"/>
          <w:sz w:val="22"/>
        </w:rPr>
        <w:t>.</w:t>
      </w:r>
    </w:p>
    <w:p>
      <w:pPr>
        <w:spacing w:after="0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1097" w:top="2000" w:bottom="280" w:left="1600" w:right="1580"/>
          <w:pgNumType w:start="1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BodyText"/>
        <w:spacing w:before="0"/>
        <w:ind w:left="101"/>
        <w:jc w:val="left"/>
        <w:rPr>
          <w:sz w:val="20"/>
        </w:rPr>
      </w:pPr>
      <w:r>
        <w:rPr>
          <w:sz w:val="20"/>
        </w:rPr>
        <w:pict>
          <v:shape style="width:96.25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pos="482" w:val="left" w:leader="none"/>
        </w:tabs>
        <w:spacing w:line="240" w:lineRule="auto" w:before="81" w:after="0"/>
        <w:ind w:left="102" w:right="113" w:firstLine="0"/>
        <w:jc w:val="both"/>
        <w:rPr>
          <w:sz w:val="22"/>
        </w:rPr>
      </w:pPr>
      <w:r>
        <w:rPr>
          <w:spacing w:val="-3"/>
          <w:w w:val="85"/>
          <w:sz w:val="22"/>
        </w:rPr>
        <w:t>A contratação pretendida justifica-se </w:t>
      </w:r>
      <w:r>
        <w:rPr>
          <w:spacing w:val="-2"/>
          <w:w w:val="85"/>
          <w:sz w:val="22"/>
        </w:rPr>
        <w:t>para proporcionar segurança e tranquilidade aos colaboradores do</w:t>
      </w:r>
      <w:r>
        <w:rPr>
          <w:spacing w:val="-1"/>
          <w:w w:val="85"/>
          <w:sz w:val="22"/>
        </w:rPr>
        <w:t> </w:t>
      </w:r>
      <w:r>
        <w:rPr>
          <w:spacing w:val="-4"/>
          <w:w w:val="85"/>
          <w:sz w:val="22"/>
        </w:rPr>
        <w:t>CAU/RJ e seus dependentes diretos, no campo da </w:t>
      </w:r>
      <w:r>
        <w:rPr>
          <w:spacing w:val="-3"/>
          <w:w w:val="85"/>
          <w:sz w:val="22"/>
        </w:rPr>
        <w:t>saúde, tendo em vista que o acesso à assistência médica,</w:t>
      </w:r>
      <w:r>
        <w:rPr>
          <w:spacing w:val="-2"/>
          <w:w w:val="85"/>
          <w:sz w:val="22"/>
        </w:rPr>
        <w:t> hospitalar, ambulatorial públicos, ainda que </w:t>
      </w:r>
      <w:r>
        <w:rPr>
          <w:spacing w:val="-1"/>
          <w:w w:val="85"/>
          <w:sz w:val="22"/>
        </w:rPr>
        <w:t>garantido constitucionalmente, não satisfaz as necessidades</w:t>
      </w:r>
      <w:r>
        <w:rPr>
          <w:w w:val="85"/>
          <w:sz w:val="22"/>
        </w:rPr>
        <w:t> </w:t>
      </w:r>
      <w:r>
        <w:rPr>
          <w:spacing w:val="-1"/>
          <w:w w:val="80"/>
          <w:sz w:val="22"/>
        </w:rPr>
        <w:t>existentes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daqueles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que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precisam,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na</w:t>
      </w:r>
      <w:r>
        <w:rPr>
          <w:spacing w:val="-3"/>
          <w:w w:val="80"/>
          <w:sz w:val="22"/>
        </w:rPr>
        <w:t> </w:t>
      </w:r>
      <w:r>
        <w:rPr>
          <w:spacing w:val="-1"/>
          <w:w w:val="80"/>
          <w:sz w:val="22"/>
        </w:rPr>
        <w:t>presente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conjuntura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nacional.</w:t>
      </w:r>
    </w:p>
    <w:p>
      <w:pPr>
        <w:pStyle w:val="ListParagraph"/>
        <w:numPr>
          <w:ilvl w:val="1"/>
          <w:numId w:val="3"/>
        </w:numPr>
        <w:tabs>
          <w:tab w:pos="460" w:val="left" w:leader="none"/>
        </w:tabs>
        <w:spacing w:line="240" w:lineRule="auto" w:before="118" w:after="0"/>
        <w:ind w:left="102" w:right="113" w:firstLine="0"/>
        <w:jc w:val="both"/>
        <w:rPr>
          <w:sz w:val="22"/>
        </w:rPr>
      </w:pPr>
      <w:r>
        <w:rPr>
          <w:w w:val="80"/>
          <w:sz w:val="22"/>
        </w:rPr>
        <w:t>A contratação de Operadora de Planos ou Seguros Privados de Assistência à Saúde Suplementar, para 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prestação de serviços de assistência médica, </w:t>
      </w:r>
      <w:r>
        <w:rPr>
          <w:w w:val="85"/>
          <w:sz w:val="22"/>
        </w:rPr>
        <w:t>hospitalar e obstetrícia para os empregados e respectivos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dependentes do CAU/RJ, visa assegurar a saúde destes empregados, o que certamente reflete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desenvolvimento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atividades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laborais.</w:t>
      </w:r>
    </w:p>
    <w:p>
      <w:pPr>
        <w:pStyle w:val="ListParagraph"/>
        <w:numPr>
          <w:ilvl w:val="1"/>
          <w:numId w:val="3"/>
        </w:numPr>
        <w:tabs>
          <w:tab w:pos="443" w:val="left" w:leader="none"/>
        </w:tabs>
        <w:spacing w:line="240" w:lineRule="auto" w:before="117" w:after="0"/>
        <w:ind w:left="102" w:right="112" w:firstLine="0"/>
        <w:jc w:val="both"/>
        <w:rPr>
          <w:sz w:val="22"/>
        </w:rPr>
      </w:pPr>
      <w:r>
        <w:rPr>
          <w:spacing w:val="-1"/>
          <w:w w:val="80"/>
          <w:sz w:val="22"/>
        </w:rPr>
        <w:t>As ausências ao trabalho diminuem, pois o empregado geralmente recebe </w:t>
      </w:r>
      <w:r>
        <w:rPr>
          <w:w w:val="80"/>
          <w:sz w:val="22"/>
        </w:rPr>
        <w:t>atendimento com mais rapidez em</w:t>
      </w:r>
      <w:r>
        <w:rPr>
          <w:spacing w:val="-46"/>
          <w:w w:val="80"/>
          <w:sz w:val="22"/>
        </w:rPr>
        <w:t> </w:t>
      </w:r>
      <w:r>
        <w:rPr>
          <w:spacing w:val="-1"/>
          <w:w w:val="85"/>
          <w:sz w:val="22"/>
        </w:rPr>
        <w:t>comparação ao sistema público de saúde, além do fato de o credenciamento </w:t>
      </w:r>
      <w:r>
        <w:rPr>
          <w:w w:val="85"/>
          <w:sz w:val="22"/>
        </w:rPr>
        <w:t>ao plano de saúde viabilizar a</w:t>
      </w:r>
      <w:r>
        <w:rPr>
          <w:spacing w:val="-49"/>
          <w:w w:val="85"/>
          <w:sz w:val="22"/>
        </w:rPr>
        <w:t> </w:t>
      </w:r>
      <w:r>
        <w:rPr>
          <w:spacing w:val="-4"/>
          <w:w w:val="85"/>
          <w:sz w:val="22"/>
        </w:rPr>
        <w:t>prática da chamada ‘medicina preventiva’, isto é, as consultas médicas e, consequentemente, os diagnósticos,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são realizados de modo a evitar e prevenir doenças, e não exclusivamente para combatê-las após seu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surgimento.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85.344002pt;margin-top:13.344947pt;width:66.75pt;height:13.1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498" w:val="left" w:leader="none"/>
        </w:tabs>
        <w:spacing w:line="240" w:lineRule="auto" w:before="91" w:after="0"/>
        <w:ind w:left="102" w:right="117" w:firstLine="0"/>
        <w:jc w:val="both"/>
        <w:rPr>
          <w:sz w:val="22"/>
        </w:rPr>
      </w:pPr>
      <w:r>
        <w:rPr>
          <w:w w:val="85"/>
          <w:sz w:val="22"/>
        </w:rPr>
        <w:t>O presente pregão tem por objeto a contratação de operadora de Planos ou Seguros Privados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Assistência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Saúde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Suplementar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prestação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assistência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médica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hospitalar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empregados do CAU/RJ e respectivos dependentes, conforme especificações contidas no Termo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faz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parte integrante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deste,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independente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transcrição.</w:t>
      </w:r>
    </w:p>
    <w:p>
      <w:pPr>
        <w:pStyle w:val="ListParagraph"/>
        <w:numPr>
          <w:ilvl w:val="1"/>
          <w:numId w:val="4"/>
        </w:numPr>
        <w:tabs>
          <w:tab w:pos="455" w:val="left" w:leader="none"/>
        </w:tabs>
        <w:spacing w:line="240" w:lineRule="auto" w:before="118" w:after="0"/>
        <w:ind w:left="454" w:right="0" w:hanging="353"/>
        <w:jc w:val="both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ListParagraph"/>
        <w:numPr>
          <w:ilvl w:val="0"/>
          <w:numId w:val="5"/>
        </w:numPr>
        <w:tabs>
          <w:tab w:pos="314" w:val="left" w:leader="none"/>
        </w:tabs>
        <w:spacing w:line="240" w:lineRule="auto" w:before="119" w:after="0"/>
        <w:ind w:left="313" w:right="0" w:hanging="21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0"/>
          <w:numId w:val="5"/>
        </w:numPr>
        <w:tabs>
          <w:tab w:pos="323" w:val="left" w:leader="none"/>
        </w:tabs>
        <w:spacing w:line="240" w:lineRule="auto" w:before="119" w:after="0"/>
        <w:ind w:left="322" w:right="0" w:hanging="221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Credenciamento;</w:t>
      </w:r>
    </w:p>
    <w:p>
      <w:pPr>
        <w:pStyle w:val="ListParagraph"/>
        <w:numPr>
          <w:ilvl w:val="0"/>
          <w:numId w:val="5"/>
        </w:numPr>
        <w:tabs>
          <w:tab w:pos="314" w:val="left" w:leader="none"/>
        </w:tabs>
        <w:spacing w:line="240" w:lineRule="auto" w:before="119" w:after="0"/>
        <w:ind w:left="313" w:right="0" w:hanging="21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Habilitação;</w:t>
      </w:r>
    </w:p>
    <w:p>
      <w:pPr>
        <w:pStyle w:val="ListParagraph"/>
        <w:numPr>
          <w:ilvl w:val="0"/>
          <w:numId w:val="5"/>
        </w:numPr>
        <w:tabs>
          <w:tab w:pos="323" w:val="left" w:leader="none"/>
        </w:tabs>
        <w:spacing w:line="240" w:lineRule="auto" w:before="122" w:after="0"/>
        <w:ind w:left="322" w:right="0" w:hanging="221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Idoneidade;</w:t>
      </w:r>
    </w:p>
    <w:p>
      <w:pPr>
        <w:pStyle w:val="ListParagraph"/>
        <w:numPr>
          <w:ilvl w:val="0"/>
          <w:numId w:val="5"/>
        </w:numPr>
        <w:tabs>
          <w:tab w:pos="314" w:val="left" w:leader="none"/>
        </w:tabs>
        <w:spacing w:line="240" w:lineRule="auto" w:before="119" w:after="0"/>
        <w:ind w:left="313" w:right="0" w:hanging="21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Menores;</w:t>
      </w:r>
    </w:p>
    <w:p>
      <w:pPr>
        <w:pStyle w:val="ListParagraph"/>
        <w:numPr>
          <w:ilvl w:val="0"/>
          <w:numId w:val="5"/>
        </w:numPr>
        <w:tabs>
          <w:tab w:pos="273" w:val="left" w:leader="none"/>
        </w:tabs>
        <w:spacing w:line="240" w:lineRule="auto" w:before="119" w:after="0"/>
        <w:ind w:left="272" w:right="0" w:hanging="171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Preços;</w:t>
      </w:r>
    </w:p>
    <w:p>
      <w:pPr>
        <w:pStyle w:val="ListParagraph"/>
        <w:numPr>
          <w:ilvl w:val="0"/>
          <w:numId w:val="5"/>
        </w:numPr>
        <w:tabs>
          <w:tab w:pos="323" w:val="left" w:leader="none"/>
        </w:tabs>
        <w:spacing w:line="240" w:lineRule="auto" w:before="119" w:after="0"/>
        <w:ind w:left="322" w:right="0" w:hanging="221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VII: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5"/>
        </w:numPr>
        <w:tabs>
          <w:tab w:pos="323" w:val="left" w:leader="none"/>
        </w:tabs>
        <w:spacing w:line="240" w:lineRule="auto" w:before="119" w:after="0"/>
        <w:ind w:left="322" w:right="0" w:hanging="221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VIII: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Planilhas.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85.344002pt;margin-top:13.544941pt;width:175.85pt;height:13.15pt;mso-position-horizontal-relative:page;mso-position-vertical-relative:paragraph;z-index:-15726592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455" w:val="left" w:leader="none"/>
        </w:tabs>
        <w:spacing w:line="240" w:lineRule="auto" w:before="88" w:after="0"/>
        <w:ind w:left="454" w:right="0" w:hanging="353"/>
        <w:jc w:val="left"/>
        <w:rPr>
          <w:sz w:val="22"/>
        </w:rPr>
      </w:pPr>
      <w:r>
        <w:rPr>
          <w:w w:val="80"/>
          <w:sz w:val="22"/>
        </w:rPr>
        <w:t>Só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0"/>
          <w:numId w:val="7"/>
        </w:numPr>
        <w:tabs>
          <w:tab w:pos="352" w:val="left" w:leader="none"/>
        </w:tabs>
        <w:spacing w:line="240" w:lineRule="auto" w:before="119" w:after="0"/>
        <w:ind w:left="102" w:right="123" w:firstLine="0"/>
        <w:jc w:val="left"/>
        <w:rPr>
          <w:sz w:val="22"/>
        </w:rPr>
      </w:pPr>
      <w:r>
        <w:rPr>
          <w:w w:val="85"/>
          <w:sz w:val="22"/>
        </w:rPr>
        <w:t>Pessoas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jurídicas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atendam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exigências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inclusive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quanto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documentação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elencada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itens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Cláusula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15</w:t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7"/>
        </w:numPr>
        <w:tabs>
          <w:tab w:pos="343" w:val="left" w:leader="none"/>
        </w:tabs>
        <w:spacing w:line="240" w:lineRule="auto" w:before="121" w:after="0"/>
        <w:ind w:left="102" w:right="124" w:firstLine="0"/>
        <w:jc w:val="left"/>
        <w:rPr>
          <w:sz w:val="22"/>
        </w:rPr>
      </w:pPr>
      <w:r>
        <w:rPr>
          <w:spacing w:val="-1"/>
          <w:w w:val="85"/>
          <w:sz w:val="22"/>
        </w:rPr>
        <w:t>Pessoas jurídicas especializadas na execução do objeto licitado, cujos atos </w:t>
      </w:r>
      <w:r>
        <w:rPr>
          <w:w w:val="85"/>
          <w:sz w:val="22"/>
        </w:rPr>
        <w:t>constitutivos constem, como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objeto,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relacionados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Edital.</w:t>
      </w:r>
    </w:p>
    <w:p>
      <w:pPr>
        <w:pStyle w:val="ListParagraph"/>
        <w:numPr>
          <w:ilvl w:val="1"/>
          <w:numId w:val="6"/>
        </w:numPr>
        <w:tabs>
          <w:tab w:pos="455" w:val="left" w:leader="none"/>
        </w:tabs>
        <w:spacing w:line="240" w:lineRule="auto" w:before="118" w:after="0"/>
        <w:ind w:left="454" w:right="0" w:hanging="353"/>
        <w:jc w:val="left"/>
        <w:rPr>
          <w:sz w:val="22"/>
        </w:rPr>
      </w:pP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1097" w:footer="0" w:top="2000" w:bottom="280" w:left="1600" w:right="1580"/>
        </w:sectPr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388" w:val="left" w:leader="none"/>
        </w:tabs>
        <w:spacing w:line="240" w:lineRule="auto" w:before="100" w:after="0"/>
        <w:ind w:left="102" w:right="117" w:firstLine="0"/>
        <w:jc w:val="left"/>
        <w:rPr>
          <w:sz w:val="22"/>
        </w:rPr>
      </w:pP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motivos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estejam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declaradas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inidôneas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firmar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Administração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0"/>
          <w:numId w:val="8"/>
        </w:numPr>
        <w:tabs>
          <w:tab w:pos="323" w:val="left" w:leader="none"/>
        </w:tabs>
        <w:spacing w:line="240" w:lineRule="auto" w:before="121" w:after="0"/>
        <w:ind w:left="322" w:right="0" w:hanging="221"/>
        <w:jc w:val="left"/>
        <w:rPr>
          <w:sz w:val="22"/>
        </w:rPr>
      </w:pPr>
      <w:r>
        <w:rPr>
          <w:w w:val="80"/>
          <w:sz w:val="22"/>
        </w:rPr>
        <w:t>Sob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falência,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concordata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0"/>
          <w:numId w:val="8"/>
        </w:numPr>
        <w:tabs>
          <w:tab w:pos="314" w:val="left" w:leader="none"/>
        </w:tabs>
        <w:spacing w:line="240" w:lineRule="auto" w:before="119" w:after="0"/>
        <w:ind w:left="313" w:right="0" w:hanging="212"/>
        <w:jc w:val="left"/>
        <w:rPr>
          <w:sz w:val="22"/>
        </w:rPr>
      </w:pPr>
      <w:r>
        <w:rPr>
          <w:w w:val="80"/>
          <w:sz w:val="22"/>
        </w:rPr>
        <w:t>Enquadradas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0"/>
          <w:numId w:val="8"/>
        </w:numPr>
        <w:tabs>
          <w:tab w:pos="323" w:val="left" w:leader="none"/>
        </w:tabs>
        <w:spacing w:line="240" w:lineRule="auto" w:before="119" w:after="0"/>
        <w:ind w:left="322" w:right="0" w:hanging="221"/>
        <w:jc w:val="left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0"/>
          <w:numId w:val="8"/>
        </w:numPr>
        <w:tabs>
          <w:tab w:pos="328" w:val="left" w:leader="none"/>
        </w:tabs>
        <w:spacing w:line="240" w:lineRule="auto" w:before="119" w:after="0"/>
        <w:ind w:left="102" w:right="123" w:firstLine="0"/>
        <w:jc w:val="left"/>
        <w:rPr>
          <w:sz w:val="22"/>
        </w:rPr>
      </w:pPr>
      <w:r>
        <w:rPr>
          <w:spacing w:val="-1"/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estejam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direito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licitar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Direta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Indireta,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Federal,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Estadual,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suspensos.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85.344002pt;margin-top:13.496075pt;width:273.650pt;height:13.15pt;mso-position-horizontal-relative:page;mso-position-vertical-relative:paragraph;z-index:-15726080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549" w:val="left" w:leader="none"/>
        </w:tabs>
        <w:spacing w:line="240" w:lineRule="auto" w:before="88" w:after="0"/>
        <w:ind w:left="102" w:right="117" w:firstLine="0"/>
        <w:jc w:val="both"/>
        <w:rPr>
          <w:sz w:val="22"/>
        </w:rPr>
      </w:pPr>
      <w:r>
        <w:rPr>
          <w:w w:val="85"/>
          <w:sz w:val="22"/>
        </w:rPr>
        <w:t>Eventuais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pedidos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esclarecimentos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providências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dirigidos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protocolizadas nos dias úteis, das </w:t>
      </w:r>
      <w:r>
        <w:rPr>
          <w:rFonts w:ascii="Arial" w:hAnsi="Arial"/>
          <w:b/>
          <w:w w:val="80"/>
          <w:sz w:val="22"/>
        </w:rPr>
        <w:t>10h às 16h</w:t>
      </w:r>
      <w:r>
        <w:rPr>
          <w:w w:val="80"/>
          <w:sz w:val="22"/>
        </w:rPr>
        <w:t>, no endereço localizado na Rua Evaristo da Veiga, n° 55, 16°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andar,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Centro,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Janeiro/RJ,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encaminhadas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via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e-mail,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endereço</w:t>
      </w:r>
      <w:r>
        <w:rPr>
          <w:spacing w:val="1"/>
          <w:w w:val="90"/>
          <w:sz w:val="22"/>
        </w:rPr>
        <w:t> </w:t>
      </w:r>
      <w:hyperlink r:id="rId7">
        <w:r>
          <w:rPr>
            <w:rFonts w:ascii="Arial" w:hAnsi="Arial"/>
            <w:b/>
            <w:w w:val="85"/>
            <w:sz w:val="22"/>
          </w:rPr>
          <w:t>marcos.junior@caurj.gov.br</w:t>
        </w:r>
        <w:r>
          <w:rPr>
            <w:w w:val="85"/>
            <w:sz w:val="22"/>
          </w:rPr>
          <w:t>, </w:t>
        </w:r>
      </w:hyperlink>
      <w:r>
        <w:rPr>
          <w:w w:val="85"/>
          <w:sz w:val="22"/>
        </w:rPr>
        <w:t>em até 03 (três) dias úteis antes da data da abertura da Sessão Pública,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1"/>
          <w:numId w:val="9"/>
        </w:numPr>
        <w:tabs>
          <w:tab w:pos="462" w:val="left" w:leader="none"/>
        </w:tabs>
        <w:spacing w:line="240" w:lineRule="auto" w:before="118" w:after="0"/>
        <w:ind w:left="102" w:right="117" w:firstLine="0"/>
        <w:jc w:val="both"/>
        <w:rPr>
          <w:sz w:val="22"/>
        </w:rPr>
      </w:pPr>
      <w:r>
        <w:rPr>
          <w:w w:val="80"/>
          <w:sz w:val="22"/>
        </w:rPr>
        <w:t>Eventuais impugnações ao Edital deverão ser dirigidas ao Pregoeiro e protocolizadas nos dias úteis, das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10h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às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16h</w:t>
      </w:r>
      <w:r>
        <w:rPr>
          <w:spacing w:val="-1"/>
          <w:w w:val="85"/>
          <w:sz w:val="22"/>
        </w:rPr>
        <w:t>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endereço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localizado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Rua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Evaristo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Veiga,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n°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55,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16°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andar,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Centro,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Janeiro/RJ,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02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(dois)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vigente.</w:t>
      </w:r>
    </w:p>
    <w:p>
      <w:pPr>
        <w:pStyle w:val="ListParagraph"/>
        <w:numPr>
          <w:ilvl w:val="2"/>
          <w:numId w:val="9"/>
        </w:numPr>
        <w:tabs>
          <w:tab w:pos="606" w:val="left" w:leader="none"/>
        </w:tabs>
        <w:spacing w:line="240" w:lineRule="auto" w:before="119" w:after="0"/>
        <w:ind w:left="606" w:right="0" w:hanging="504"/>
        <w:jc w:val="both"/>
        <w:rPr>
          <w:sz w:val="22"/>
        </w:rPr>
      </w:pP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autuação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impugnação,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obrigatória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CNPJ.</w:t>
      </w:r>
    </w:p>
    <w:p>
      <w:pPr>
        <w:pStyle w:val="ListParagraph"/>
        <w:numPr>
          <w:ilvl w:val="1"/>
          <w:numId w:val="9"/>
        </w:numPr>
        <w:tabs>
          <w:tab w:pos="508" w:val="left" w:leader="none"/>
        </w:tabs>
        <w:spacing w:line="240" w:lineRule="auto" w:before="119" w:after="0"/>
        <w:ind w:left="102" w:right="123" w:firstLine="0"/>
        <w:jc w:val="both"/>
        <w:rPr>
          <w:sz w:val="22"/>
        </w:rPr>
      </w:pPr>
      <w:r>
        <w:rPr>
          <w:spacing w:val="-1"/>
          <w:w w:val="90"/>
          <w:sz w:val="22"/>
        </w:rPr>
        <w:t>Caberá ao Pregoeiro decidir sobre a petição no prazo de até 24 (vinte e quatro) </w:t>
      </w:r>
      <w:r>
        <w:rPr>
          <w:w w:val="90"/>
          <w:sz w:val="22"/>
        </w:rPr>
        <w:t>horas. Caso a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impugnação seja acolhida, ou os esclarecimentos ou providências solicitadas determinem alterações no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Edital, será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designada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 realização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Pregão.</w:t>
      </w:r>
    </w:p>
    <w:p>
      <w:pPr>
        <w:pStyle w:val="ListParagraph"/>
        <w:numPr>
          <w:ilvl w:val="1"/>
          <w:numId w:val="9"/>
        </w:numPr>
        <w:tabs>
          <w:tab w:pos="472" w:val="left" w:leader="none"/>
        </w:tabs>
        <w:spacing w:line="240" w:lineRule="auto" w:before="118" w:after="0"/>
        <w:ind w:left="102" w:right="122" w:firstLine="0"/>
        <w:jc w:val="both"/>
        <w:rPr>
          <w:sz w:val="22"/>
        </w:rPr>
      </w:pPr>
      <w:r>
        <w:rPr>
          <w:w w:val="80"/>
          <w:sz w:val="22"/>
        </w:rPr>
        <w:t>As respostas aos pedidos de esclarecimentos, providências ou impugnações serão encaminhadas 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Pregoeiro,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e-mail,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tiverem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manifestado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certame,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 dados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fornecidos 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recibo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 Edital.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85.344002pt;margin-top:13.42709pt;width:135.3pt;height:13.1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  <w:jc w:val="left"/>
      </w:pPr>
      <w:r>
        <w:rPr>
          <w:rFonts w:ascii="Arial" w:hAnsi="Arial"/>
          <w:b/>
          <w:w w:val="85"/>
        </w:rPr>
        <w:t>7.1.</w:t>
      </w:r>
      <w:r>
        <w:rPr>
          <w:rFonts w:ascii="Arial" w:hAnsi="Arial"/>
          <w:b/>
          <w:spacing w:val="2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Sessão</w:t>
      </w:r>
      <w:r>
        <w:rPr>
          <w:spacing w:val="3"/>
          <w:w w:val="85"/>
        </w:rPr>
        <w:t> </w:t>
      </w:r>
      <w:r>
        <w:rPr>
          <w:w w:val="85"/>
        </w:rPr>
        <w:t>para</w:t>
      </w:r>
      <w:r>
        <w:rPr>
          <w:spacing w:val="2"/>
          <w:w w:val="85"/>
        </w:rPr>
        <w:t> </w:t>
      </w:r>
      <w:r>
        <w:rPr>
          <w:w w:val="85"/>
        </w:rPr>
        <w:t>recebimento</w:t>
      </w:r>
      <w:r>
        <w:rPr>
          <w:spacing w:val="2"/>
          <w:w w:val="85"/>
        </w:rPr>
        <w:t> </w:t>
      </w:r>
      <w:r>
        <w:rPr>
          <w:w w:val="85"/>
        </w:rPr>
        <w:t>e</w:t>
      </w:r>
      <w:r>
        <w:rPr>
          <w:spacing w:val="2"/>
          <w:w w:val="85"/>
        </w:rPr>
        <w:t> </w:t>
      </w:r>
      <w:r>
        <w:rPr>
          <w:w w:val="85"/>
        </w:rPr>
        <w:t>abertura</w:t>
      </w:r>
      <w:r>
        <w:rPr>
          <w:spacing w:val="3"/>
          <w:w w:val="85"/>
        </w:rPr>
        <w:t> </w:t>
      </w:r>
      <w:r>
        <w:rPr>
          <w:w w:val="85"/>
        </w:rPr>
        <w:t>dos</w:t>
      </w:r>
      <w:r>
        <w:rPr>
          <w:spacing w:val="2"/>
          <w:w w:val="85"/>
        </w:rPr>
        <w:t> </w:t>
      </w:r>
      <w:r>
        <w:rPr>
          <w:w w:val="85"/>
        </w:rPr>
        <w:t>Envelopes,</w:t>
      </w:r>
      <w:r>
        <w:rPr>
          <w:spacing w:val="2"/>
          <w:w w:val="85"/>
        </w:rPr>
        <w:t> </w:t>
      </w:r>
      <w:r>
        <w:rPr>
          <w:w w:val="85"/>
        </w:rPr>
        <w:t>assim</w:t>
      </w:r>
      <w:r>
        <w:rPr>
          <w:spacing w:val="3"/>
          <w:w w:val="85"/>
        </w:rPr>
        <w:t> </w:t>
      </w:r>
      <w:r>
        <w:rPr>
          <w:w w:val="85"/>
        </w:rPr>
        <w:t>como</w:t>
      </w:r>
      <w:r>
        <w:rPr>
          <w:spacing w:val="2"/>
          <w:w w:val="85"/>
        </w:rPr>
        <w:t> </w:t>
      </w:r>
      <w:r>
        <w:rPr>
          <w:w w:val="85"/>
        </w:rPr>
        <w:t>para</w:t>
      </w:r>
      <w:r>
        <w:rPr>
          <w:spacing w:val="2"/>
          <w:w w:val="85"/>
        </w:rPr>
        <w:t> </w:t>
      </w:r>
      <w:r>
        <w:rPr>
          <w:w w:val="85"/>
        </w:rPr>
        <w:t>a</w:t>
      </w:r>
      <w:r>
        <w:rPr>
          <w:spacing w:val="2"/>
          <w:w w:val="85"/>
        </w:rPr>
        <w:t> </w:t>
      </w:r>
      <w:r>
        <w:rPr>
          <w:w w:val="85"/>
        </w:rPr>
        <w:t>realização</w:t>
      </w:r>
      <w:r>
        <w:rPr>
          <w:spacing w:val="3"/>
          <w:w w:val="85"/>
        </w:rPr>
        <w:t> </w:t>
      </w:r>
      <w:r>
        <w:rPr>
          <w:w w:val="85"/>
        </w:rPr>
        <w:t>de</w:t>
      </w:r>
      <w:r>
        <w:rPr>
          <w:spacing w:val="2"/>
          <w:w w:val="85"/>
        </w:rPr>
        <w:t> </w:t>
      </w:r>
      <w:r>
        <w:rPr>
          <w:w w:val="85"/>
        </w:rPr>
        <w:t>lances,</w:t>
      </w:r>
      <w:r>
        <w:rPr>
          <w:spacing w:val="2"/>
          <w:w w:val="85"/>
        </w:rPr>
        <w:t> </w:t>
      </w:r>
      <w:r>
        <w:rPr>
          <w:w w:val="85"/>
        </w:rPr>
        <w:t>será</w:t>
      </w:r>
      <w:r>
        <w:rPr>
          <w:spacing w:val="-49"/>
          <w:w w:val="85"/>
        </w:rPr>
        <w:t> </w:t>
      </w:r>
      <w:r>
        <w:rPr>
          <w:w w:val="80"/>
        </w:rPr>
        <w:t>pública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realizada</w:t>
      </w:r>
      <w:r>
        <w:rPr>
          <w:spacing w:val="4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conformidade</w:t>
      </w:r>
      <w:r>
        <w:rPr>
          <w:spacing w:val="2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legislação</w:t>
      </w:r>
      <w:r>
        <w:rPr>
          <w:spacing w:val="3"/>
          <w:w w:val="80"/>
        </w:rPr>
        <w:t> </w:t>
      </w:r>
      <w:r>
        <w:rPr>
          <w:w w:val="80"/>
        </w:rPr>
        <w:t>citada</w:t>
      </w:r>
      <w:r>
        <w:rPr>
          <w:spacing w:val="4"/>
          <w:w w:val="80"/>
        </w:rPr>
        <w:t> </w:t>
      </w:r>
      <w:r>
        <w:rPr>
          <w:w w:val="80"/>
        </w:rPr>
        <w:t>neste</w:t>
      </w:r>
      <w:r>
        <w:rPr>
          <w:spacing w:val="4"/>
          <w:w w:val="80"/>
        </w:rPr>
        <w:t> </w:t>
      </w:r>
      <w:r>
        <w:rPr>
          <w:w w:val="80"/>
        </w:rPr>
        <w:t>Edital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seus</w:t>
      </w:r>
      <w:r>
        <w:rPr>
          <w:spacing w:val="4"/>
          <w:w w:val="80"/>
        </w:rPr>
        <w:t> </w:t>
      </w:r>
      <w:r>
        <w:rPr>
          <w:w w:val="80"/>
        </w:rPr>
        <w:t>Anexos.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85.344002pt;margin-top:13.353095pt;width:226.15pt;height:13.1pt;mso-position-horizontal-relative:page;mso-position-vertical-relative:paragraph;z-index:-15725056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CREDENCIAMENTO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REPRESENTANTES: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460" w:val="left" w:leader="none"/>
        </w:tabs>
        <w:spacing w:line="240" w:lineRule="auto" w:before="91" w:after="0"/>
        <w:ind w:left="102" w:right="122" w:firstLine="0"/>
        <w:jc w:val="both"/>
        <w:rPr>
          <w:sz w:val="22"/>
        </w:rPr>
      </w:pPr>
      <w:r>
        <w:rPr>
          <w:w w:val="80"/>
          <w:sz w:val="22"/>
        </w:rPr>
        <w:t>Os interessados poderão credenciar representantes com poderes de representação para praticar os atos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inerentes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certame.</w:t>
      </w:r>
    </w:p>
    <w:p>
      <w:pPr>
        <w:pStyle w:val="ListParagraph"/>
        <w:numPr>
          <w:ilvl w:val="2"/>
          <w:numId w:val="10"/>
        </w:numPr>
        <w:tabs>
          <w:tab w:pos="642" w:val="left" w:leader="none"/>
        </w:tabs>
        <w:spacing w:line="240" w:lineRule="auto" w:before="118" w:after="0"/>
        <w:ind w:left="102" w:right="121" w:firstLine="0"/>
        <w:jc w:val="both"/>
        <w:rPr>
          <w:sz w:val="22"/>
        </w:rPr>
      </w:pPr>
      <w:r>
        <w:rPr>
          <w:w w:val="85"/>
          <w:sz w:val="22"/>
        </w:rPr>
        <w:t>Caso o Proponente encaminhe um representante para acompanhar o procedimento licitatório, este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deverá formalizar uma Carta de Credenciamento, conforme modelo constante no Anexo II, acompanhada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documento que comprove os poderes de representação do outorgante, a qual deverá ser entregue ao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11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Agosto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2016,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às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15h</w:t>
      </w:r>
      <w:r>
        <w:rPr>
          <w:w w:val="80"/>
          <w:sz w:val="22"/>
        </w:rPr>
        <w:t>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w w:val="80"/>
          <w:sz w:val="22"/>
        </w:rPr>
        <w:t>.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auto" w:before="119" w:after="0"/>
        <w:ind w:left="102" w:right="121" w:firstLine="0"/>
        <w:jc w:val="both"/>
        <w:rPr>
          <w:sz w:val="22"/>
        </w:rPr>
      </w:pPr>
      <w:r>
        <w:rPr>
          <w:w w:val="85"/>
          <w:sz w:val="22"/>
        </w:rPr>
        <w:t>O representante deverá apresentar cópia e original da carteira de identidade, ou outro documento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legalmente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equivalente.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1097" w:footer="0" w:top="2000" w:bottom="280" w:left="1600" w:right="1580"/>
        </w:sectPr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10"/>
        </w:numPr>
        <w:tabs>
          <w:tab w:pos="455" w:val="left" w:leader="none"/>
        </w:tabs>
        <w:spacing w:line="240" w:lineRule="auto" w:before="100" w:after="0"/>
        <w:ind w:left="454" w:right="0" w:hanging="353"/>
        <w:jc w:val="both"/>
        <w:rPr>
          <w:sz w:val="22"/>
        </w:rPr>
      </w:pPr>
      <w:r>
        <w:rPr>
          <w:w w:val="80"/>
          <w:sz w:val="22"/>
        </w:rPr>
        <w:t>Nenhum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representar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ListParagraph"/>
        <w:numPr>
          <w:ilvl w:val="1"/>
          <w:numId w:val="10"/>
        </w:numPr>
        <w:tabs>
          <w:tab w:pos="462" w:val="left" w:leader="none"/>
        </w:tabs>
        <w:spacing w:line="240" w:lineRule="auto" w:before="120" w:after="0"/>
        <w:ind w:left="102" w:right="120" w:firstLine="0"/>
        <w:jc w:val="both"/>
        <w:rPr>
          <w:sz w:val="22"/>
        </w:rPr>
      </w:pPr>
      <w:r>
        <w:rPr>
          <w:w w:val="80"/>
          <w:sz w:val="22"/>
        </w:rPr>
        <w:t>O licitante que não tiver representante credenciado não poderá se manifestar na sessão de abertura dos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Envelopes, realizar lances, rubricar documentos, manifestar intenção de recurso, fazer qualquer registro 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assinar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ata.</w:t>
      </w:r>
    </w:p>
    <w:p>
      <w:pPr>
        <w:pStyle w:val="Heading1"/>
        <w:numPr>
          <w:ilvl w:val="1"/>
          <w:numId w:val="10"/>
        </w:numPr>
        <w:tabs>
          <w:tab w:pos="455" w:val="left" w:leader="none"/>
        </w:tabs>
        <w:spacing w:line="240" w:lineRule="auto" w:before="119" w:after="0"/>
        <w:ind w:left="454" w:right="0" w:hanging="353"/>
        <w:jc w:val="both"/>
        <w:rPr>
          <w:rFonts w:ascii="Arial MT" w:hAnsi="Arial MT"/>
          <w:b w:val="0"/>
        </w:rPr>
      </w:pPr>
      <w:r>
        <w:rPr>
          <w:w w:val="80"/>
        </w:rPr>
        <w:t>Os</w:t>
      </w:r>
      <w:r>
        <w:rPr>
          <w:spacing w:val="8"/>
          <w:w w:val="80"/>
        </w:rPr>
        <w:t> </w:t>
      </w:r>
      <w:r>
        <w:rPr>
          <w:w w:val="80"/>
        </w:rPr>
        <w:t>documentos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credenciamento</w:t>
      </w:r>
      <w:r>
        <w:rPr>
          <w:spacing w:val="8"/>
          <w:w w:val="80"/>
        </w:rPr>
        <w:t> </w:t>
      </w:r>
      <w:r>
        <w:rPr>
          <w:w w:val="80"/>
        </w:rPr>
        <w:t>NÃO</w:t>
      </w:r>
      <w:r>
        <w:rPr>
          <w:spacing w:val="13"/>
          <w:w w:val="80"/>
        </w:rPr>
        <w:t> </w:t>
      </w:r>
      <w:r>
        <w:rPr>
          <w:w w:val="80"/>
        </w:rPr>
        <w:t>deverão</w:t>
      </w:r>
      <w:r>
        <w:rPr>
          <w:spacing w:val="8"/>
          <w:w w:val="80"/>
        </w:rPr>
        <w:t> </w:t>
      </w:r>
      <w:r>
        <w:rPr>
          <w:w w:val="80"/>
        </w:rPr>
        <w:t>ser</w:t>
      </w:r>
      <w:r>
        <w:rPr>
          <w:spacing w:val="12"/>
          <w:w w:val="80"/>
        </w:rPr>
        <w:t> </w:t>
      </w:r>
      <w:r>
        <w:rPr>
          <w:w w:val="80"/>
        </w:rPr>
        <w:t>incluídos</w:t>
      </w:r>
      <w:r>
        <w:rPr>
          <w:spacing w:val="13"/>
          <w:w w:val="80"/>
        </w:rPr>
        <w:t> </w:t>
      </w:r>
      <w:r>
        <w:rPr>
          <w:w w:val="80"/>
        </w:rPr>
        <w:t>nos</w:t>
      </w:r>
      <w:r>
        <w:rPr>
          <w:spacing w:val="13"/>
          <w:w w:val="80"/>
        </w:rPr>
        <w:t> </w:t>
      </w:r>
      <w:r>
        <w:rPr>
          <w:w w:val="80"/>
        </w:rPr>
        <w:t>Envelopes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rFonts w:ascii="Arial MT" w:hAnsi="Arial MT"/>
          <w:b w:val="0"/>
          <w:w w:val="80"/>
        </w:rPr>
        <w:t>e</w:t>
      </w:r>
      <w:r>
        <w:rPr>
          <w:rFonts w:ascii="Arial MT" w:hAnsi="Arial MT"/>
          <w:b w:val="0"/>
          <w:spacing w:val="12"/>
          <w:w w:val="80"/>
        </w:rPr>
        <w:t> </w:t>
      </w:r>
      <w:r>
        <w:rPr>
          <w:w w:val="80"/>
        </w:rPr>
        <w:t>B</w:t>
      </w:r>
      <w:r>
        <w:rPr>
          <w:rFonts w:ascii="Arial MT" w:hAnsi="Arial MT"/>
          <w:b w:val="0"/>
          <w:w w:val="80"/>
        </w:rPr>
        <w:t>.</w:t>
      </w:r>
    </w:p>
    <w:p>
      <w:pPr>
        <w:pStyle w:val="ListParagraph"/>
        <w:numPr>
          <w:ilvl w:val="1"/>
          <w:numId w:val="10"/>
        </w:numPr>
        <w:tabs>
          <w:tab w:pos="484" w:val="left" w:leader="none"/>
        </w:tabs>
        <w:spacing w:line="240" w:lineRule="auto" w:before="119" w:after="0"/>
        <w:ind w:left="102" w:right="122" w:firstLine="0"/>
        <w:jc w:val="both"/>
        <w:rPr>
          <w:sz w:val="22"/>
        </w:rPr>
      </w:pPr>
      <w:r>
        <w:rPr>
          <w:w w:val="85"/>
          <w:sz w:val="22"/>
        </w:rPr>
        <w:t>Sendo o representante legal do licitante proprietário, sócio ou diretor da empresa, deverá apresentar,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 conferência, cópia do estatuto, contrato social ou outro instrumento que lhe confira poderes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representação, dispensada,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caso, 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Credenciamento.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group style="position:absolute;margin-left:85.103996pt;margin-top:13.237159pt;width:441.95pt;height:27.25pt;mso-position-horizontal-relative:page;mso-position-vertical-relative:paragraph;z-index:-15724544;mso-wrap-distance-left:0;mso-wrap-distance-right:0" coordorigin="1702,265" coordsize="8839,545">
            <v:shape style="position:absolute;left:1702;top:526;width:1323;height:284" coordorigin="1702,526" coordsize="1323,284" path="m1712,526l1702,526,1702,536,1712,536,1712,526xm3024,800l3015,800,3015,800,1712,800,1702,800,1702,810,1712,810,3015,810,3015,810,3024,810,3024,800xm3024,538l3015,538,3015,538,1712,538,1702,538,1702,548,1702,800,1712,800,1712,548,3015,548,3015,800,3024,800,3024,548,3024,538xe" filled="true" fillcolor="#000000" stroked="false">
              <v:path arrowok="t"/>
              <v:fill type="solid"/>
            </v:shape>
            <v:shape style="position:absolute;left:1711;top:535;width:1304;height:264" type="#_x0000_t202" filled="true" fillcolor="#c0c0c0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HABILITAÇÃO:</w:t>
                    </w:r>
                  </w:p>
                </w:txbxContent>
              </v:textbox>
              <v:fill type="solid"/>
              <w10:wrap type="none"/>
            </v:shape>
            <v:shape style="position:absolute;left:1706;top:269;width:8829;height:262" type="#_x0000_t202" filled="true" fillcolor="#c0c0c0" stroked="true" strokeweight=".47998pt" strokecolor="#000000">
              <v:textbox inset="0,0,0,0">
                <w:txbxContent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2"/>
                      </w:rPr>
                      <w:t>9</w:t>
                    </w:r>
                    <w:r>
                      <w:rPr>
                        <w:w w:val="85"/>
                        <w:sz w:val="22"/>
                      </w:rPr>
                      <w:t>.</w:t>
                    </w:r>
                    <w:r>
                      <w:rPr>
                        <w:spacing w:val="48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i/>
                        <w:spacing w:val="47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APRESENTAÇÃO</w:t>
                    </w:r>
                    <w:r>
                      <w:rPr>
                        <w:rFonts w:ascii="Arial" w:hAnsi="Arial"/>
                        <w:b/>
                        <w:i/>
                        <w:spacing w:val="5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i/>
                        <w:spacing w:val="47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DECLARAÇÃO</w:t>
                    </w:r>
                    <w:r>
                      <w:rPr>
                        <w:rFonts w:ascii="Arial" w:hAnsi="Arial"/>
                        <w:b/>
                        <w:i/>
                        <w:spacing w:val="5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5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PLENO</w:t>
                    </w:r>
                    <w:r>
                      <w:rPr>
                        <w:rFonts w:ascii="Arial" w:hAnsi="Arial"/>
                        <w:b/>
                        <w:i/>
                        <w:spacing w:val="5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ATENDIMENTO</w:t>
                    </w:r>
                    <w:r>
                      <w:rPr>
                        <w:rFonts w:ascii="Arial" w:hAnsi="Arial"/>
                        <w:b/>
                        <w:i/>
                        <w:spacing w:val="4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AOS</w:t>
                    </w:r>
                    <w:r>
                      <w:rPr>
                        <w:rFonts w:ascii="Arial" w:hAnsi="Arial"/>
                        <w:b/>
                        <w:i/>
                        <w:spacing w:val="5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REQUISITOS</w:t>
                    </w:r>
                    <w:r>
                      <w:rPr>
                        <w:rFonts w:ascii="Arial" w:hAnsi="Arial"/>
                        <w:b/>
                        <w:i/>
                        <w:spacing w:val="4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DE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before="88"/>
        <w:ind w:left="102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9.1. </w:t>
      </w:r>
      <w:r>
        <w:rPr>
          <w:w w:val="85"/>
          <w:sz w:val="22"/>
        </w:rPr>
        <w:t>A Declaração de Pleno Atendimento aos Requisitos de Habilitação deverá ser entregue fora dos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Envelopes </w:t>
      </w:r>
      <w:r>
        <w:rPr>
          <w:rFonts w:ascii="Arial" w:hAnsi="Arial"/>
          <w:b/>
          <w:w w:val="80"/>
          <w:sz w:val="22"/>
        </w:rPr>
        <w:t>A </w:t>
      </w:r>
      <w:r>
        <w:rPr>
          <w:w w:val="80"/>
          <w:sz w:val="22"/>
        </w:rPr>
        <w:t>e </w:t>
      </w:r>
      <w:r>
        <w:rPr>
          <w:rFonts w:ascii="Arial" w:hAnsi="Arial"/>
          <w:b/>
          <w:w w:val="80"/>
          <w:sz w:val="22"/>
        </w:rPr>
        <w:t>B</w:t>
      </w:r>
      <w:r>
        <w:rPr>
          <w:w w:val="80"/>
          <w:sz w:val="22"/>
        </w:rPr>
        <w:t>, e ser apresentada de acordo com modelo estabelecido no Anexo III – Declaração de Pleno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Atendimento aos Requisitos de Habilitação. </w:t>
      </w:r>
      <w:r>
        <w:rPr>
          <w:rFonts w:ascii="Arial" w:hAnsi="Arial"/>
          <w:b/>
          <w:w w:val="85"/>
          <w:sz w:val="22"/>
          <w:u w:val="single"/>
        </w:rPr>
        <w:t>A AUSÊNCIA DESTE DOCUMENTO CONSTITUI MOTIVO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  <w:u w:val="single"/>
        </w:rPr>
        <w:t>PARA</w:t>
      </w:r>
      <w:r>
        <w:rPr>
          <w:rFonts w:ascii="Arial" w:hAnsi="Arial"/>
          <w:b/>
          <w:spacing w:val="-5"/>
          <w:w w:val="85"/>
          <w:sz w:val="22"/>
          <w:u w:val="single"/>
        </w:rPr>
        <w:t> </w:t>
      </w:r>
      <w:r>
        <w:rPr>
          <w:rFonts w:ascii="Arial" w:hAnsi="Arial"/>
          <w:b/>
          <w:w w:val="85"/>
          <w:sz w:val="22"/>
          <w:u w:val="single"/>
        </w:rPr>
        <w:t>A</w:t>
      </w:r>
      <w:r>
        <w:rPr>
          <w:rFonts w:ascii="Arial" w:hAnsi="Arial"/>
          <w:b/>
          <w:spacing w:val="-5"/>
          <w:w w:val="85"/>
          <w:sz w:val="22"/>
          <w:u w:val="single"/>
        </w:rPr>
        <w:t> </w:t>
      </w:r>
      <w:r>
        <w:rPr>
          <w:rFonts w:ascii="Arial" w:hAnsi="Arial"/>
          <w:b/>
          <w:w w:val="85"/>
          <w:sz w:val="22"/>
          <w:u w:val="single"/>
        </w:rPr>
        <w:t>EXCLUSÃO</w:t>
      </w:r>
      <w:r>
        <w:rPr>
          <w:rFonts w:ascii="Arial" w:hAnsi="Arial"/>
          <w:b/>
          <w:spacing w:val="-3"/>
          <w:w w:val="85"/>
          <w:sz w:val="22"/>
          <w:u w:val="single"/>
        </w:rPr>
        <w:t> </w:t>
      </w:r>
      <w:r>
        <w:rPr>
          <w:rFonts w:ascii="Arial" w:hAnsi="Arial"/>
          <w:b/>
          <w:w w:val="85"/>
          <w:sz w:val="22"/>
          <w:u w:val="single"/>
        </w:rPr>
        <w:t>DO</w:t>
      </w:r>
      <w:r>
        <w:rPr>
          <w:rFonts w:ascii="Arial" w:hAnsi="Arial"/>
          <w:b/>
          <w:spacing w:val="-4"/>
          <w:w w:val="85"/>
          <w:sz w:val="22"/>
          <w:u w:val="single"/>
        </w:rPr>
        <w:t> </w:t>
      </w:r>
      <w:r>
        <w:rPr>
          <w:rFonts w:ascii="Arial" w:hAnsi="Arial"/>
          <w:b/>
          <w:w w:val="85"/>
          <w:sz w:val="22"/>
          <w:u w:val="single"/>
        </w:rPr>
        <w:t>LICITANTE</w:t>
      </w:r>
      <w:r>
        <w:rPr>
          <w:rFonts w:ascii="Arial" w:hAnsi="Arial"/>
          <w:b/>
          <w:spacing w:val="-4"/>
          <w:w w:val="85"/>
          <w:sz w:val="22"/>
          <w:u w:val="single"/>
        </w:rPr>
        <w:t> </w:t>
      </w:r>
      <w:r>
        <w:rPr>
          <w:rFonts w:ascii="Arial" w:hAnsi="Arial"/>
          <w:b/>
          <w:w w:val="85"/>
          <w:sz w:val="22"/>
          <w:u w:val="single"/>
        </w:rPr>
        <w:t>DO</w:t>
      </w:r>
      <w:r>
        <w:rPr>
          <w:rFonts w:ascii="Arial" w:hAnsi="Arial"/>
          <w:b/>
          <w:spacing w:val="-4"/>
          <w:w w:val="85"/>
          <w:sz w:val="22"/>
          <w:u w:val="single"/>
        </w:rPr>
        <w:t> </w:t>
      </w:r>
      <w:r>
        <w:rPr>
          <w:rFonts w:ascii="Arial" w:hAnsi="Arial"/>
          <w:b/>
          <w:w w:val="85"/>
          <w:sz w:val="22"/>
          <w:u w:val="single"/>
        </w:rPr>
        <w:t>CERTAME.</w:t>
      </w: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5"/>
        <w:ind w:left="0"/>
        <w:jc w:val="left"/>
        <w:rPr>
          <w:rFonts w:ascii="Arial"/>
          <w:b/>
          <w:sz w:val="19"/>
        </w:rPr>
      </w:pPr>
      <w:r>
        <w:rPr/>
        <w:pict>
          <v:shape style="position:absolute;margin-left:85.344002pt;margin-top:13.415269pt;width:284.850pt;height:13.1pt;mso-position-horizontal-relative:page;mso-position-vertical-relative:paragraph;z-index:-15724032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10</w:t>
                  </w:r>
                  <w:r>
                    <w:rPr>
                      <w:w w:val="80"/>
                      <w:sz w:val="22"/>
                    </w:rPr>
                    <w:t>.</w:t>
                  </w:r>
                  <w:r>
                    <w:rPr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FORMA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APRESENTAÇÃO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ENVELOPES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“A”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“B”: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  <w:ind w:right="117"/>
      </w:pPr>
      <w:r>
        <w:rPr>
          <w:rFonts w:ascii="Arial" w:hAnsi="Arial"/>
          <w:b/>
          <w:w w:val="85"/>
        </w:rPr>
        <w:t>10.1.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Envelopes</w:t>
      </w:r>
      <w:r>
        <w:rPr>
          <w:spacing w:val="-2"/>
          <w:w w:val="85"/>
        </w:rPr>
        <w:t> </w:t>
      </w:r>
      <w:r>
        <w:rPr>
          <w:rFonts w:ascii="Arial" w:hAnsi="Arial"/>
          <w:b/>
          <w:w w:val="85"/>
        </w:rPr>
        <w:t>A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B</w:t>
      </w:r>
      <w:r>
        <w:rPr>
          <w:w w:val="85"/>
        </w:rPr>
        <w:t>,</w:t>
      </w:r>
      <w:r>
        <w:rPr>
          <w:spacing w:val="-5"/>
          <w:w w:val="85"/>
        </w:rPr>
        <w:t> </w:t>
      </w:r>
      <w:r>
        <w:rPr>
          <w:w w:val="85"/>
        </w:rPr>
        <w:t>contendo,</w:t>
      </w:r>
      <w:r>
        <w:rPr>
          <w:spacing w:val="-4"/>
          <w:w w:val="85"/>
        </w:rPr>
        <w:t> </w:t>
      </w:r>
      <w:r>
        <w:rPr>
          <w:w w:val="85"/>
        </w:rPr>
        <w:t>respectivamente,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Proposta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Preço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documentação</w:t>
      </w:r>
      <w:r>
        <w:rPr>
          <w:spacing w:val="-4"/>
          <w:w w:val="85"/>
        </w:rPr>
        <w:t> </w:t>
      </w:r>
      <w:r>
        <w:rPr>
          <w:w w:val="85"/>
        </w:rPr>
        <w:t>referente</w:t>
      </w:r>
      <w:r>
        <w:rPr>
          <w:spacing w:val="-5"/>
          <w:w w:val="85"/>
        </w:rPr>
        <w:t> </w:t>
      </w:r>
      <w:r>
        <w:rPr>
          <w:w w:val="85"/>
        </w:rPr>
        <w:t>à</w:t>
      </w:r>
      <w:r>
        <w:rPr>
          <w:spacing w:val="-50"/>
          <w:w w:val="85"/>
        </w:rPr>
        <w:t> </w:t>
      </w:r>
      <w:r>
        <w:rPr>
          <w:spacing w:val="-1"/>
          <w:w w:val="85"/>
        </w:rPr>
        <w:t>Habilitação, deverão ser entregues na data, horário e local indicados no </w:t>
      </w:r>
      <w:r>
        <w:rPr>
          <w:rFonts w:ascii="Arial" w:hAnsi="Arial"/>
          <w:b/>
          <w:spacing w:val="-1"/>
          <w:w w:val="85"/>
        </w:rPr>
        <w:t>item </w:t>
      </w:r>
      <w:r>
        <w:rPr>
          <w:rFonts w:ascii="Arial" w:hAnsi="Arial"/>
          <w:b/>
          <w:w w:val="85"/>
        </w:rPr>
        <w:t>2.1 </w:t>
      </w:r>
      <w:r>
        <w:rPr>
          <w:w w:val="85"/>
        </w:rPr>
        <w:t>deste Edital, devidamente</w:t>
      </w:r>
      <w:r>
        <w:rPr>
          <w:spacing w:val="-49"/>
          <w:w w:val="85"/>
        </w:rPr>
        <w:t> </w:t>
      </w:r>
      <w:r>
        <w:rPr>
          <w:w w:val="80"/>
        </w:rPr>
        <w:t>fechados</w:t>
      </w:r>
      <w:r>
        <w:rPr>
          <w:spacing w:val="4"/>
          <w:w w:val="80"/>
        </w:rPr>
        <w:t> </w:t>
      </w:r>
      <w:r>
        <w:rPr>
          <w:w w:val="80"/>
        </w:rPr>
        <w:t>e lacrados,</w:t>
      </w:r>
      <w:r>
        <w:rPr>
          <w:spacing w:val="2"/>
          <w:w w:val="80"/>
        </w:rPr>
        <w:t> </w:t>
      </w:r>
      <w:r>
        <w:rPr>
          <w:w w:val="80"/>
        </w:rPr>
        <w:t>sem</w:t>
      </w:r>
      <w:r>
        <w:rPr>
          <w:spacing w:val="2"/>
          <w:w w:val="80"/>
        </w:rPr>
        <w:t> </w:t>
      </w:r>
      <w:r>
        <w:rPr>
          <w:w w:val="80"/>
        </w:rPr>
        <w:t>emendas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4"/>
          <w:w w:val="80"/>
        </w:rPr>
        <w:t> </w:t>
      </w:r>
      <w:r>
        <w:rPr>
          <w:w w:val="80"/>
        </w:rPr>
        <w:t>rasuras,</w:t>
      </w:r>
      <w:r>
        <w:rPr>
          <w:spacing w:val="2"/>
          <w:w w:val="80"/>
        </w:rPr>
        <w:t> </w:t>
      </w:r>
      <w:r>
        <w:rPr>
          <w:w w:val="80"/>
        </w:rPr>
        <w:t>constando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face</w:t>
      </w:r>
      <w:r>
        <w:rPr>
          <w:spacing w:val="1"/>
          <w:w w:val="80"/>
        </w:rPr>
        <w:t> </w:t>
      </w:r>
      <w:r>
        <w:rPr>
          <w:w w:val="80"/>
        </w:rPr>
        <w:t>os</w:t>
      </w:r>
      <w:r>
        <w:rPr>
          <w:spacing w:val="2"/>
          <w:w w:val="80"/>
        </w:rPr>
        <w:t> </w:t>
      </w:r>
      <w:r>
        <w:rPr>
          <w:w w:val="80"/>
        </w:rPr>
        <w:t>seguintes</w:t>
      </w:r>
      <w:r>
        <w:rPr>
          <w:spacing w:val="2"/>
          <w:w w:val="80"/>
        </w:rPr>
        <w:t> </w:t>
      </w:r>
      <w:r>
        <w:rPr>
          <w:w w:val="80"/>
        </w:rPr>
        <w:t>dizeres: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314" w:val="left" w:leader="none"/>
        </w:tabs>
        <w:spacing w:line="355" w:lineRule="auto" w:before="213" w:after="0"/>
        <w:ind w:left="303" w:right="5410" w:hanging="202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PREGÃO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PRESENCIAL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Nº.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009/2016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PROPONENTE:</w:t>
      </w:r>
    </w:p>
    <w:p>
      <w:pPr>
        <w:pStyle w:val="BodyText"/>
        <w:spacing w:line="248" w:lineRule="exact" w:before="0"/>
        <w:ind w:left="303"/>
        <w:jc w:val="left"/>
      </w:pPr>
      <w:r>
        <w:rPr>
          <w:w w:val="90"/>
        </w:rPr>
        <w:t>CNPJ: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1"/>
        </w:numPr>
        <w:tabs>
          <w:tab w:pos="323" w:val="left" w:leader="none"/>
        </w:tabs>
        <w:spacing w:line="240" w:lineRule="auto" w:before="215" w:after="0"/>
        <w:ind w:left="322" w:right="0" w:hanging="221"/>
        <w:jc w:val="both"/>
      </w:pP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PRESENCIAL</w:t>
      </w:r>
      <w:r>
        <w:rPr>
          <w:spacing w:val="14"/>
          <w:w w:val="80"/>
        </w:rPr>
        <w:t> </w:t>
      </w:r>
      <w:r>
        <w:rPr>
          <w:w w:val="80"/>
        </w:rPr>
        <w:t>Nº.</w:t>
      </w:r>
      <w:r>
        <w:rPr>
          <w:spacing w:val="14"/>
          <w:w w:val="80"/>
        </w:rPr>
        <w:t> </w:t>
      </w:r>
      <w:r>
        <w:rPr>
          <w:w w:val="80"/>
        </w:rPr>
        <w:t>009/2016</w:t>
      </w:r>
    </w:p>
    <w:p>
      <w:pPr>
        <w:pStyle w:val="BodyText"/>
        <w:spacing w:line="355" w:lineRule="auto"/>
        <w:ind w:left="354" w:right="4431"/>
        <w:jc w:val="left"/>
      </w:pPr>
      <w:r>
        <w:rPr>
          <w:w w:val="80"/>
        </w:rPr>
        <w:t>ENVELOPE</w:t>
      </w:r>
      <w:r>
        <w:rPr>
          <w:spacing w:val="17"/>
          <w:w w:val="80"/>
        </w:rPr>
        <w:t> </w:t>
      </w:r>
      <w:r>
        <w:rPr>
          <w:rFonts w:ascii="Arial" w:hAnsi="Arial"/>
          <w:b/>
          <w:w w:val="80"/>
        </w:rPr>
        <w:t>B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DOCUMENTOS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HABILITAÇÃO</w:t>
      </w:r>
      <w:r>
        <w:rPr>
          <w:spacing w:val="-46"/>
          <w:w w:val="80"/>
        </w:rPr>
        <w:t> </w:t>
      </w:r>
      <w:r>
        <w:rPr>
          <w:w w:val="90"/>
        </w:rPr>
        <w:t>PROPONENTE:</w:t>
      </w:r>
    </w:p>
    <w:p>
      <w:pPr>
        <w:pStyle w:val="BodyText"/>
        <w:spacing w:line="251" w:lineRule="exact" w:before="0"/>
        <w:ind w:left="354"/>
        <w:jc w:val="left"/>
      </w:pPr>
      <w:r>
        <w:rPr>
          <w:w w:val="90"/>
        </w:rPr>
        <w:t>CNPJ: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85.344002pt;margin-top:13.429746pt;width:134.35pt;height:13.1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599" w:val="left" w:leader="none"/>
        </w:tabs>
        <w:spacing w:line="240" w:lineRule="auto" w:before="91" w:after="0"/>
        <w:ind w:left="102" w:right="120" w:firstLine="0"/>
        <w:jc w:val="both"/>
        <w:rPr>
          <w:sz w:val="22"/>
        </w:rPr>
      </w:pPr>
      <w:r>
        <w:rPr>
          <w:w w:val="85"/>
          <w:sz w:val="22"/>
        </w:rPr>
        <w:t>No Envelope </w:t>
      </w:r>
      <w:r>
        <w:rPr>
          <w:rFonts w:ascii="Arial" w:hAnsi="Arial"/>
          <w:b/>
          <w:w w:val="85"/>
          <w:sz w:val="22"/>
        </w:rPr>
        <w:t>A </w:t>
      </w:r>
      <w:r>
        <w:rPr>
          <w:w w:val="85"/>
          <w:sz w:val="22"/>
        </w:rPr>
        <w:t>deverá constar a Proposta de Preço (Anexo VI), impressa em papel timbrado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empresa, assinada pelo Proponente ou seu representante, mencionando o cargo ocupado pelo signatário,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carimbo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datilografado,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redigida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português,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clara,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emendas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rasuras,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elaborada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considerando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seus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anexos,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conter: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1097" w:footer="0" w:top="2000" w:bottom="280" w:left="1600" w:right="1580"/>
        </w:sectPr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314" w:val="left" w:leader="none"/>
        </w:tabs>
        <w:spacing w:line="240" w:lineRule="auto" w:before="100" w:after="0"/>
        <w:ind w:left="313" w:right="0" w:hanging="21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Preço</w:t>
      </w:r>
      <w:r>
        <w:rPr>
          <w:w w:val="80"/>
          <w:sz w:val="22"/>
        </w:rPr>
        <w:t>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VI);</w:t>
      </w:r>
    </w:p>
    <w:p>
      <w:pPr>
        <w:pStyle w:val="ListParagraph"/>
        <w:numPr>
          <w:ilvl w:val="0"/>
          <w:numId w:val="13"/>
        </w:numPr>
        <w:tabs>
          <w:tab w:pos="359" w:val="left" w:leader="none"/>
        </w:tabs>
        <w:spacing w:line="240" w:lineRule="auto" w:before="120" w:after="0"/>
        <w:ind w:left="102" w:right="118" w:firstLine="0"/>
        <w:jc w:val="both"/>
        <w:rPr>
          <w:sz w:val="22"/>
        </w:rPr>
      </w:pPr>
      <w:r>
        <w:rPr>
          <w:w w:val="85"/>
          <w:sz w:val="22"/>
        </w:rPr>
        <w:t>No preço devem estar compreendidas todas as despesas relacionadas com o objeto licitado, livre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qualquer ônus para a Administração Pública, tais como impostos pertinentes e indispensáveis à perfeita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completa execução do serviço, bem como quaisquer outras decorrentes do contrato, todas de exclusiva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responsabilidade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proponente,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equivalente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praticados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mercado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apresentação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Proposta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Preço;</w:t>
      </w:r>
    </w:p>
    <w:p>
      <w:pPr>
        <w:pStyle w:val="ListParagraph"/>
        <w:numPr>
          <w:ilvl w:val="0"/>
          <w:numId w:val="13"/>
        </w:numPr>
        <w:tabs>
          <w:tab w:pos="319" w:val="left" w:leader="none"/>
        </w:tabs>
        <w:spacing w:line="240" w:lineRule="auto" w:before="117" w:after="0"/>
        <w:ind w:left="102" w:right="120" w:firstLine="0"/>
        <w:jc w:val="both"/>
        <w:rPr>
          <w:sz w:val="22"/>
        </w:rPr>
      </w:pPr>
      <w:r>
        <w:rPr>
          <w:w w:val="80"/>
          <w:sz w:val="22"/>
        </w:rPr>
        <w:t>Os preços, válidos na data de abertura da licitação, deverão ser cotados em moeda corrente nacional, 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sendo admitida cotação em moeda estrangeira, embutido neste valor encargos financeiros agregados, sendo,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portanto,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vista.</w:t>
      </w:r>
    </w:p>
    <w:p>
      <w:pPr>
        <w:pStyle w:val="ListParagraph"/>
        <w:numPr>
          <w:ilvl w:val="1"/>
          <w:numId w:val="12"/>
        </w:numPr>
        <w:tabs>
          <w:tab w:pos="556" w:val="left" w:leader="none"/>
        </w:tabs>
        <w:spacing w:line="240" w:lineRule="auto" w:before="120" w:after="0"/>
        <w:ind w:left="102" w:right="117" w:firstLine="0"/>
        <w:jc w:val="both"/>
        <w:rPr>
          <w:sz w:val="22"/>
        </w:rPr>
      </w:pPr>
      <w:r>
        <w:rPr>
          <w:w w:val="80"/>
          <w:sz w:val="22"/>
        </w:rPr>
        <w:t>O particular, no momento da licitação, dentro do envelope </w:t>
      </w:r>
      <w:r>
        <w:rPr>
          <w:rFonts w:ascii="Arial" w:hAnsi="Arial"/>
          <w:b/>
          <w:w w:val="80"/>
          <w:sz w:val="22"/>
        </w:rPr>
        <w:t>A</w:t>
      </w:r>
      <w:r>
        <w:rPr>
          <w:w w:val="80"/>
          <w:sz w:val="22"/>
        </w:rPr>
        <w:t>, deverá apresentar cópia da tabela utilizada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parâmetro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descontos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constantes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últimas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alterações;</w:t>
      </w:r>
    </w:p>
    <w:p>
      <w:pPr>
        <w:pStyle w:val="ListParagraph"/>
        <w:numPr>
          <w:ilvl w:val="1"/>
          <w:numId w:val="12"/>
        </w:numPr>
        <w:tabs>
          <w:tab w:pos="578" w:val="left" w:leader="none"/>
        </w:tabs>
        <w:spacing w:line="240" w:lineRule="auto" w:before="118" w:after="0"/>
        <w:ind w:left="102" w:right="118" w:firstLine="0"/>
        <w:jc w:val="both"/>
        <w:rPr>
          <w:sz w:val="22"/>
        </w:rPr>
      </w:pPr>
      <w:r>
        <w:rPr>
          <w:w w:val="85"/>
          <w:sz w:val="22"/>
        </w:rPr>
        <w:t>Não deverá ser colocada nenhuma outra informação no Envelope </w:t>
      </w:r>
      <w:r>
        <w:rPr>
          <w:rFonts w:ascii="Arial" w:hAnsi="Arial"/>
          <w:b/>
          <w:w w:val="85"/>
          <w:sz w:val="22"/>
        </w:rPr>
        <w:t>A</w:t>
      </w:r>
      <w:r>
        <w:rPr>
          <w:w w:val="85"/>
          <w:sz w:val="22"/>
        </w:rPr>
        <w:t>, além daquelas que constam no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Anexo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mencionadas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Item.</w:t>
      </w:r>
    </w:p>
    <w:p>
      <w:pPr>
        <w:pStyle w:val="ListParagraph"/>
        <w:numPr>
          <w:ilvl w:val="1"/>
          <w:numId w:val="12"/>
        </w:numPr>
        <w:tabs>
          <w:tab w:pos="568" w:val="left" w:leader="none"/>
        </w:tabs>
        <w:spacing w:line="240" w:lineRule="auto" w:before="121" w:after="0"/>
        <w:ind w:left="102" w:right="118" w:firstLine="0"/>
        <w:jc w:val="both"/>
        <w:rPr>
          <w:sz w:val="22"/>
        </w:rPr>
      </w:pPr>
      <w:r>
        <w:rPr>
          <w:w w:val="80"/>
          <w:sz w:val="22"/>
        </w:rPr>
        <w:t>O licitante enquadrado como microempresa ou empresa de pequeno porte deverá declarar, em campo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VI),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atende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3º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LC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n.º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123/2006,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fazer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benefícios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previstos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lei.</w:t>
      </w:r>
    </w:p>
    <w:p>
      <w:pPr>
        <w:pStyle w:val="ListParagraph"/>
        <w:numPr>
          <w:ilvl w:val="1"/>
          <w:numId w:val="12"/>
        </w:numPr>
        <w:tabs>
          <w:tab w:pos="556" w:val="left" w:leader="none"/>
        </w:tabs>
        <w:spacing w:line="240" w:lineRule="auto" w:before="117" w:after="0"/>
        <w:ind w:left="102" w:right="117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falsa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 enquadramento como microempresa ou empresa de pequeno porte ou ao direito de preferência sujeitará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85.344002pt;margin-top:13.42895pt;width:198.4pt;height:13.1pt;mso-position-horizontal-relative:page;mso-position-vertical-relative:paragraph;z-index:-1572300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PRAZO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VALIDADE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  <w:ind w:right="115"/>
      </w:pPr>
      <w:r>
        <w:rPr>
          <w:rFonts w:ascii="Arial" w:hAnsi="Arial"/>
          <w:b/>
          <w:w w:val="85"/>
        </w:rPr>
        <w:t>12.1.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Fica</w:t>
      </w:r>
      <w:r>
        <w:rPr>
          <w:spacing w:val="-3"/>
          <w:w w:val="85"/>
        </w:rPr>
        <w:t> </w:t>
      </w:r>
      <w:r>
        <w:rPr>
          <w:w w:val="85"/>
        </w:rPr>
        <w:t>estabelecido</w:t>
      </w:r>
      <w:r>
        <w:rPr>
          <w:spacing w:val="-3"/>
          <w:w w:val="85"/>
        </w:rPr>
        <w:t> </w:t>
      </w:r>
      <w:r>
        <w:rPr>
          <w:w w:val="85"/>
        </w:rPr>
        <w:t>como</w:t>
      </w:r>
      <w:r>
        <w:rPr>
          <w:spacing w:val="-5"/>
          <w:w w:val="85"/>
        </w:rPr>
        <w:t> </w:t>
      </w:r>
      <w:r>
        <w:rPr>
          <w:w w:val="85"/>
        </w:rPr>
        <w:t>60</w:t>
      </w:r>
      <w:r>
        <w:rPr>
          <w:spacing w:val="-3"/>
          <w:w w:val="85"/>
        </w:rPr>
        <w:t> </w:t>
      </w:r>
      <w:r>
        <w:rPr>
          <w:w w:val="85"/>
        </w:rPr>
        <w:t>(sessenta)</w:t>
      </w:r>
      <w:r>
        <w:rPr>
          <w:spacing w:val="-3"/>
          <w:w w:val="85"/>
        </w:rPr>
        <w:t> </w:t>
      </w:r>
      <w:r>
        <w:rPr>
          <w:w w:val="85"/>
        </w:rPr>
        <w:t>dias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prazo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validade</w:t>
      </w:r>
      <w:r>
        <w:rPr>
          <w:spacing w:val="-3"/>
          <w:w w:val="85"/>
        </w:rPr>
        <w:t> </w:t>
      </w:r>
      <w:r>
        <w:rPr>
          <w:w w:val="85"/>
        </w:rPr>
        <w:t>das</w:t>
      </w:r>
      <w:r>
        <w:rPr>
          <w:spacing w:val="-2"/>
          <w:w w:val="85"/>
        </w:rPr>
        <w:t> </w:t>
      </w:r>
      <w:r>
        <w:rPr>
          <w:w w:val="85"/>
        </w:rPr>
        <w:t>Propostas,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qual</w:t>
      </w:r>
      <w:r>
        <w:rPr>
          <w:spacing w:val="-2"/>
          <w:w w:val="85"/>
        </w:rPr>
        <w:t> </w:t>
      </w:r>
      <w:r>
        <w:rPr>
          <w:w w:val="85"/>
        </w:rPr>
        <w:t>será</w:t>
      </w:r>
      <w:r>
        <w:rPr>
          <w:spacing w:val="4"/>
          <w:w w:val="85"/>
        </w:rPr>
        <w:t> </w:t>
      </w:r>
      <w:r>
        <w:rPr>
          <w:w w:val="85"/>
        </w:rPr>
        <w:t>contado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0"/>
          <w:w w:val="85"/>
        </w:rPr>
        <w:t> </w:t>
      </w:r>
      <w:r>
        <w:rPr>
          <w:w w:val="80"/>
        </w:rPr>
        <w:t>partir da data da Sessão Pública de recebimento e de abertura dos Envelopes A e B</w:t>
      </w:r>
      <w:r>
        <w:rPr>
          <w:rFonts w:ascii="Arial" w:hAnsi="Arial"/>
          <w:b/>
          <w:w w:val="80"/>
        </w:rPr>
        <w:t>. </w:t>
      </w:r>
      <w:r>
        <w:rPr>
          <w:w w:val="80"/>
        </w:rPr>
        <w:t>Na contagem do prazo</w:t>
      </w:r>
      <w:r>
        <w:rPr>
          <w:spacing w:val="1"/>
          <w:w w:val="80"/>
        </w:rPr>
        <w:t> </w:t>
      </w:r>
      <w:r>
        <w:rPr>
          <w:w w:val="80"/>
        </w:rPr>
        <w:t>excluir-se-á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dia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início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incluir-se-á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dia</w:t>
      </w:r>
      <w:r>
        <w:rPr>
          <w:spacing w:val="2"/>
          <w:w w:val="80"/>
        </w:rPr>
        <w:t> </w:t>
      </w:r>
      <w:r>
        <w:rPr>
          <w:w w:val="80"/>
        </w:rPr>
        <w:t>do vencimento.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85.344002pt;margin-top:13.454199pt;width:178.5pt;height:13.1pt;mso-position-horizontal-relative:page;mso-position-vertical-relative:paragraph;z-index:-1572249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JULGAMENTO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numPr>
          <w:ilvl w:val="1"/>
          <w:numId w:val="14"/>
        </w:numPr>
        <w:tabs>
          <w:tab w:pos="556" w:val="left" w:leader="none"/>
        </w:tabs>
        <w:spacing w:line="240" w:lineRule="auto" w:before="91" w:after="0"/>
        <w:ind w:left="555" w:right="0" w:hanging="454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abertura</w:t>
      </w:r>
      <w:r>
        <w:rPr>
          <w:spacing w:val="11"/>
          <w:w w:val="80"/>
        </w:rPr>
        <w:t> </w:t>
      </w:r>
      <w:r>
        <w:rPr>
          <w:w w:val="80"/>
        </w:rPr>
        <w:t>dos</w:t>
      </w:r>
      <w:r>
        <w:rPr>
          <w:spacing w:val="11"/>
          <w:w w:val="80"/>
        </w:rPr>
        <w:t> </w:t>
      </w:r>
      <w:r>
        <w:rPr>
          <w:w w:val="80"/>
        </w:rPr>
        <w:t>Envelopes</w:t>
      </w:r>
      <w:r>
        <w:rPr>
          <w:spacing w:val="11"/>
          <w:w w:val="80"/>
        </w:rPr>
        <w:t> </w:t>
      </w:r>
      <w:r>
        <w:rPr>
          <w:w w:val="80"/>
        </w:rPr>
        <w:t>contendo</w:t>
      </w:r>
      <w:r>
        <w:rPr>
          <w:spacing w:val="7"/>
          <w:w w:val="80"/>
        </w:rPr>
        <w:t> </w:t>
      </w:r>
      <w:r>
        <w:rPr>
          <w:w w:val="80"/>
        </w:rPr>
        <w:t>as</w:t>
      </w:r>
      <w:r>
        <w:rPr>
          <w:spacing w:val="11"/>
          <w:w w:val="80"/>
        </w:rPr>
        <w:t> </w:t>
      </w:r>
      <w:r>
        <w:rPr>
          <w:w w:val="80"/>
        </w:rPr>
        <w:t>Propostas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Preço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Classificação</w:t>
      </w:r>
    </w:p>
    <w:p>
      <w:pPr>
        <w:pStyle w:val="ListParagraph"/>
        <w:numPr>
          <w:ilvl w:val="2"/>
          <w:numId w:val="14"/>
        </w:numPr>
        <w:tabs>
          <w:tab w:pos="714" w:val="left" w:leader="none"/>
        </w:tabs>
        <w:spacing w:line="240" w:lineRule="auto" w:before="119" w:after="0"/>
        <w:ind w:left="102" w:right="123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verificará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apresentadas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desclassificará,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motivadamente,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aquelas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estejam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conformidade 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estabelecidos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14"/>
        </w:numPr>
        <w:tabs>
          <w:tab w:pos="707" w:val="left" w:leader="none"/>
        </w:tabs>
        <w:spacing w:line="240" w:lineRule="auto" w:before="118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Somente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participarão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ListParagraph"/>
        <w:numPr>
          <w:ilvl w:val="2"/>
          <w:numId w:val="14"/>
        </w:numPr>
        <w:tabs>
          <w:tab w:pos="722" w:val="left" w:leader="none"/>
        </w:tabs>
        <w:spacing w:line="242" w:lineRule="auto" w:before="119" w:after="0"/>
        <w:ind w:left="102" w:right="115" w:firstLine="0"/>
        <w:jc w:val="left"/>
        <w:rPr>
          <w:sz w:val="22"/>
        </w:rPr>
      </w:pPr>
      <w:r>
        <w:rPr>
          <w:spacing w:val="-1"/>
          <w:w w:val="85"/>
          <w:sz w:val="22"/>
        </w:rPr>
        <w:t>Verificada a compatibilidade com o Edital, serão classificadas as propostas de </w:t>
      </w:r>
      <w:r>
        <w:rPr>
          <w:w w:val="85"/>
          <w:sz w:val="22"/>
        </w:rPr>
        <w:t>menor preço global 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aquelas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tenham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valores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sucessivos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superiores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10%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pStyle w:val="ListParagraph"/>
        <w:numPr>
          <w:ilvl w:val="3"/>
          <w:numId w:val="14"/>
        </w:numPr>
        <w:tabs>
          <w:tab w:pos="875" w:val="left" w:leader="none"/>
        </w:tabs>
        <w:spacing w:line="240" w:lineRule="auto" w:before="116" w:after="0"/>
        <w:ind w:left="102" w:right="124" w:firstLine="0"/>
        <w:jc w:val="left"/>
        <w:rPr>
          <w:sz w:val="22"/>
        </w:rPr>
      </w:pPr>
      <w:r>
        <w:rPr>
          <w:spacing w:val="-1"/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classificadas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função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menor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global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ofertado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2"/>
          <w:numId w:val="15"/>
        </w:numPr>
        <w:tabs>
          <w:tab w:pos="712" w:val="left" w:leader="none"/>
        </w:tabs>
        <w:spacing w:line="240" w:lineRule="auto" w:before="118" w:after="0"/>
        <w:ind w:left="102" w:right="117" w:firstLine="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três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sucessivas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superiores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10%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três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melhores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subsequentes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valores.</w:t>
      </w:r>
    </w:p>
    <w:p>
      <w:pPr>
        <w:pStyle w:val="ListParagraph"/>
        <w:numPr>
          <w:ilvl w:val="2"/>
          <w:numId w:val="15"/>
        </w:numPr>
        <w:tabs>
          <w:tab w:pos="734" w:val="left" w:leader="none"/>
        </w:tabs>
        <w:spacing w:line="240" w:lineRule="auto" w:before="118" w:after="0"/>
        <w:ind w:left="102" w:right="124" w:firstLine="0"/>
        <w:jc w:val="left"/>
        <w:rPr>
          <w:sz w:val="22"/>
        </w:rPr>
      </w:pPr>
      <w:r>
        <w:rPr>
          <w:w w:val="85"/>
          <w:sz w:val="22"/>
        </w:rPr>
        <w:t>No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empate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Preços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descritas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dois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itens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anteriores,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classificadas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próxima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fase.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1097" w:footer="0" w:top="2000" w:bottom="280" w:left="1600" w:right="1580"/>
        </w:sectPr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Heading1"/>
        <w:numPr>
          <w:ilvl w:val="1"/>
          <w:numId w:val="14"/>
        </w:numPr>
        <w:tabs>
          <w:tab w:pos="556" w:val="left" w:leader="none"/>
        </w:tabs>
        <w:spacing w:line="240" w:lineRule="auto" w:before="100" w:after="0"/>
        <w:ind w:left="555" w:right="0" w:hanging="454"/>
        <w:jc w:val="left"/>
      </w:pPr>
      <w:r>
        <w:rPr>
          <w:w w:val="80"/>
        </w:rPr>
        <w:t>Dos</w:t>
      </w:r>
      <w:r>
        <w:rPr>
          <w:spacing w:val="9"/>
          <w:w w:val="80"/>
        </w:rPr>
        <w:t> </w:t>
      </w:r>
      <w:r>
        <w:rPr>
          <w:w w:val="80"/>
        </w:rPr>
        <w:t>lances</w:t>
      </w:r>
      <w:r>
        <w:rPr>
          <w:spacing w:val="10"/>
          <w:w w:val="80"/>
        </w:rPr>
        <w:t> </w:t>
      </w:r>
      <w:r>
        <w:rPr>
          <w:w w:val="80"/>
        </w:rPr>
        <w:t>verbais</w:t>
      </w:r>
    </w:p>
    <w:p>
      <w:pPr>
        <w:pStyle w:val="ListParagraph"/>
        <w:numPr>
          <w:ilvl w:val="2"/>
          <w:numId w:val="14"/>
        </w:numPr>
        <w:tabs>
          <w:tab w:pos="791" w:val="left" w:leader="none"/>
        </w:tabs>
        <w:spacing w:line="240" w:lineRule="auto" w:before="120" w:after="0"/>
        <w:ind w:left="102" w:right="118" w:firstLine="0"/>
        <w:jc w:val="both"/>
        <w:rPr>
          <w:sz w:val="22"/>
        </w:rPr>
      </w:pPr>
      <w:r>
        <w:rPr>
          <w:spacing w:val="-1"/>
          <w:w w:val="90"/>
          <w:sz w:val="22"/>
        </w:rPr>
        <w:t>Depois da classificação das Propostas, o Pregoeiro </w:t>
      </w:r>
      <w:r>
        <w:rPr>
          <w:w w:val="90"/>
          <w:sz w:val="22"/>
        </w:rPr>
        <w:t>a divulgará em voz alta, e convidará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individualmente os autores das propostas selecionadas a formular lances de forma sequencial, a partir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autor da proposta de maior preço e os demais em ordem decrescente de valor, decidindo-se por meio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sorteio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caso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empate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ListParagraph"/>
        <w:numPr>
          <w:ilvl w:val="3"/>
          <w:numId w:val="14"/>
        </w:numPr>
        <w:tabs>
          <w:tab w:pos="899" w:val="left" w:leader="none"/>
        </w:tabs>
        <w:spacing w:line="240" w:lineRule="auto" w:before="118" w:after="0"/>
        <w:ind w:left="102" w:right="123" w:firstLine="0"/>
        <w:jc w:val="both"/>
        <w:rPr>
          <w:sz w:val="22"/>
        </w:rPr>
      </w:pPr>
      <w:r>
        <w:rPr>
          <w:w w:val="85"/>
          <w:sz w:val="22"/>
        </w:rPr>
        <w:t>O licitante sorteado em primeiro lugar poderá escolher a posição na ordenação de lances 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relação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empatados,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sucessivamente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definição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completa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ListParagraph"/>
        <w:numPr>
          <w:ilvl w:val="2"/>
          <w:numId w:val="16"/>
        </w:numPr>
        <w:tabs>
          <w:tab w:pos="726" w:val="left" w:leader="none"/>
        </w:tabs>
        <w:spacing w:line="240" w:lineRule="auto" w:before="118" w:after="0"/>
        <w:ind w:left="102" w:right="115" w:firstLine="0"/>
        <w:jc w:val="both"/>
        <w:rPr>
          <w:sz w:val="22"/>
        </w:rPr>
      </w:pPr>
      <w:r>
        <w:rPr>
          <w:spacing w:val="-1"/>
          <w:w w:val="85"/>
          <w:sz w:val="22"/>
        </w:rPr>
        <w:t>A desistência em apresentar lance verbal, quando convocado pelo Pregoeiro, </w:t>
      </w:r>
      <w:r>
        <w:rPr>
          <w:w w:val="85"/>
          <w:sz w:val="22"/>
        </w:rPr>
        <w:t>implicará na exclusão</w:t>
      </w:r>
      <w:r>
        <w:rPr>
          <w:spacing w:val="-49"/>
          <w:w w:val="85"/>
          <w:sz w:val="22"/>
        </w:rPr>
        <w:t> </w:t>
      </w:r>
      <w:r>
        <w:rPr>
          <w:spacing w:val="-1"/>
          <w:w w:val="90"/>
          <w:sz w:val="22"/>
        </w:rPr>
        <w:t>do licitante da etapa de apresentação de lance verbal, com a manutenção do último </w:t>
      </w:r>
      <w:r>
        <w:rPr>
          <w:w w:val="90"/>
          <w:sz w:val="22"/>
        </w:rPr>
        <w:t>preço por ele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apresentado, para efeito de ordenação das propostas. Caso todos os licitantes se recusem a apresentar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verbais,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escritas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mantida.</w:t>
      </w:r>
    </w:p>
    <w:p>
      <w:pPr>
        <w:pStyle w:val="ListParagraph"/>
        <w:numPr>
          <w:ilvl w:val="2"/>
          <w:numId w:val="16"/>
        </w:numPr>
        <w:tabs>
          <w:tab w:pos="707" w:val="left" w:leader="none"/>
        </w:tabs>
        <w:spacing w:line="240" w:lineRule="auto" w:before="119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rodada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verbais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repetida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vezes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considerar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necessário.</w:t>
      </w:r>
    </w:p>
    <w:p>
      <w:pPr>
        <w:pStyle w:val="Heading1"/>
        <w:numPr>
          <w:ilvl w:val="1"/>
          <w:numId w:val="14"/>
        </w:numPr>
        <w:tabs>
          <w:tab w:pos="556" w:val="left" w:leader="none"/>
        </w:tabs>
        <w:spacing w:line="240" w:lineRule="auto" w:before="119" w:after="0"/>
        <w:ind w:left="555" w:right="0" w:hanging="454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negociação</w:t>
      </w:r>
    </w:p>
    <w:p>
      <w:pPr>
        <w:pStyle w:val="ListParagraph"/>
        <w:numPr>
          <w:ilvl w:val="2"/>
          <w:numId w:val="14"/>
        </w:numPr>
        <w:tabs>
          <w:tab w:pos="741" w:val="left" w:leader="none"/>
        </w:tabs>
        <w:spacing w:line="240" w:lineRule="auto" w:before="122" w:after="0"/>
        <w:ind w:left="102" w:right="122" w:firstLine="0"/>
        <w:jc w:val="both"/>
        <w:rPr>
          <w:sz w:val="22"/>
        </w:rPr>
      </w:pPr>
      <w:r>
        <w:rPr>
          <w:w w:val="85"/>
          <w:sz w:val="22"/>
        </w:rPr>
        <w:t>O Pregoeiro poderá encaminhar contraproposta diretamente ao licitante que tenha apresentado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vantajoso,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Heading1"/>
        <w:numPr>
          <w:ilvl w:val="1"/>
          <w:numId w:val="14"/>
        </w:numPr>
        <w:tabs>
          <w:tab w:pos="556" w:val="left" w:leader="none"/>
        </w:tabs>
        <w:spacing w:line="240" w:lineRule="auto" w:before="118" w:after="0"/>
        <w:ind w:left="555" w:right="0" w:hanging="454"/>
        <w:jc w:val="left"/>
      </w:pP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aceitabilidade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proposta</w:t>
      </w:r>
    </w:p>
    <w:p>
      <w:pPr>
        <w:pStyle w:val="ListParagraph"/>
        <w:numPr>
          <w:ilvl w:val="2"/>
          <w:numId w:val="14"/>
        </w:numPr>
        <w:tabs>
          <w:tab w:pos="736" w:val="left" w:leader="none"/>
        </w:tabs>
        <w:spacing w:line="240" w:lineRule="auto" w:before="119" w:after="0"/>
        <w:ind w:left="102" w:right="122" w:firstLine="0"/>
        <w:jc w:val="both"/>
        <w:rPr>
          <w:sz w:val="22"/>
        </w:rPr>
      </w:pPr>
      <w:r>
        <w:rPr>
          <w:w w:val="85"/>
          <w:sz w:val="22"/>
        </w:rPr>
        <w:t>Encerrada a etapa de lances, o Pregoeiro examinará a aceitabilidade da melhor oferta, quanto ao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valor,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decidindo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motivadamente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respeito.</w:t>
      </w:r>
    </w:p>
    <w:p>
      <w:pPr>
        <w:pStyle w:val="ListParagraph"/>
        <w:numPr>
          <w:ilvl w:val="2"/>
          <w:numId w:val="14"/>
        </w:numPr>
        <w:tabs>
          <w:tab w:pos="729" w:val="left" w:leader="none"/>
        </w:tabs>
        <w:spacing w:line="240" w:lineRule="auto" w:before="120" w:after="0"/>
        <w:ind w:left="102" w:right="118" w:firstLine="0"/>
        <w:jc w:val="both"/>
        <w:rPr>
          <w:sz w:val="22"/>
        </w:rPr>
      </w:pPr>
      <w:r>
        <w:rPr>
          <w:w w:val="85"/>
          <w:sz w:val="22"/>
        </w:rPr>
        <w:t>Caso não se realizem lances, será verificada a conformidade entre a proposta de menor preço e 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estimado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máximo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contratação.</w:t>
      </w:r>
    </w:p>
    <w:p>
      <w:pPr>
        <w:pStyle w:val="ListParagraph"/>
        <w:numPr>
          <w:ilvl w:val="2"/>
          <w:numId w:val="14"/>
        </w:numPr>
        <w:tabs>
          <w:tab w:pos="726" w:val="left" w:leader="none"/>
        </w:tabs>
        <w:spacing w:line="240" w:lineRule="auto" w:before="119" w:after="0"/>
        <w:ind w:left="102" w:right="123" w:firstLine="0"/>
        <w:jc w:val="both"/>
        <w:rPr>
          <w:sz w:val="22"/>
        </w:rPr>
      </w:pPr>
      <w:r>
        <w:rPr>
          <w:w w:val="85"/>
          <w:sz w:val="22"/>
        </w:rPr>
        <w:t>Havendo apenas uma oferta e desde que atenda a todos os termos do edital e que seu preço seja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poderá ser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aceita.</w:t>
      </w:r>
    </w:p>
    <w:p>
      <w:pPr>
        <w:pStyle w:val="ListParagraph"/>
        <w:numPr>
          <w:ilvl w:val="2"/>
          <w:numId w:val="14"/>
        </w:numPr>
        <w:tabs>
          <w:tab w:pos="707" w:val="left" w:leader="none"/>
        </w:tabs>
        <w:spacing w:line="240" w:lineRule="auto" w:before="118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Considera-se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inaceitável,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aqui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dispostos,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que:</w:t>
      </w:r>
    </w:p>
    <w:p>
      <w:pPr>
        <w:pStyle w:val="ListParagraph"/>
        <w:numPr>
          <w:ilvl w:val="3"/>
          <w:numId w:val="14"/>
        </w:numPr>
        <w:tabs>
          <w:tab w:pos="868" w:val="left" w:leader="none"/>
        </w:tabs>
        <w:spacing w:line="240" w:lineRule="auto" w:before="119" w:after="0"/>
        <w:ind w:left="102" w:right="123" w:firstLine="0"/>
        <w:jc w:val="both"/>
        <w:rPr>
          <w:sz w:val="22"/>
        </w:rPr>
      </w:pPr>
      <w:r>
        <w:rPr>
          <w:spacing w:val="-2"/>
          <w:w w:val="85"/>
          <w:sz w:val="22"/>
        </w:rPr>
        <w:t>Não atender às exigências fixadas neste </w:t>
      </w:r>
      <w:r>
        <w:rPr>
          <w:spacing w:val="-1"/>
          <w:w w:val="85"/>
          <w:sz w:val="22"/>
        </w:rPr>
        <w:t>Edital e de seus Anexos, bem como as omissas e as que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apresentarem irregularidades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capazes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dificultar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julgamento;</w:t>
      </w:r>
    </w:p>
    <w:p>
      <w:pPr>
        <w:pStyle w:val="ListParagraph"/>
        <w:numPr>
          <w:ilvl w:val="3"/>
          <w:numId w:val="14"/>
        </w:numPr>
        <w:tabs>
          <w:tab w:pos="858" w:val="left" w:leader="none"/>
        </w:tabs>
        <w:spacing w:line="240" w:lineRule="auto" w:before="120" w:after="0"/>
        <w:ind w:left="858" w:right="0" w:hanging="756"/>
        <w:jc w:val="both"/>
        <w:rPr>
          <w:sz w:val="22"/>
        </w:rPr>
      </w:pPr>
      <w:r>
        <w:rPr>
          <w:w w:val="80"/>
          <w:sz w:val="22"/>
        </w:rPr>
        <w:t>Determinar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manifestamente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inexequíveis;</w:t>
      </w:r>
    </w:p>
    <w:p>
      <w:pPr>
        <w:pStyle w:val="ListParagraph"/>
        <w:numPr>
          <w:ilvl w:val="3"/>
          <w:numId w:val="14"/>
        </w:numPr>
        <w:tabs>
          <w:tab w:pos="863" w:val="left" w:leader="none"/>
        </w:tabs>
        <w:spacing w:line="240" w:lineRule="auto" w:before="119" w:after="0"/>
        <w:ind w:left="102" w:right="118" w:firstLine="0"/>
        <w:jc w:val="both"/>
        <w:rPr>
          <w:sz w:val="22"/>
        </w:rPr>
      </w:pPr>
      <w:r>
        <w:rPr>
          <w:w w:val="80"/>
          <w:sz w:val="22"/>
        </w:rPr>
        <w:t>Apresentar valores globais superiores aos praticados no mercado, apurados através de pesquisa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preços e indicados no Anexo VIII – Orçamento Estimado em Planilhas deste Edital, conforme disposto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artigo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40,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inciso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X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14"/>
        </w:numPr>
        <w:tabs>
          <w:tab w:pos="717" w:val="left" w:leader="none"/>
        </w:tabs>
        <w:spacing w:line="240" w:lineRule="auto" w:before="120" w:after="0"/>
        <w:ind w:left="102" w:right="122" w:firstLine="0"/>
        <w:jc w:val="both"/>
        <w:rPr>
          <w:sz w:val="22"/>
        </w:rPr>
      </w:pPr>
      <w:r>
        <w:rPr>
          <w:w w:val="80"/>
          <w:sz w:val="22"/>
        </w:rPr>
        <w:t>Quando necessário, o Pregoeiro poderá solicitar ao licitante que demonstre a exequibilidade de seus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preços.</w:t>
      </w:r>
    </w:p>
    <w:p>
      <w:pPr>
        <w:pStyle w:val="ListParagraph"/>
        <w:numPr>
          <w:ilvl w:val="2"/>
          <w:numId w:val="14"/>
        </w:numPr>
        <w:tabs>
          <w:tab w:pos="736" w:val="left" w:leader="none"/>
        </w:tabs>
        <w:spacing w:line="240" w:lineRule="auto" w:before="118" w:after="0"/>
        <w:ind w:left="102" w:right="118" w:firstLine="0"/>
        <w:jc w:val="both"/>
        <w:rPr>
          <w:sz w:val="22"/>
        </w:rPr>
      </w:pPr>
      <w:r>
        <w:rPr>
          <w:w w:val="85"/>
          <w:sz w:val="22"/>
        </w:rPr>
        <w:t>Consideram-se exigências essenciais àquelas que não possam ser atendidas, no ato, por simples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manifestação de vontade </w:t>
      </w:r>
      <w:r>
        <w:rPr>
          <w:spacing w:val="-1"/>
          <w:w w:val="85"/>
          <w:sz w:val="22"/>
        </w:rPr>
        <w:t>do representante e aquelas cujo atendimento, nesse momento, possa representar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risco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fraude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princípios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2"/>
          <w:numId w:val="14"/>
        </w:numPr>
        <w:tabs>
          <w:tab w:pos="734" w:val="left" w:leader="none"/>
        </w:tabs>
        <w:spacing w:line="240" w:lineRule="auto" w:before="117" w:after="0"/>
        <w:ind w:left="102" w:right="116" w:firstLine="0"/>
        <w:jc w:val="both"/>
        <w:rPr>
          <w:sz w:val="22"/>
        </w:rPr>
      </w:pPr>
      <w:r>
        <w:rPr>
          <w:w w:val="85"/>
          <w:sz w:val="22"/>
        </w:rPr>
        <w:t>Caberá ao Pregoeiro decidir, motivadamente, acerca da aceitabilidade da Proposta quando houver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divergência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não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implicar alteração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contratados.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1097" w:footer="0" w:top="2000" w:bottom="280" w:left="1600" w:right="158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BodyText"/>
        <w:spacing w:before="0"/>
        <w:ind w:left="101"/>
        <w:jc w:val="left"/>
        <w:rPr>
          <w:sz w:val="20"/>
        </w:rPr>
      </w:pPr>
      <w:r>
        <w:rPr>
          <w:sz w:val="20"/>
        </w:rPr>
        <w:pict>
          <v:shape style="width:339.9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PORTE: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7"/>
        </w:numPr>
        <w:tabs>
          <w:tab w:pos="626" w:val="left" w:leader="none"/>
        </w:tabs>
        <w:spacing w:line="240" w:lineRule="auto" w:before="81" w:after="0"/>
        <w:ind w:left="102" w:right="115" w:firstLine="0"/>
        <w:jc w:val="both"/>
        <w:rPr>
          <w:sz w:val="22"/>
        </w:rPr>
      </w:pPr>
      <w:r>
        <w:rPr>
          <w:spacing w:val="-1"/>
          <w:w w:val="90"/>
          <w:sz w:val="22"/>
        </w:rPr>
        <w:t>Após a fase de lances, se a </w:t>
      </w:r>
      <w:r>
        <w:rPr>
          <w:w w:val="90"/>
          <w:sz w:val="22"/>
        </w:rPr>
        <w:t>proposta mais bem classificada não tiver sido apresentada por</w:t>
      </w:r>
      <w:r>
        <w:rPr>
          <w:spacing w:val="1"/>
          <w:w w:val="90"/>
          <w:sz w:val="22"/>
        </w:rPr>
        <w:t> </w:t>
      </w:r>
      <w:r>
        <w:rPr>
          <w:spacing w:val="-1"/>
          <w:w w:val="85"/>
          <w:sz w:val="22"/>
        </w:rPr>
        <w:t>microempresa ou empresa de pequeno porte, e houver proposta de microempresa ou empresa de </w:t>
      </w:r>
      <w:r>
        <w:rPr>
          <w:w w:val="85"/>
          <w:sz w:val="22"/>
        </w:rPr>
        <w:t>pequeno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porte que seja igual ou até 5% (cinco por cento) superior à proposta mais bem classificada, proceder-se-á 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forma:</w:t>
      </w:r>
    </w:p>
    <w:p>
      <w:pPr>
        <w:pStyle w:val="ListParagraph"/>
        <w:numPr>
          <w:ilvl w:val="2"/>
          <w:numId w:val="17"/>
        </w:numPr>
        <w:tabs>
          <w:tab w:pos="712" w:val="left" w:leader="none"/>
        </w:tabs>
        <w:spacing w:line="240" w:lineRule="auto" w:before="116" w:after="0"/>
        <w:ind w:left="102" w:right="117" w:firstLine="0"/>
        <w:jc w:val="both"/>
        <w:rPr>
          <w:sz w:val="22"/>
        </w:rPr>
      </w:pPr>
      <w:r>
        <w:rPr>
          <w:w w:val="80"/>
          <w:sz w:val="22"/>
        </w:rPr>
        <w:t>A microempresa ou a empresa de pequeno porte mais bem classificada poderá, no prazo de 5 (cinco)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minutos,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solicitação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verbal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realizada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Pregoeiro,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última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oferta,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obrigatoriamente inferior à proposta da primeira colocada, situação em que, atendidas as exigências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habilitatórias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observado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valor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estimado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contratação,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adjudicado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favor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deste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Pregão.</w:t>
      </w:r>
    </w:p>
    <w:p>
      <w:pPr>
        <w:pStyle w:val="ListParagraph"/>
        <w:numPr>
          <w:ilvl w:val="2"/>
          <w:numId w:val="17"/>
        </w:numPr>
        <w:tabs>
          <w:tab w:pos="734" w:val="left" w:leader="none"/>
        </w:tabs>
        <w:spacing w:line="240" w:lineRule="auto" w:before="118" w:after="0"/>
        <w:ind w:left="102" w:right="119" w:firstLine="0"/>
        <w:jc w:val="both"/>
        <w:rPr>
          <w:sz w:val="22"/>
        </w:rPr>
      </w:pPr>
      <w:r>
        <w:rPr>
          <w:w w:val="85"/>
          <w:sz w:val="22"/>
        </w:rPr>
        <w:t>Não sendo vencedora a microempresa ou a empresa de pequeno porte mais bem classificada,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forma da subcondição anterior, o Pregoeiro convocará os licitantes remanescentes que porventura se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enquadrem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situação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descrita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condição,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classificatória,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exercício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direito.</w:t>
      </w:r>
    </w:p>
    <w:p>
      <w:pPr>
        <w:pStyle w:val="ListParagraph"/>
        <w:numPr>
          <w:ilvl w:val="2"/>
          <w:numId w:val="17"/>
        </w:numPr>
        <w:tabs>
          <w:tab w:pos="729" w:val="left" w:leader="none"/>
        </w:tabs>
        <w:spacing w:line="240" w:lineRule="auto" w:before="119" w:after="0"/>
        <w:ind w:left="102" w:right="117" w:firstLine="0"/>
        <w:jc w:val="both"/>
        <w:rPr>
          <w:sz w:val="22"/>
        </w:rPr>
      </w:pP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equivalência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valores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apresentados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microempresas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pequeno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porte que se encontrem no intervalo estabelecido nesta condição, será realizado um sorteio, definindo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convocando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 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encaminhamento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final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desempate.</w:t>
      </w:r>
    </w:p>
    <w:p>
      <w:pPr>
        <w:pStyle w:val="ListParagraph"/>
        <w:numPr>
          <w:ilvl w:val="2"/>
          <w:numId w:val="17"/>
        </w:numPr>
        <w:tabs>
          <w:tab w:pos="758" w:val="left" w:leader="none"/>
        </w:tabs>
        <w:spacing w:line="240" w:lineRule="auto" w:before="117" w:after="0"/>
        <w:ind w:left="102" w:right="119" w:firstLine="0"/>
        <w:jc w:val="both"/>
        <w:rPr>
          <w:sz w:val="22"/>
        </w:rPr>
      </w:pPr>
      <w:r>
        <w:rPr>
          <w:w w:val="85"/>
          <w:sz w:val="22"/>
        </w:rPr>
        <w:t>A convocada que não apresentar proposta dentro do prazo de 5 (cinco) minutos, contados da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solicitação verbal realizada pelo Pregoeiro, </w:t>
      </w:r>
      <w:r>
        <w:rPr>
          <w:w w:val="90"/>
          <w:sz w:val="22"/>
        </w:rPr>
        <w:t>decairá do direito previsto nos artigos 44 e 45 da Lei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Complementar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n.º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123/2006.</w:t>
      </w:r>
    </w:p>
    <w:p>
      <w:pPr>
        <w:pStyle w:val="ListParagraph"/>
        <w:numPr>
          <w:ilvl w:val="2"/>
          <w:numId w:val="17"/>
        </w:numPr>
        <w:tabs>
          <w:tab w:pos="755" w:val="left" w:leader="none"/>
        </w:tabs>
        <w:spacing w:line="240" w:lineRule="auto" w:before="120" w:after="0"/>
        <w:ind w:left="102" w:right="116" w:firstLine="0"/>
        <w:jc w:val="both"/>
        <w:rPr>
          <w:sz w:val="22"/>
        </w:rPr>
      </w:pPr>
      <w:r>
        <w:rPr>
          <w:w w:val="85"/>
          <w:sz w:val="22"/>
        </w:rPr>
        <w:t>Na hipótese de não contratação nos termos previstos nesta Cláusula, o procedimento licitatório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prossegue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demais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85.344002pt;margin-top:13.512481pt;width:96.25pt;height:13.1pt;mso-position-horizontal-relative:page;mso-position-vertical-relative:paragraph;z-index:-1572147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568" w:val="left" w:leader="none"/>
        </w:tabs>
        <w:spacing w:line="240" w:lineRule="auto" w:before="88" w:after="0"/>
        <w:ind w:left="102" w:right="117" w:firstLine="0"/>
        <w:jc w:val="both"/>
        <w:rPr>
          <w:sz w:val="22"/>
        </w:rPr>
      </w:pPr>
      <w:r>
        <w:rPr>
          <w:w w:val="80"/>
          <w:sz w:val="22"/>
        </w:rPr>
        <w:t>Após o encerramento da fase de lances verbais, com a classificação das propostas na forma prescrita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neste Edital, proceder-se-á a abertura do Envelope </w:t>
      </w:r>
      <w:r>
        <w:rPr>
          <w:rFonts w:ascii="Arial" w:hAnsi="Arial"/>
          <w:b/>
          <w:w w:val="85"/>
          <w:sz w:val="22"/>
        </w:rPr>
        <w:t>B – </w:t>
      </w:r>
      <w:r>
        <w:rPr>
          <w:w w:val="85"/>
          <w:sz w:val="22"/>
        </w:rPr>
        <w:t>Documentos de Habilitação, para análise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documentação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primeiro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proponente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classificado.</w:t>
      </w:r>
    </w:p>
    <w:p>
      <w:pPr>
        <w:pStyle w:val="ListParagraph"/>
        <w:numPr>
          <w:ilvl w:val="1"/>
          <w:numId w:val="18"/>
        </w:numPr>
        <w:tabs>
          <w:tab w:pos="556" w:val="left" w:leader="none"/>
        </w:tabs>
        <w:spacing w:line="240" w:lineRule="auto" w:before="120" w:after="0"/>
        <w:ind w:left="555" w:right="0" w:hanging="454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considerado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habilitado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proponente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abaixo:</w:t>
      </w:r>
    </w:p>
    <w:p>
      <w:pPr>
        <w:pStyle w:val="Heading1"/>
        <w:numPr>
          <w:ilvl w:val="2"/>
          <w:numId w:val="18"/>
        </w:numPr>
        <w:tabs>
          <w:tab w:pos="707" w:val="left" w:leader="none"/>
        </w:tabs>
        <w:spacing w:line="240" w:lineRule="auto" w:before="119" w:after="0"/>
        <w:ind w:left="706" w:right="0" w:hanging="605"/>
        <w:jc w:val="both"/>
      </w:pPr>
      <w:r>
        <w:rPr>
          <w:w w:val="80"/>
        </w:rPr>
        <w:t>Habilitação</w:t>
      </w:r>
      <w:r>
        <w:rPr>
          <w:spacing w:val="11"/>
          <w:w w:val="80"/>
        </w:rPr>
        <w:t> </w:t>
      </w:r>
      <w:r>
        <w:rPr>
          <w:w w:val="80"/>
        </w:rPr>
        <w:t>Jurídica</w:t>
      </w:r>
    </w:p>
    <w:p>
      <w:pPr>
        <w:pStyle w:val="ListParagraph"/>
        <w:numPr>
          <w:ilvl w:val="0"/>
          <w:numId w:val="19"/>
        </w:numPr>
        <w:tabs>
          <w:tab w:pos="314" w:val="left" w:leader="none"/>
        </w:tabs>
        <w:spacing w:line="240" w:lineRule="auto" w:before="119" w:after="0"/>
        <w:ind w:left="102" w:right="115" w:firstLine="0"/>
        <w:jc w:val="both"/>
        <w:rPr>
          <w:sz w:val="22"/>
        </w:rPr>
      </w:pPr>
      <w:r>
        <w:rPr>
          <w:spacing w:val="-1"/>
          <w:w w:val="85"/>
          <w:sz w:val="22"/>
        </w:rPr>
        <w:t>Cédula de identidade do representante legal (sócio, diretor ou figura equivalente, desde que comprovado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por meio dos atos constitutivos, atas de eleição, procuração ou outros documentos equivalentes, e desde que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devidamente registrados no competente órgão de registro), podendo ser apresentado(s) somente o(s)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documento(s)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daquele(s)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representante(s)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Edital:</w:t>
      </w:r>
    </w:p>
    <w:p>
      <w:pPr>
        <w:pStyle w:val="ListParagraph"/>
        <w:numPr>
          <w:ilvl w:val="0"/>
          <w:numId w:val="20"/>
        </w:numPr>
        <w:tabs>
          <w:tab w:pos="213" w:val="left" w:leader="none"/>
        </w:tabs>
        <w:spacing w:line="240" w:lineRule="auto" w:before="119" w:after="0"/>
        <w:ind w:left="212" w:right="0" w:hanging="111"/>
        <w:jc w:val="left"/>
        <w:rPr>
          <w:sz w:val="22"/>
        </w:rPr>
      </w:pPr>
      <w:r>
        <w:rPr>
          <w:w w:val="80"/>
          <w:sz w:val="22"/>
        </w:rPr>
        <w:t>Carta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II);</w:t>
      </w:r>
    </w:p>
    <w:p>
      <w:pPr>
        <w:pStyle w:val="ListParagraph"/>
        <w:numPr>
          <w:ilvl w:val="0"/>
          <w:numId w:val="20"/>
        </w:numPr>
        <w:tabs>
          <w:tab w:pos="213" w:val="left" w:leader="none"/>
        </w:tabs>
        <w:spacing w:line="240" w:lineRule="auto" w:before="119" w:after="0"/>
        <w:ind w:left="212" w:right="0" w:hanging="111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III);</w:t>
      </w:r>
    </w:p>
    <w:p>
      <w:pPr>
        <w:pStyle w:val="ListParagraph"/>
        <w:numPr>
          <w:ilvl w:val="0"/>
          <w:numId w:val="20"/>
        </w:numPr>
        <w:tabs>
          <w:tab w:pos="213" w:val="left" w:leader="none"/>
        </w:tabs>
        <w:spacing w:line="240" w:lineRule="auto" w:before="119" w:after="0"/>
        <w:ind w:left="212" w:right="0" w:hanging="111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Idoneidade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IV);</w:t>
      </w:r>
    </w:p>
    <w:p>
      <w:pPr>
        <w:pStyle w:val="ListParagraph"/>
        <w:numPr>
          <w:ilvl w:val="0"/>
          <w:numId w:val="20"/>
        </w:numPr>
        <w:tabs>
          <w:tab w:pos="213" w:val="left" w:leader="none"/>
        </w:tabs>
        <w:spacing w:line="240" w:lineRule="auto" w:before="119" w:after="0"/>
        <w:ind w:left="212" w:right="0" w:hanging="111"/>
        <w:jc w:val="left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V);</w:t>
      </w:r>
    </w:p>
    <w:p>
      <w:pPr>
        <w:pStyle w:val="ListParagraph"/>
        <w:numPr>
          <w:ilvl w:val="0"/>
          <w:numId w:val="20"/>
        </w:numPr>
        <w:tabs>
          <w:tab w:pos="213" w:val="left" w:leader="none"/>
        </w:tabs>
        <w:spacing w:line="240" w:lineRule="auto" w:before="119" w:after="0"/>
        <w:ind w:left="212" w:right="0" w:hanging="111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VI).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1097" w:footer="0" w:top="2000" w:bottom="280" w:left="1600" w:right="1580"/>
        </w:sectPr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19"/>
        </w:numPr>
        <w:tabs>
          <w:tab w:pos="474" w:val="left" w:leader="none"/>
        </w:tabs>
        <w:spacing w:line="240" w:lineRule="auto" w:before="100" w:after="0"/>
        <w:ind w:left="102" w:right="120" w:firstLine="0"/>
        <w:jc w:val="both"/>
        <w:rPr>
          <w:sz w:val="22"/>
        </w:rPr>
      </w:pPr>
      <w:r>
        <w:rPr>
          <w:w w:val="80"/>
          <w:sz w:val="22"/>
        </w:rPr>
        <w:t>Na hipótese de ser exigida, pelos atos constitutivos da pessoa jurídica, a assinatura conjunta de dois 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mais representantes legais, para dar validade aos atos de representação, deverá ser apresentada a cédula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identidade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esses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representantes.</w:t>
      </w:r>
    </w:p>
    <w:p>
      <w:pPr>
        <w:pStyle w:val="ListParagraph"/>
        <w:numPr>
          <w:ilvl w:val="0"/>
          <w:numId w:val="19"/>
        </w:numPr>
        <w:tabs>
          <w:tab w:pos="323" w:val="left" w:leader="none"/>
        </w:tabs>
        <w:spacing w:line="240" w:lineRule="auto" w:before="120" w:after="0"/>
        <w:ind w:left="322" w:right="0" w:hanging="221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9"/>
        </w:numPr>
        <w:tabs>
          <w:tab w:pos="379" w:val="left" w:leader="none"/>
        </w:tabs>
        <w:spacing w:line="240" w:lineRule="auto" w:before="119" w:after="0"/>
        <w:ind w:left="102" w:right="116" w:firstLine="0"/>
        <w:jc w:val="both"/>
        <w:rPr>
          <w:sz w:val="22"/>
        </w:rPr>
      </w:pPr>
      <w:r>
        <w:rPr>
          <w:w w:val="85"/>
          <w:sz w:val="22"/>
        </w:rPr>
        <w:t>Ato constitutivo (estatuto ou contrato social em vigor) devidamente registrado, em se tratando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sociedades comerciais, e, no caso de sociedades por ações, acompanhado de documentos de eleição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administradores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caso);</w:t>
      </w:r>
    </w:p>
    <w:p>
      <w:pPr>
        <w:pStyle w:val="ListParagraph"/>
        <w:numPr>
          <w:ilvl w:val="0"/>
          <w:numId w:val="19"/>
        </w:numPr>
        <w:tabs>
          <w:tab w:pos="376" w:val="left" w:leader="none"/>
        </w:tabs>
        <w:spacing w:line="240" w:lineRule="auto" w:before="117" w:after="0"/>
        <w:ind w:left="102" w:right="117" w:firstLine="0"/>
        <w:jc w:val="both"/>
        <w:rPr>
          <w:sz w:val="22"/>
        </w:rPr>
      </w:pPr>
      <w:r>
        <w:rPr>
          <w:w w:val="85"/>
          <w:sz w:val="22"/>
        </w:rPr>
        <w:t>Inscrição do ato constitutivo, no caso de sociedades civis, acompanhada de prova de diretoria 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exercício;</w:t>
      </w:r>
    </w:p>
    <w:p>
      <w:pPr>
        <w:pStyle w:val="ListParagraph"/>
        <w:numPr>
          <w:ilvl w:val="0"/>
          <w:numId w:val="19"/>
        </w:numPr>
        <w:tabs>
          <w:tab w:pos="323" w:val="left" w:leader="none"/>
        </w:tabs>
        <w:spacing w:line="240" w:lineRule="auto" w:before="121" w:after="0"/>
        <w:ind w:left="102" w:right="121" w:firstLine="0"/>
        <w:jc w:val="both"/>
        <w:rPr>
          <w:sz w:val="22"/>
        </w:rPr>
      </w:pPr>
      <w:r>
        <w:rPr>
          <w:w w:val="80"/>
          <w:sz w:val="22"/>
        </w:rPr>
        <w:t>Decreto de autorização, em</w:t>
      </w:r>
      <w:r>
        <w:rPr>
          <w:spacing w:val="36"/>
          <w:sz w:val="22"/>
        </w:rPr>
        <w:t> </w:t>
      </w:r>
      <w:r>
        <w:rPr>
          <w:w w:val="80"/>
          <w:sz w:val="22"/>
        </w:rPr>
        <w:t>se tratando de</w:t>
      </w:r>
      <w:r>
        <w:rPr>
          <w:spacing w:val="37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37"/>
          <w:sz w:val="22"/>
        </w:rPr>
        <w:t> </w:t>
      </w:r>
      <w:r>
        <w:rPr>
          <w:w w:val="80"/>
          <w:sz w:val="22"/>
        </w:rPr>
        <w:t>ou sociedade</w:t>
      </w:r>
      <w:r>
        <w:rPr>
          <w:spacing w:val="36"/>
          <w:sz w:val="22"/>
        </w:rPr>
        <w:t> </w:t>
      </w:r>
      <w:r>
        <w:rPr>
          <w:w w:val="80"/>
          <w:sz w:val="22"/>
        </w:rPr>
        <w:t>estrangeira em funcionamento</w:t>
      </w:r>
      <w:r>
        <w:rPr>
          <w:spacing w:val="37"/>
          <w:sz w:val="22"/>
        </w:rPr>
        <w:t> </w:t>
      </w:r>
      <w:r>
        <w:rPr>
          <w:w w:val="80"/>
          <w:sz w:val="22"/>
        </w:rPr>
        <w:t>no País,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 ato de registro ou autorização para funcionamento expedido pelo órgão competente, quando a atividade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assim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exigir.</w:t>
      </w:r>
    </w:p>
    <w:p>
      <w:pPr>
        <w:pStyle w:val="ListParagraph"/>
        <w:numPr>
          <w:ilvl w:val="3"/>
          <w:numId w:val="18"/>
        </w:numPr>
        <w:tabs>
          <w:tab w:pos="868" w:val="left" w:leader="none"/>
        </w:tabs>
        <w:spacing w:line="240" w:lineRule="auto" w:before="117" w:after="0"/>
        <w:ind w:left="102" w:right="117" w:firstLine="0"/>
        <w:jc w:val="both"/>
        <w:rPr>
          <w:sz w:val="22"/>
        </w:rPr>
      </w:pPr>
      <w:r>
        <w:rPr>
          <w:w w:val="80"/>
          <w:sz w:val="22"/>
        </w:rPr>
        <w:t>Os documentos relacionados nas alíneas “c” e “d” deste subitem </w:t>
      </w:r>
      <w:r>
        <w:rPr>
          <w:rFonts w:ascii="Arial" w:hAnsi="Arial"/>
          <w:b/>
          <w:w w:val="80"/>
          <w:sz w:val="22"/>
        </w:rPr>
        <w:t>15.2.1. </w:t>
      </w:r>
      <w:r>
        <w:rPr>
          <w:w w:val="80"/>
          <w:sz w:val="22"/>
        </w:rPr>
        <w:t>não precisarão constar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Envelope B – Documentos de Habilitação, se tiverem sido apresentados para o credenciamento neste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Pregão.</w:t>
      </w:r>
    </w:p>
    <w:p>
      <w:pPr>
        <w:pStyle w:val="Heading1"/>
        <w:numPr>
          <w:ilvl w:val="2"/>
          <w:numId w:val="18"/>
        </w:numPr>
        <w:tabs>
          <w:tab w:pos="707" w:val="left" w:leader="none"/>
        </w:tabs>
        <w:spacing w:line="240" w:lineRule="auto" w:before="120" w:after="0"/>
        <w:ind w:left="706" w:right="0" w:hanging="605"/>
        <w:jc w:val="both"/>
      </w:pPr>
      <w:r>
        <w:rPr>
          <w:w w:val="80"/>
        </w:rPr>
        <w:t>Regularidade</w:t>
      </w:r>
      <w:r>
        <w:rPr>
          <w:spacing w:val="11"/>
          <w:w w:val="80"/>
        </w:rPr>
        <w:t> </w:t>
      </w:r>
      <w:r>
        <w:rPr>
          <w:w w:val="80"/>
        </w:rPr>
        <w:t>Fiscal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Trabalhista</w:t>
      </w:r>
    </w:p>
    <w:p>
      <w:pPr>
        <w:pStyle w:val="ListParagraph"/>
        <w:numPr>
          <w:ilvl w:val="0"/>
          <w:numId w:val="21"/>
        </w:numPr>
        <w:tabs>
          <w:tab w:pos="314" w:val="left" w:leader="none"/>
        </w:tabs>
        <w:spacing w:line="240" w:lineRule="auto" w:before="119" w:after="0"/>
        <w:ind w:left="313" w:right="0" w:hanging="212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(CNPJ);</w:t>
      </w:r>
    </w:p>
    <w:p>
      <w:pPr>
        <w:pStyle w:val="ListParagraph"/>
        <w:numPr>
          <w:ilvl w:val="0"/>
          <w:numId w:val="21"/>
        </w:numPr>
        <w:tabs>
          <w:tab w:pos="335" w:val="left" w:leader="none"/>
        </w:tabs>
        <w:spacing w:line="240" w:lineRule="auto" w:before="119" w:after="0"/>
        <w:ind w:left="102" w:right="122" w:firstLine="0"/>
        <w:jc w:val="both"/>
        <w:rPr>
          <w:sz w:val="22"/>
        </w:rPr>
      </w:pPr>
      <w:r>
        <w:rPr>
          <w:w w:val="80"/>
          <w:sz w:val="22"/>
        </w:rPr>
        <w:t>Prova de inscrição no cadastro de contribuintes estadual ou municipal, se houver, relativo ao domicílio 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21"/>
        </w:numPr>
        <w:tabs>
          <w:tab w:pos="321" w:val="left" w:leader="none"/>
        </w:tabs>
        <w:spacing w:line="240" w:lineRule="auto" w:before="120" w:after="0"/>
        <w:ind w:left="102" w:right="120" w:firstLine="0"/>
        <w:jc w:val="both"/>
        <w:rPr>
          <w:sz w:val="22"/>
        </w:rPr>
      </w:pPr>
      <w:r>
        <w:rPr>
          <w:w w:val="80"/>
          <w:sz w:val="22"/>
        </w:rPr>
        <w:t>Prova de regularidade para com a Fazenda Federal, relativa aos tributos que incidem sobre o objeto a ser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contratado, e prova de regularidade relativa à Seguridade Social (INSS), ambas comprovadas mediante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apresentação de Certidão Conjunta Negativa de Débitos relativos a Tributos e Contribuições Federais e à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Dívida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Ativa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Receita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Brasil;</w:t>
      </w:r>
    </w:p>
    <w:p>
      <w:pPr>
        <w:pStyle w:val="ListParagraph"/>
        <w:numPr>
          <w:ilvl w:val="0"/>
          <w:numId w:val="21"/>
        </w:numPr>
        <w:tabs>
          <w:tab w:pos="333" w:val="left" w:leader="none"/>
        </w:tabs>
        <w:spacing w:line="240" w:lineRule="auto" w:before="117" w:after="0"/>
        <w:ind w:left="102" w:right="123" w:firstLine="0"/>
        <w:jc w:val="both"/>
        <w:rPr>
          <w:sz w:val="22"/>
        </w:rPr>
      </w:pPr>
      <w:r>
        <w:rPr>
          <w:w w:val="80"/>
          <w:sz w:val="22"/>
        </w:rPr>
        <w:t>Prova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regularidade para com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Fazenda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Estadual e Municipal da sede da licitante, relativa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36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incidem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contratado,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Certidões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Negativas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Tributos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Estaduais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Municipais,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ou,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tratando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contribuinte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isento,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cópia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documento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isenção,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emitidos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21"/>
        </w:numPr>
        <w:tabs>
          <w:tab w:pos="362" w:val="left" w:leader="none"/>
        </w:tabs>
        <w:spacing w:line="240" w:lineRule="auto" w:before="118" w:after="0"/>
        <w:ind w:left="102" w:right="118" w:firstLine="0"/>
        <w:jc w:val="both"/>
        <w:rPr>
          <w:sz w:val="22"/>
        </w:rPr>
      </w:pPr>
      <w:r>
        <w:rPr>
          <w:w w:val="85"/>
          <w:sz w:val="22"/>
        </w:rPr>
        <w:t>Prova de regularidade relativa ao Fundo de Garantia por Tempo de Serviço (FGTS), demonstrando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situação regular no cumprimento dos encargos sociais instituídos por lei, mediante a apresentação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Certificado de Regularidade para com o Fundo de Garantia por Tempo de Serviço (FGTS), expedido pela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Caixa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Econômica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Federal;</w:t>
      </w:r>
    </w:p>
    <w:p>
      <w:pPr>
        <w:pStyle w:val="ListParagraph"/>
        <w:numPr>
          <w:ilvl w:val="0"/>
          <w:numId w:val="21"/>
        </w:numPr>
        <w:tabs>
          <w:tab w:pos="285" w:val="left" w:leader="none"/>
        </w:tabs>
        <w:spacing w:line="240" w:lineRule="auto" w:before="119" w:after="0"/>
        <w:ind w:left="102" w:right="123" w:firstLine="0"/>
        <w:jc w:val="both"/>
        <w:rPr>
          <w:sz w:val="22"/>
        </w:rPr>
      </w:pPr>
      <w:r>
        <w:rPr>
          <w:w w:val="80"/>
          <w:sz w:val="22"/>
        </w:rPr>
        <w:t>Prova de inexistência de débitos inadimplidos perante a Justiça do Trabalho, mediante a apresentação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negativa expedida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TST.</w:t>
      </w:r>
    </w:p>
    <w:p>
      <w:pPr>
        <w:pStyle w:val="Heading1"/>
        <w:numPr>
          <w:ilvl w:val="2"/>
          <w:numId w:val="18"/>
        </w:numPr>
        <w:tabs>
          <w:tab w:pos="705" w:val="left" w:leader="none"/>
        </w:tabs>
        <w:spacing w:line="240" w:lineRule="auto" w:before="118" w:after="0"/>
        <w:ind w:left="704" w:right="0" w:hanging="603"/>
        <w:jc w:val="both"/>
      </w:pPr>
      <w:r>
        <w:rPr>
          <w:w w:val="80"/>
        </w:rPr>
        <w:t>Qualificação</w:t>
      </w:r>
      <w:r>
        <w:rPr>
          <w:spacing w:val="15"/>
          <w:w w:val="80"/>
        </w:rPr>
        <w:t> </w:t>
      </w:r>
      <w:r>
        <w:rPr>
          <w:w w:val="80"/>
        </w:rPr>
        <w:t>Técnica</w:t>
      </w:r>
    </w:p>
    <w:p>
      <w:pPr>
        <w:pStyle w:val="ListParagraph"/>
        <w:numPr>
          <w:ilvl w:val="0"/>
          <w:numId w:val="22"/>
        </w:numPr>
        <w:tabs>
          <w:tab w:pos="326" w:val="left" w:leader="none"/>
        </w:tabs>
        <w:spacing w:line="240" w:lineRule="auto" w:before="119" w:after="0"/>
        <w:ind w:left="102" w:right="118" w:firstLine="0"/>
        <w:jc w:val="both"/>
        <w:rPr>
          <w:sz w:val="22"/>
        </w:rPr>
      </w:pPr>
      <w:r>
        <w:rPr>
          <w:w w:val="80"/>
          <w:sz w:val="22"/>
        </w:rPr>
        <w:t>A licitante deverá apresentar, no mínimo, 01 (um) atestado de capacidade técnica, nos moldes do art. 30,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inciso II da Lei nº 8.666/1993, e cujas atividades sejam pertinentes e compatíveis em características,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quantidades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prazos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expedidos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privadas.</w:t>
      </w:r>
    </w:p>
    <w:p>
      <w:pPr>
        <w:pStyle w:val="ListParagraph"/>
        <w:numPr>
          <w:ilvl w:val="1"/>
          <w:numId w:val="22"/>
        </w:numPr>
        <w:tabs>
          <w:tab w:pos="482" w:val="left" w:leader="none"/>
        </w:tabs>
        <w:spacing w:line="240" w:lineRule="auto" w:before="120" w:after="0"/>
        <w:ind w:left="102" w:right="119" w:firstLine="0"/>
        <w:jc w:val="both"/>
        <w:rPr>
          <w:sz w:val="22"/>
        </w:rPr>
      </w:pPr>
      <w:r>
        <w:rPr>
          <w:w w:val="80"/>
          <w:sz w:val="22"/>
        </w:rPr>
        <w:t>Considerar-se-ão, para efeito da avaliação e aceitação de atestado, “serviços semelhantes” aqueles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prestação de assistência médico-hospitalar, objeto desta licitação, através</w:t>
      </w:r>
      <w:r>
        <w:rPr>
          <w:spacing w:val="85"/>
          <w:sz w:val="22"/>
        </w:rPr>
        <w:t> </w:t>
      </w:r>
      <w:r>
        <w:rPr>
          <w:w w:val="80"/>
          <w:sz w:val="22"/>
        </w:rPr>
        <w:t>de</w:t>
      </w:r>
      <w:r>
        <w:rPr>
          <w:spacing w:val="86"/>
          <w:sz w:val="22"/>
        </w:rPr>
        <w:t> </w:t>
      </w:r>
      <w:r>
        <w:rPr>
          <w:w w:val="80"/>
          <w:sz w:val="22"/>
        </w:rPr>
        <w:t>Plano</w:t>
      </w:r>
      <w:r>
        <w:rPr>
          <w:spacing w:val="85"/>
          <w:sz w:val="22"/>
        </w:rPr>
        <w:t> </w:t>
      </w:r>
      <w:r>
        <w:rPr>
          <w:w w:val="80"/>
          <w:sz w:val="22"/>
        </w:rPr>
        <w:t>ou</w:t>
      </w:r>
      <w:r>
        <w:rPr>
          <w:spacing w:val="37"/>
          <w:sz w:val="22"/>
        </w:rPr>
        <w:t> </w:t>
      </w:r>
      <w:r>
        <w:rPr>
          <w:w w:val="80"/>
          <w:sz w:val="22"/>
        </w:rPr>
        <w:t>Seguro</w:t>
      </w:r>
      <w:r>
        <w:rPr>
          <w:spacing w:val="85"/>
          <w:sz w:val="22"/>
        </w:rPr>
        <w:t> </w:t>
      </w:r>
      <w:r>
        <w:rPr>
          <w:w w:val="80"/>
          <w:sz w:val="22"/>
        </w:rPr>
        <w:t>de</w:t>
      </w:r>
      <w:r>
        <w:rPr>
          <w:spacing w:val="86"/>
          <w:sz w:val="22"/>
        </w:rPr>
        <w:t> </w:t>
      </w:r>
      <w:r>
        <w:rPr>
          <w:w w:val="80"/>
          <w:sz w:val="22"/>
        </w:rPr>
        <w:t>Saúde,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5"/>
          <w:w w:val="80"/>
          <w:sz w:val="22"/>
        </w:rPr>
        <w:t> </w:t>
      </w:r>
      <w:r>
        <w:rPr>
          <w:w w:val="80"/>
          <w:sz w:val="22"/>
        </w:rPr>
        <w:t>“serviços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compatíveis”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àqueles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prestados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contingente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metade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beneficiários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1097" w:footer="0" w:top="2000" w:bottom="280" w:left="1600" w:right="1580"/>
        </w:sectPr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BodyText"/>
        <w:spacing w:before="100"/>
        <w:ind w:right="122"/>
      </w:pPr>
      <w:r>
        <w:rPr>
          <w:w w:val="85"/>
        </w:rPr>
        <w:t>previstos neste Edital, dentro da abrangência definida e por um</w:t>
      </w:r>
      <w:r>
        <w:rPr>
          <w:spacing w:val="1"/>
          <w:w w:val="85"/>
        </w:rPr>
        <w:t> </w:t>
      </w:r>
      <w:r>
        <w:rPr>
          <w:w w:val="85"/>
        </w:rPr>
        <w:t>período de 01 (um) ano de prestação de</w:t>
      </w:r>
      <w:r>
        <w:rPr>
          <w:spacing w:val="1"/>
          <w:w w:val="85"/>
        </w:rPr>
        <w:t> </w:t>
      </w:r>
      <w:r>
        <w:rPr>
          <w:w w:val="90"/>
        </w:rPr>
        <w:t>serviços.</w:t>
      </w:r>
    </w:p>
    <w:p>
      <w:pPr>
        <w:pStyle w:val="ListParagraph"/>
        <w:numPr>
          <w:ilvl w:val="1"/>
          <w:numId w:val="22"/>
        </w:numPr>
        <w:tabs>
          <w:tab w:pos="539" w:val="left" w:leader="none"/>
        </w:tabs>
        <w:spacing w:line="240" w:lineRule="auto" w:before="121" w:after="0"/>
        <w:ind w:left="102" w:right="123" w:firstLine="0"/>
        <w:jc w:val="both"/>
        <w:rPr>
          <w:sz w:val="22"/>
        </w:rPr>
      </w:pPr>
      <w:r>
        <w:rPr>
          <w:w w:val="85"/>
          <w:sz w:val="22"/>
        </w:rPr>
        <w:t>A Contratante poderá promover visita às dependências das Licitantes e consulta às entidades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competentes,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comprovar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exatidão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atestados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apresentados.</w:t>
      </w:r>
    </w:p>
    <w:p>
      <w:pPr>
        <w:pStyle w:val="ListParagraph"/>
        <w:numPr>
          <w:ilvl w:val="0"/>
          <w:numId w:val="22"/>
        </w:numPr>
        <w:tabs>
          <w:tab w:pos="333" w:val="left" w:leader="none"/>
        </w:tabs>
        <w:spacing w:line="240" w:lineRule="auto" w:before="118" w:after="0"/>
        <w:ind w:left="102" w:right="117" w:firstLine="0"/>
        <w:jc w:val="both"/>
        <w:rPr>
          <w:sz w:val="22"/>
        </w:rPr>
      </w:pPr>
      <w:r>
        <w:rPr>
          <w:w w:val="80"/>
          <w:sz w:val="22"/>
        </w:rPr>
        <w:t>Apresentação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válido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junto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ANS-Agência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(Saúde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Suplementar,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comprovar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 licitante está apta a comercializar os produtos (Planos) cotados, de acordo com o disposto na Lei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9656/98).</w:t>
      </w:r>
    </w:p>
    <w:p>
      <w:pPr>
        <w:pStyle w:val="ListParagraph"/>
        <w:numPr>
          <w:ilvl w:val="1"/>
          <w:numId w:val="22"/>
        </w:numPr>
        <w:tabs>
          <w:tab w:pos="491" w:val="left" w:leader="none"/>
        </w:tabs>
        <w:spacing w:line="240" w:lineRule="auto" w:before="117" w:after="0"/>
        <w:ind w:left="102" w:right="115" w:firstLine="0"/>
        <w:jc w:val="both"/>
        <w:rPr>
          <w:sz w:val="22"/>
        </w:rPr>
      </w:pPr>
      <w:r>
        <w:rPr>
          <w:spacing w:val="-2"/>
          <w:w w:val="85"/>
          <w:sz w:val="22"/>
        </w:rPr>
        <w:t>As COOPERATIVAS ficam </w:t>
      </w:r>
      <w:r>
        <w:rPr>
          <w:spacing w:val="-1"/>
          <w:w w:val="85"/>
          <w:sz w:val="22"/>
        </w:rPr>
        <w:t>obrigadas, sob pena de inabilitação, a apresentar Certidões expedidas pela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Agência Nacional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Saúde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Suplementar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(ANS)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referentes a</w:t>
      </w:r>
      <w:r>
        <w:rPr>
          <w:spacing w:val="36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37"/>
          <w:sz w:val="22"/>
        </w:rPr>
        <w:t> </w:t>
      </w:r>
      <w:r>
        <w:rPr>
          <w:w w:val="80"/>
          <w:sz w:val="22"/>
        </w:rPr>
        <w:t>as cooperativas que sejam responsáveis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pela prestação dos serviços, conforme determinam os Acórdãos 668/2005-Plenário-TCU e 306/2006-Primeira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Câmara-TCU.</w:t>
      </w:r>
    </w:p>
    <w:p>
      <w:pPr>
        <w:pStyle w:val="ListParagraph"/>
        <w:numPr>
          <w:ilvl w:val="0"/>
          <w:numId w:val="22"/>
        </w:numPr>
        <w:tabs>
          <w:tab w:pos="321" w:val="left" w:leader="none"/>
        </w:tabs>
        <w:spacing w:line="240" w:lineRule="auto" w:before="119" w:after="0"/>
        <w:ind w:left="102" w:right="120" w:firstLine="0"/>
        <w:jc w:val="both"/>
        <w:rPr>
          <w:sz w:val="22"/>
        </w:rPr>
      </w:pPr>
      <w:r>
        <w:rPr>
          <w:w w:val="80"/>
          <w:sz w:val="22"/>
        </w:rPr>
        <w:t>Comprovação do registro de seus produtos na Agência Nacional de Saúde Suplementar (ANS), de acordo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o disposto no art. 9º, inciso II da Lei nº 9.656, de 03 de junho de 1998, com as alterações produzidas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Medida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Provisória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2.177-44,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publicada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D.O.U.,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27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agosto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2001.</w:t>
      </w:r>
    </w:p>
    <w:p>
      <w:pPr>
        <w:pStyle w:val="ListParagraph"/>
        <w:numPr>
          <w:ilvl w:val="0"/>
          <w:numId w:val="22"/>
        </w:numPr>
        <w:tabs>
          <w:tab w:pos="400" w:val="left" w:leader="none"/>
        </w:tabs>
        <w:spacing w:line="240" w:lineRule="auto" w:before="120" w:after="0"/>
        <w:ind w:left="102" w:right="117" w:firstLine="0"/>
        <w:jc w:val="both"/>
        <w:rPr>
          <w:sz w:val="22"/>
        </w:rPr>
      </w:pPr>
      <w:r>
        <w:rPr>
          <w:w w:val="85"/>
          <w:sz w:val="22"/>
        </w:rPr>
        <w:t>Comprovação de autorização definitiva de funcionamento perante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Agência Nacional de Saúde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Suplementar (ANS), de acordo com o art. 4º, inciso XXII, da Lei 9.961, de 28 de janeiro </w:t>
      </w:r>
      <w:r>
        <w:rPr>
          <w:w w:val="90"/>
          <w:sz w:val="22"/>
        </w:rPr>
        <w:t>de 2001 c/c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Resolução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Normativa –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nº 100,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03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junho 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2005.</w:t>
      </w:r>
    </w:p>
    <w:p>
      <w:pPr>
        <w:pStyle w:val="ListParagraph"/>
        <w:numPr>
          <w:ilvl w:val="0"/>
          <w:numId w:val="22"/>
        </w:numPr>
        <w:tabs>
          <w:tab w:pos="364" w:val="left" w:leader="none"/>
        </w:tabs>
        <w:spacing w:line="240" w:lineRule="auto" w:before="117" w:after="0"/>
        <w:ind w:left="102" w:right="119" w:firstLine="0"/>
        <w:jc w:val="both"/>
        <w:rPr>
          <w:sz w:val="22"/>
        </w:rPr>
      </w:pPr>
      <w:r>
        <w:rPr>
          <w:w w:val="85"/>
          <w:sz w:val="22"/>
        </w:rPr>
        <w:t>Documentos que comprovem a existência de profissionais credenciados, hospitais, centros médicos,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clínicas, laboratórios, centros radiológicos, </w:t>
      </w:r>
      <w:r>
        <w:rPr>
          <w:w w:val="85"/>
          <w:sz w:val="22"/>
        </w:rPr>
        <w:t>referentes às especialidades previstas no Termo de Referência,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que devem também estar disponíveis em sítios (sites na Internet) com informações atualizadas, sobre como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identificar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credenciada.</w:t>
      </w:r>
    </w:p>
    <w:p>
      <w:pPr>
        <w:pStyle w:val="ListParagraph"/>
        <w:numPr>
          <w:ilvl w:val="0"/>
          <w:numId w:val="22"/>
        </w:numPr>
        <w:tabs>
          <w:tab w:pos="273" w:val="left" w:leader="none"/>
        </w:tabs>
        <w:spacing w:line="240" w:lineRule="auto" w:before="119" w:after="0"/>
        <w:ind w:left="272" w:right="0" w:hanging="171"/>
        <w:jc w:val="both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entidade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profissional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(Conselho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Regional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Medicina/CRM)</w:t>
      </w:r>
    </w:p>
    <w:p>
      <w:pPr>
        <w:pStyle w:val="Heading1"/>
        <w:numPr>
          <w:ilvl w:val="2"/>
          <w:numId w:val="18"/>
        </w:numPr>
        <w:tabs>
          <w:tab w:pos="705" w:val="left" w:leader="none"/>
        </w:tabs>
        <w:spacing w:line="240" w:lineRule="auto" w:before="119" w:after="0"/>
        <w:ind w:left="704" w:right="0" w:hanging="603"/>
        <w:jc w:val="both"/>
      </w:pPr>
      <w:r>
        <w:rPr>
          <w:w w:val="80"/>
        </w:rPr>
        <w:t>Qualificação</w:t>
      </w:r>
      <w:r>
        <w:rPr>
          <w:spacing w:val="28"/>
          <w:w w:val="80"/>
        </w:rPr>
        <w:t> </w:t>
      </w:r>
      <w:r>
        <w:rPr>
          <w:w w:val="80"/>
        </w:rPr>
        <w:t>Econômico-financeira</w:t>
      </w:r>
    </w:p>
    <w:p>
      <w:pPr>
        <w:pStyle w:val="ListParagraph"/>
        <w:numPr>
          <w:ilvl w:val="0"/>
          <w:numId w:val="23"/>
        </w:numPr>
        <w:tabs>
          <w:tab w:pos="314" w:val="left" w:leader="none"/>
        </w:tabs>
        <w:spacing w:line="240" w:lineRule="auto" w:before="119" w:after="0"/>
        <w:ind w:left="102" w:right="116" w:firstLine="0"/>
        <w:jc w:val="both"/>
        <w:rPr>
          <w:sz w:val="22"/>
        </w:rPr>
      </w:pPr>
      <w:r>
        <w:rPr>
          <w:w w:val="80"/>
          <w:sz w:val="22"/>
        </w:rPr>
        <w:t>Balanço patrimonial e demonstrações contábeis do último exercício social, que comprovem a boa situação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financeira da empresa, vedada a sua substituição por balancetes ou balanços provisórios, podendo ser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atualizados por índices oficiais quando encerrado há mais de 3 (três) meses da data de apresentação 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proposta.</w:t>
      </w:r>
    </w:p>
    <w:p>
      <w:pPr>
        <w:pStyle w:val="ListParagraph"/>
        <w:numPr>
          <w:ilvl w:val="0"/>
          <w:numId w:val="23"/>
        </w:numPr>
        <w:tabs>
          <w:tab w:pos="331" w:val="left" w:leader="none"/>
        </w:tabs>
        <w:spacing w:line="240" w:lineRule="auto" w:before="118" w:after="0"/>
        <w:ind w:left="102" w:right="123" w:firstLine="0"/>
        <w:jc w:val="both"/>
        <w:rPr>
          <w:sz w:val="22"/>
        </w:rPr>
      </w:pPr>
      <w:r>
        <w:rPr>
          <w:w w:val="80"/>
          <w:sz w:val="22"/>
        </w:rPr>
        <w:t>Certidão negativa de efeitos sobre falência, recuperação judicial ou recuperação extrajudicial e insolvência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civil,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expedida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distribuidor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licitante.</w:t>
      </w:r>
    </w:p>
    <w:p>
      <w:pPr>
        <w:pStyle w:val="ListParagraph"/>
        <w:numPr>
          <w:ilvl w:val="3"/>
          <w:numId w:val="24"/>
        </w:numPr>
        <w:tabs>
          <w:tab w:pos="861" w:val="left" w:leader="none"/>
        </w:tabs>
        <w:spacing w:line="240" w:lineRule="auto" w:before="121" w:after="0"/>
        <w:ind w:left="102" w:right="118" w:firstLine="0"/>
        <w:jc w:val="both"/>
        <w:rPr>
          <w:sz w:val="22"/>
        </w:rPr>
      </w:pPr>
      <w:r>
        <w:rPr>
          <w:w w:val="85"/>
          <w:sz w:val="22"/>
        </w:rPr>
        <w:t>A licitante com menos de um ano de existência, que ainda não tenha balanço patrimonial e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demonstrações contábeis encerradas, deverá substituir a exigência de que trata a alínea “a” </w:t>
      </w:r>
      <w:r>
        <w:rPr>
          <w:w w:val="90"/>
          <w:sz w:val="22"/>
        </w:rPr>
        <w:t>por</w:t>
      </w:r>
      <w:r>
        <w:rPr>
          <w:spacing w:val="1"/>
          <w:w w:val="90"/>
          <w:sz w:val="22"/>
        </w:rPr>
        <w:t> </w:t>
      </w:r>
      <w:r>
        <w:rPr>
          <w:spacing w:val="-1"/>
          <w:w w:val="85"/>
          <w:sz w:val="22"/>
        </w:rPr>
        <w:t>demonstrações contábeis envolvendo seus direitos, obrigações </w:t>
      </w:r>
      <w:r>
        <w:rPr>
          <w:w w:val="85"/>
          <w:sz w:val="22"/>
        </w:rPr>
        <w:t>e patrimônio líquido relativos ao período de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existência.</w:t>
      </w:r>
    </w:p>
    <w:p>
      <w:pPr>
        <w:pStyle w:val="ListParagraph"/>
        <w:numPr>
          <w:ilvl w:val="3"/>
          <w:numId w:val="24"/>
        </w:numPr>
        <w:tabs>
          <w:tab w:pos="820" w:val="left" w:leader="none"/>
        </w:tabs>
        <w:spacing w:line="240" w:lineRule="auto" w:before="116" w:after="0"/>
        <w:ind w:left="102" w:right="123" w:firstLine="0"/>
        <w:jc w:val="both"/>
        <w:rPr>
          <w:sz w:val="22"/>
        </w:rPr>
      </w:pPr>
      <w:r>
        <w:rPr>
          <w:w w:val="80"/>
          <w:sz w:val="22"/>
        </w:rPr>
        <w:t>A comprovação da boa situação financeira da licitante será feita por meio de avaliação, conforme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caso:</w:t>
      </w:r>
    </w:p>
    <w:p>
      <w:pPr>
        <w:pStyle w:val="ListParagraph"/>
        <w:numPr>
          <w:ilvl w:val="0"/>
          <w:numId w:val="25"/>
        </w:numPr>
        <w:tabs>
          <w:tab w:pos="323" w:val="left" w:leader="none"/>
        </w:tabs>
        <w:spacing w:line="240" w:lineRule="auto" w:before="121" w:after="0"/>
        <w:ind w:left="102" w:right="122" w:firstLine="0"/>
        <w:jc w:val="both"/>
        <w:rPr>
          <w:sz w:val="22"/>
        </w:rPr>
      </w:pPr>
      <w:r>
        <w:rPr>
          <w:w w:val="80"/>
          <w:sz w:val="22"/>
        </w:rPr>
        <w:t>do balanço referido na alínea “a” do item 15.2.4, cujos índices de Liquidez Geral (LG), de Solvência Geral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(SG)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Liquidez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Corrente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(LC),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resultantes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aplicação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fórmulas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seguir,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maiores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um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(&gt;1):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1097" w:footer="0" w:top="2000" w:bottom="280" w:left="1600" w:right="1580"/>
        </w:sectPr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Heading1"/>
        <w:spacing w:before="100"/>
        <w:rPr>
          <w:rFonts w:ascii="Arial MT"/>
          <w:b w:val="0"/>
        </w:rPr>
      </w:pPr>
      <w:r>
        <w:rPr>
          <w:w w:val="80"/>
        </w:rPr>
        <w:t>LIQUIDEZ</w:t>
      </w:r>
      <w:r>
        <w:rPr>
          <w:spacing w:val="14"/>
          <w:w w:val="80"/>
        </w:rPr>
        <w:t> </w:t>
      </w:r>
      <w:r>
        <w:rPr>
          <w:w w:val="80"/>
        </w:rPr>
        <w:t>GERAL</w:t>
      </w:r>
      <w:r>
        <w:rPr>
          <w:rFonts w:ascii="Arial MT"/>
          <w:b w:val="0"/>
          <w:w w:val="80"/>
        </w:rPr>
        <w:t>:</w:t>
      </w:r>
    </w:p>
    <w:p>
      <w:pPr>
        <w:pStyle w:val="BodyText"/>
        <w:tabs>
          <w:tab w:pos="1102" w:val="left" w:leader="none"/>
        </w:tabs>
        <w:spacing w:line="355" w:lineRule="auto" w:before="120"/>
        <w:ind w:left="1158" w:right="4431" w:hanging="1056"/>
        <w:jc w:val="left"/>
      </w:pPr>
      <w:r>
        <w:rPr/>
        <w:pict>
          <v:line style="position:absolute;mso-position-horizontal-relative:page;mso-position-vertical-relative:paragraph;z-index:-15994880" from="110.099998pt,22.897877pt" to="366.249998pt,22.897877pt" stroked="true" strokeweight=".75pt" strokecolor="#497dba">
            <v:stroke dashstyle="solid"/>
            <w10:wrap type="none"/>
          </v:line>
        </w:pict>
      </w:r>
      <w:r>
        <w:rPr>
          <w:w w:val="85"/>
        </w:rPr>
        <w:t>LG</w:t>
      </w:r>
      <w:r>
        <w:rPr>
          <w:spacing w:val="-6"/>
          <w:w w:val="85"/>
        </w:rPr>
        <w:t> </w:t>
      </w:r>
      <w:r>
        <w:rPr>
          <w:w w:val="85"/>
        </w:rPr>
        <w:t>=</w:t>
        <w:tab/>
      </w:r>
      <w:r>
        <w:rPr>
          <w:w w:val="80"/>
        </w:rPr>
        <w:t>Ativo</w:t>
      </w:r>
      <w:r>
        <w:rPr>
          <w:spacing w:val="11"/>
          <w:w w:val="80"/>
        </w:rPr>
        <w:t> </w:t>
      </w:r>
      <w:r>
        <w:rPr>
          <w:w w:val="80"/>
        </w:rPr>
        <w:t>Circulante</w:t>
      </w:r>
      <w:r>
        <w:rPr>
          <w:spacing w:val="11"/>
          <w:w w:val="80"/>
        </w:rPr>
        <w:t> </w:t>
      </w:r>
      <w:r>
        <w:rPr>
          <w:w w:val="80"/>
        </w:rPr>
        <w:t>+</w:t>
      </w:r>
      <w:r>
        <w:rPr>
          <w:spacing w:val="7"/>
          <w:w w:val="80"/>
        </w:rPr>
        <w:t> </w:t>
      </w:r>
      <w:r>
        <w:rPr>
          <w:w w:val="80"/>
        </w:rPr>
        <w:t>Realizável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Longo</w:t>
      </w:r>
      <w:r>
        <w:rPr>
          <w:spacing w:val="11"/>
          <w:w w:val="80"/>
        </w:rPr>
        <w:t> </w:t>
      </w:r>
      <w:r>
        <w:rPr>
          <w:w w:val="80"/>
        </w:rPr>
        <w:t>Prazo</w:t>
      </w:r>
      <w:r>
        <w:rPr>
          <w:spacing w:val="-46"/>
          <w:w w:val="80"/>
        </w:rPr>
        <w:t> </w:t>
      </w:r>
      <w:r>
        <w:rPr>
          <w:w w:val="80"/>
        </w:rPr>
        <w:t>Passivo</w:t>
      </w:r>
      <w:r>
        <w:rPr>
          <w:spacing w:val="9"/>
          <w:w w:val="80"/>
        </w:rPr>
        <w:t> </w:t>
      </w:r>
      <w:r>
        <w:rPr>
          <w:w w:val="80"/>
        </w:rPr>
        <w:t>Circulante</w:t>
      </w:r>
      <w:r>
        <w:rPr>
          <w:spacing w:val="10"/>
          <w:w w:val="80"/>
        </w:rPr>
        <w:t> </w:t>
      </w:r>
      <w:r>
        <w:rPr>
          <w:w w:val="80"/>
        </w:rPr>
        <w:t>+</w:t>
      </w:r>
      <w:r>
        <w:rPr>
          <w:spacing w:val="10"/>
          <w:w w:val="80"/>
        </w:rPr>
        <w:t> </w:t>
      </w:r>
      <w:r>
        <w:rPr>
          <w:w w:val="80"/>
        </w:rPr>
        <w:t>Exigível</w:t>
      </w:r>
      <w:r>
        <w:rPr>
          <w:spacing w:val="8"/>
          <w:w w:val="80"/>
        </w:rPr>
        <w:t> </w:t>
      </w:r>
      <w:r>
        <w:rPr>
          <w:w w:val="80"/>
        </w:rPr>
        <w:t>Longo</w:t>
      </w:r>
      <w:r>
        <w:rPr>
          <w:spacing w:val="10"/>
          <w:w w:val="80"/>
        </w:rPr>
        <w:t> </w:t>
      </w:r>
      <w:r>
        <w:rPr>
          <w:w w:val="80"/>
        </w:rPr>
        <w:t>Prazo</w:t>
      </w: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Heading1"/>
        <w:spacing w:before="0"/>
        <w:rPr>
          <w:rFonts w:ascii="Arial MT" w:hAnsi="Arial MT"/>
          <w:b w:val="0"/>
        </w:rPr>
      </w:pPr>
      <w:r>
        <w:rPr>
          <w:w w:val="80"/>
        </w:rPr>
        <w:t>SOLVÊNCIA</w:t>
      </w:r>
      <w:r>
        <w:rPr>
          <w:spacing w:val="14"/>
          <w:w w:val="80"/>
        </w:rPr>
        <w:t> </w:t>
      </w:r>
      <w:r>
        <w:rPr>
          <w:w w:val="80"/>
        </w:rPr>
        <w:t>GERAL</w:t>
      </w:r>
      <w:r>
        <w:rPr>
          <w:rFonts w:ascii="Arial MT" w:hAnsi="Arial MT"/>
          <w:b w:val="0"/>
          <w:w w:val="80"/>
        </w:rPr>
        <w:t>:</w:t>
      </w:r>
    </w:p>
    <w:p>
      <w:pPr>
        <w:pStyle w:val="BodyText"/>
        <w:tabs>
          <w:tab w:pos="737" w:val="left" w:leader="none"/>
          <w:tab w:pos="1824" w:val="left" w:leader="none"/>
          <w:tab w:pos="5655" w:val="left" w:leader="none"/>
        </w:tabs>
        <w:spacing w:line="352" w:lineRule="auto"/>
        <w:ind w:left="555" w:right="3402" w:hanging="454"/>
        <w:jc w:val="left"/>
      </w:pPr>
      <w:r>
        <w:rPr>
          <w:w w:val="80"/>
        </w:rPr>
        <w:t>SG</w:t>
      </w:r>
      <w:r>
        <w:rPr>
          <w:spacing w:val="6"/>
          <w:w w:val="80"/>
        </w:rPr>
        <w:t> </w:t>
      </w:r>
      <w:r>
        <w:rPr>
          <w:w w:val="80"/>
        </w:rPr>
        <w:t>=</w:t>
      </w:r>
      <w:r>
        <w:rPr/>
        <w:tab/>
        <w:tab/>
      </w:r>
      <w:r>
        <w:rPr>
          <w:w w:val="82"/>
          <w:u w:val="single" w:color="497DBA"/>
        </w:rPr>
        <w:t> </w:t>
      </w:r>
      <w:r>
        <w:rPr>
          <w:u w:val="single" w:color="497DBA"/>
        </w:rPr>
        <w:tab/>
      </w:r>
      <w:r>
        <w:rPr>
          <w:w w:val="80"/>
          <w:u w:val="single" w:color="497DBA"/>
        </w:rPr>
        <w:t>Ativo</w:t>
      </w:r>
      <w:r>
        <w:rPr>
          <w:spacing w:val="17"/>
          <w:w w:val="80"/>
          <w:u w:val="single" w:color="497DBA"/>
        </w:rPr>
        <w:t> </w:t>
      </w:r>
      <w:r>
        <w:rPr>
          <w:w w:val="80"/>
          <w:u w:val="single" w:color="497DBA"/>
        </w:rPr>
        <w:t>Total</w:t>
      </w:r>
      <w:r>
        <w:rPr>
          <w:u w:val="single" w:color="497DBA"/>
        </w:rPr>
        <w:tab/>
      </w:r>
      <w:r>
        <w:rPr/>
        <w:t> </w:t>
      </w:r>
      <w:r>
        <w:rPr>
          <w:w w:val="80"/>
        </w:rPr>
        <w:t>                                                  Passivo</w:t>
      </w:r>
      <w:r>
        <w:rPr>
          <w:spacing w:val="2"/>
          <w:w w:val="80"/>
        </w:rPr>
        <w:t> </w:t>
      </w:r>
      <w:r>
        <w:rPr>
          <w:w w:val="80"/>
        </w:rPr>
        <w:t>Circulante</w:t>
      </w:r>
      <w:r>
        <w:rPr>
          <w:spacing w:val="3"/>
          <w:w w:val="80"/>
        </w:rPr>
        <w:t> </w:t>
      </w:r>
      <w:r>
        <w:rPr>
          <w:w w:val="80"/>
        </w:rPr>
        <w:t>+</w:t>
      </w:r>
      <w:r>
        <w:rPr>
          <w:spacing w:val="1"/>
          <w:w w:val="80"/>
        </w:rPr>
        <w:t> </w:t>
      </w:r>
      <w:r>
        <w:rPr>
          <w:w w:val="80"/>
        </w:rPr>
        <w:t>Exigível</w:t>
      </w:r>
      <w:r>
        <w:rPr>
          <w:spacing w:val="2"/>
          <w:w w:val="80"/>
        </w:rPr>
        <w:t> </w:t>
      </w:r>
      <w:r>
        <w:rPr>
          <w:w w:val="80"/>
        </w:rPr>
        <w:t>Longo</w:t>
      </w:r>
      <w:r>
        <w:rPr>
          <w:spacing w:val="3"/>
          <w:w w:val="80"/>
        </w:rPr>
        <w:t> </w:t>
      </w:r>
      <w:r>
        <w:rPr>
          <w:w w:val="80"/>
        </w:rPr>
        <w:t>Prazo</w:t>
      </w:r>
    </w:p>
    <w:p>
      <w:pPr>
        <w:pStyle w:val="BodyText"/>
        <w:spacing w:before="7"/>
        <w:ind w:left="0"/>
        <w:jc w:val="left"/>
        <w:rPr>
          <w:sz w:val="32"/>
        </w:rPr>
      </w:pPr>
    </w:p>
    <w:p>
      <w:pPr>
        <w:pStyle w:val="Heading1"/>
        <w:spacing w:before="0"/>
        <w:rPr>
          <w:rFonts w:ascii="Arial MT"/>
          <w:b w:val="0"/>
        </w:rPr>
      </w:pPr>
      <w:r>
        <w:rPr>
          <w:w w:val="80"/>
        </w:rPr>
        <w:t>LIQUIDEZ</w:t>
      </w:r>
      <w:r>
        <w:rPr>
          <w:spacing w:val="17"/>
          <w:w w:val="80"/>
        </w:rPr>
        <w:t> </w:t>
      </w:r>
      <w:r>
        <w:rPr>
          <w:w w:val="80"/>
        </w:rPr>
        <w:t>CORRENTE</w:t>
      </w:r>
      <w:r>
        <w:rPr>
          <w:rFonts w:ascii="Arial MT"/>
          <w:b w:val="0"/>
          <w:w w:val="80"/>
        </w:rPr>
        <w:t>:</w:t>
      </w:r>
    </w:p>
    <w:p>
      <w:pPr>
        <w:pStyle w:val="BodyText"/>
        <w:tabs>
          <w:tab w:pos="992" w:val="left" w:leader="none"/>
          <w:tab w:pos="2678" w:val="left" w:leader="none"/>
        </w:tabs>
        <w:spacing w:line="352" w:lineRule="auto"/>
        <w:ind w:left="807" w:right="6379" w:hanging="706"/>
        <w:jc w:val="left"/>
      </w:pPr>
      <w:r>
        <w:rPr>
          <w:w w:val="80"/>
        </w:rPr>
        <w:t>LC</w:t>
      </w:r>
      <w:r>
        <w:rPr>
          <w:spacing w:val="2"/>
          <w:w w:val="80"/>
        </w:rPr>
        <w:t> </w:t>
      </w:r>
      <w:r>
        <w:rPr>
          <w:w w:val="80"/>
        </w:rPr>
        <w:t>=</w:t>
      </w:r>
      <w:r>
        <w:rPr>
          <w:w w:val="80"/>
          <w:u w:val="single" w:color="497DBA"/>
        </w:rPr>
        <w:tab/>
        <w:tab/>
        <w:t>Ativo</w:t>
      </w:r>
      <w:r>
        <w:rPr>
          <w:spacing w:val="21"/>
          <w:w w:val="80"/>
          <w:u w:val="single" w:color="497DBA"/>
        </w:rPr>
        <w:t> </w:t>
      </w:r>
      <w:r>
        <w:rPr>
          <w:w w:val="80"/>
          <w:u w:val="single" w:color="497DBA"/>
        </w:rPr>
        <w:t>Circulante</w:t>
      </w:r>
      <w:r>
        <w:rPr>
          <w:u w:val="single" w:color="497DBA"/>
        </w:rPr>
        <w:tab/>
      </w:r>
      <w:r>
        <w:rPr/>
        <w:t> </w:t>
      </w:r>
      <w:r>
        <w:rPr>
          <w:w w:val="80"/>
        </w:rPr>
        <w:t>Passivo</w:t>
      </w:r>
      <w:r>
        <w:rPr>
          <w:spacing w:val="4"/>
          <w:w w:val="80"/>
        </w:rPr>
        <w:t> </w:t>
      </w:r>
      <w:r>
        <w:rPr>
          <w:w w:val="80"/>
        </w:rPr>
        <w:t>Circulante</w:t>
      </w:r>
    </w:p>
    <w:p>
      <w:pPr>
        <w:pStyle w:val="BodyText"/>
        <w:spacing w:before="5"/>
        <w:ind w:left="0"/>
        <w:jc w:val="left"/>
        <w:rPr>
          <w:sz w:val="32"/>
        </w:rPr>
      </w:pPr>
    </w:p>
    <w:p>
      <w:pPr>
        <w:pStyle w:val="ListParagraph"/>
        <w:numPr>
          <w:ilvl w:val="0"/>
          <w:numId w:val="25"/>
        </w:numPr>
        <w:tabs>
          <w:tab w:pos="343" w:val="left" w:leader="none"/>
        </w:tabs>
        <w:spacing w:line="240" w:lineRule="auto" w:before="0" w:after="0"/>
        <w:ind w:left="102" w:right="124" w:firstLine="0"/>
        <w:jc w:val="both"/>
        <w:rPr>
          <w:sz w:val="22"/>
        </w:rPr>
      </w:pP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demonstrações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contábeis,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cujo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Índice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Solvência,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obtido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fórmula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seguir,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terá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maior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igual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um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(&gt;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1):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  <w:spacing w:before="0"/>
      </w:pPr>
      <w:r>
        <w:rPr>
          <w:w w:val="80"/>
        </w:rPr>
        <w:t>ÍNDICE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SOLVÊNCIA:</w:t>
      </w:r>
    </w:p>
    <w:p>
      <w:pPr>
        <w:pStyle w:val="BodyText"/>
        <w:tabs>
          <w:tab w:pos="1517" w:val="left" w:leader="none"/>
        </w:tabs>
      </w:pPr>
      <w:r>
        <w:rPr/>
        <w:pict>
          <v:shape style="position:absolute;margin-left:110.300003pt;margin-top:21.807861pt;width:153.35pt;height:.1pt;mso-position-horizontal-relative:page;mso-position-vertical-relative:paragraph;z-index:-15720960;mso-wrap-distance-left:0;mso-wrap-distance-right:0" coordorigin="2206,436" coordsize="3067,0" path="m2206,436l5273,436e" filled="false" stroked="true" strokeweight=".75pt" strokecolor="#497dba">
            <v:path arrowok="t"/>
            <v:stroke dashstyle="solid"/>
            <w10:wrap type="topAndBottom"/>
          </v:shape>
        </w:pict>
      </w:r>
      <w:r>
        <w:rPr>
          <w:w w:val="85"/>
        </w:rPr>
        <w:t>S</w:t>
      </w:r>
      <w:r>
        <w:rPr>
          <w:spacing w:val="-5"/>
          <w:w w:val="85"/>
        </w:rPr>
        <w:t> </w:t>
      </w:r>
      <w:r>
        <w:rPr>
          <w:w w:val="85"/>
        </w:rPr>
        <w:t>=</w:t>
        <w:tab/>
      </w:r>
      <w:r>
        <w:rPr>
          <w:w w:val="80"/>
        </w:rPr>
        <w:t>Ativo</w:t>
      </w:r>
      <w:r>
        <w:rPr>
          <w:spacing w:val="8"/>
          <w:w w:val="80"/>
        </w:rPr>
        <w:t> </w:t>
      </w:r>
      <w:r>
        <w:rPr>
          <w:w w:val="80"/>
        </w:rPr>
        <w:t>Total</w:t>
      </w:r>
    </w:p>
    <w:p>
      <w:pPr>
        <w:pStyle w:val="BodyText"/>
        <w:spacing w:before="18"/>
        <w:ind w:left="810"/>
        <w:jc w:val="left"/>
      </w:pPr>
      <w:r>
        <w:rPr>
          <w:w w:val="80"/>
        </w:rPr>
        <w:t>Passivo</w:t>
      </w:r>
      <w:r>
        <w:rPr>
          <w:spacing w:val="10"/>
          <w:w w:val="80"/>
        </w:rPr>
        <w:t> </w:t>
      </w:r>
      <w:r>
        <w:rPr>
          <w:w w:val="80"/>
        </w:rPr>
        <w:t>Exigível</w:t>
      </w:r>
      <w:r>
        <w:rPr>
          <w:spacing w:val="11"/>
          <w:w w:val="80"/>
        </w:rPr>
        <w:t> </w:t>
      </w:r>
      <w:r>
        <w:rPr>
          <w:w w:val="80"/>
        </w:rPr>
        <w:t>Total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ListParagraph"/>
        <w:numPr>
          <w:ilvl w:val="4"/>
          <w:numId w:val="24"/>
        </w:numPr>
        <w:tabs>
          <w:tab w:pos="1029" w:val="left" w:leader="none"/>
        </w:tabs>
        <w:spacing w:line="240" w:lineRule="auto" w:before="0" w:after="0"/>
        <w:ind w:left="102" w:right="118" w:firstLine="0"/>
        <w:jc w:val="both"/>
        <w:rPr>
          <w:sz w:val="22"/>
        </w:rPr>
      </w:pPr>
      <w:r>
        <w:rPr>
          <w:w w:val="85"/>
          <w:sz w:val="22"/>
        </w:rPr>
        <w:t>Os índices de que tratam as alíneas “a” e “b” do item 15.2.4.2 serão calculados pela licitante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confirmados pelo responsável por sua contabilidade, mediante sua assinatura e a indicação do seu nome e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número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registro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Conselho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Regional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Contabilidade.</w:t>
      </w:r>
    </w:p>
    <w:p>
      <w:pPr>
        <w:pStyle w:val="Heading1"/>
        <w:numPr>
          <w:ilvl w:val="2"/>
          <w:numId w:val="18"/>
        </w:numPr>
        <w:tabs>
          <w:tab w:pos="705" w:val="left" w:leader="none"/>
        </w:tabs>
        <w:spacing w:line="240" w:lineRule="auto" w:before="117" w:after="0"/>
        <w:ind w:left="704" w:right="0" w:hanging="603"/>
        <w:jc w:val="both"/>
      </w:pPr>
      <w:r>
        <w:rPr>
          <w:w w:val="80"/>
        </w:rPr>
        <w:t>Outros</w:t>
      </w:r>
      <w:r>
        <w:rPr>
          <w:spacing w:val="16"/>
          <w:w w:val="80"/>
        </w:rPr>
        <w:t> </w:t>
      </w:r>
      <w:r>
        <w:rPr>
          <w:w w:val="80"/>
        </w:rPr>
        <w:t>documentos</w:t>
      </w:r>
    </w:p>
    <w:p>
      <w:pPr>
        <w:spacing w:before="119"/>
        <w:ind w:left="102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15.2.5.1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conter:</w:t>
      </w:r>
    </w:p>
    <w:p>
      <w:pPr>
        <w:pStyle w:val="ListParagraph"/>
        <w:numPr>
          <w:ilvl w:val="0"/>
          <w:numId w:val="26"/>
        </w:numPr>
        <w:tabs>
          <w:tab w:pos="314" w:val="left" w:leader="none"/>
        </w:tabs>
        <w:spacing w:line="240" w:lineRule="auto" w:before="122" w:after="0"/>
        <w:ind w:left="313" w:right="0" w:hanging="212"/>
        <w:jc w:val="both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Idoneidade,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IV;</w:t>
      </w:r>
    </w:p>
    <w:p>
      <w:pPr>
        <w:pStyle w:val="ListParagraph"/>
        <w:numPr>
          <w:ilvl w:val="0"/>
          <w:numId w:val="26"/>
        </w:numPr>
        <w:tabs>
          <w:tab w:pos="364" w:val="left" w:leader="none"/>
        </w:tabs>
        <w:spacing w:line="240" w:lineRule="auto" w:before="119" w:after="0"/>
        <w:ind w:left="102" w:right="118" w:firstLine="0"/>
        <w:jc w:val="both"/>
        <w:rPr>
          <w:sz w:val="22"/>
        </w:rPr>
      </w:pPr>
      <w:r>
        <w:rPr>
          <w:w w:val="85"/>
          <w:sz w:val="22"/>
        </w:rPr>
        <w:t>Declaração de que a Licitante não tem em seus quadros menores de 18 (dezoito) anos executando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trabalho noturno, insalubre ou perigoso, ou menores de 16 (dezesseis) anos </w:t>
      </w:r>
      <w:r>
        <w:rPr>
          <w:w w:val="85"/>
          <w:sz w:val="22"/>
        </w:rPr>
        <w:t>executando qualquer trabalho,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aprendiz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14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(quatorze)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V;</w:t>
      </w:r>
    </w:p>
    <w:p>
      <w:pPr>
        <w:pStyle w:val="ListParagraph"/>
        <w:numPr>
          <w:ilvl w:val="0"/>
          <w:numId w:val="26"/>
        </w:numPr>
        <w:tabs>
          <w:tab w:pos="367" w:val="left" w:leader="none"/>
        </w:tabs>
        <w:spacing w:line="240" w:lineRule="auto" w:before="118" w:after="0"/>
        <w:ind w:left="102" w:right="120" w:firstLine="0"/>
        <w:jc w:val="both"/>
        <w:rPr>
          <w:sz w:val="22"/>
        </w:rPr>
      </w:pPr>
      <w:r>
        <w:rPr>
          <w:w w:val="85"/>
          <w:sz w:val="22"/>
        </w:rPr>
        <w:t>Declaração de que a Licitante possuirá, na data de assinatura do contrato, cobertura e custeio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atendimento em rede credenciada,</w:t>
      </w:r>
      <w:r>
        <w:rPr>
          <w:spacing w:val="85"/>
          <w:sz w:val="22"/>
        </w:rPr>
        <w:t> </w:t>
      </w:r>
      <w:r>
        <w:rPr>
          <w:w w:val="80"/>
          <w:sz w:val="22"/>
        </w:rPr>
        <w:t>através de um</w:t>
      </w:r>
      <w:r>
        <w:rPr>
          <w:spacing w:val="86"/>
          <w:sz w:val="22"/>
        </w:rPr>
        <w:t> </w:t>
      </w:r>
      <w:r>
        <w:rPr>
          <w:w w:val="80"/>
          <w:sz w:val="22"/>
        </w:rPr>
        <w:t>número de credenciados suficiente para atender ao grupo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beneficiários,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conformidade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Referência;</w:t>
      </w:r>
    </w:p>
    <w:p>
      <w:pPr>
        <w:pStyle w:val="ListParagraph"/>
        <w:numPr>
          <w:ilvl w:val="0"/>
          <w:numId w:val="26"/>
        </w:numPr>
        <w:tabs>
          <w:tab w:pos="328" w:val="left" w:leader="none"/>
        </w:tabs>
        <w:spacing w:line="240" w:lineRule="auto" w:before="119" w:after="0"/>
        <w:ind w:left="102" w:right="116" w:firstLine="0"/>
        <w:jc w:val="both"/>
        <w:rPr>
          <w:sz w:val="22"/>
        </w:rPr>
      </w:pPr>
      <w:r>
        <w:rPr>
          <w:w w:val="80"/>
          <w:sz w:val="22"/>
        </w:rPr>
        <w:t>Declaração de que a Licitante possuirá instalações, pessoal qualificado, estrutura de suporte para troca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informações (oral e redigida) com a Contratante, suficientes para atender prontamente as demandas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inerentes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Heading1"/>
        <w:numPr>
          <w:ilvl w:val="1"/>
          <w:numId w:val="18"/>
        </w:numPr>
        <w:tabs>
          <w:tab w:pos="556" w:val="left" w:leader="none"/>
        </w:tabs>
        <w:spacing w:line="240" w:lineRule="auto" w:before="117" w:after="0"/>
        <w:ind w:left="555" w:right="0" w:hanging="454"/>
        <w:jc w:val="both"/>
      </w:pPr>
      <w:r>
        <w:rPr>
          <w:w w:val="90"/>
        </w:rPr>
        <w:t>Observações</w:t>
      </w:r>
    </w:p>
    <w:p>
      <w:pPr>
        <w:spacing w:after="0" w:line="240" w:lineRule="auto"/>
        <w:jc w:val="both"/>
        <w:sectPr>
          <w:pgSz w:w="12240" w:h="15840"/>
          <w:pgMar w:header="1097" w:footer="0" w:top="2000" w:bottom="280" w:left="1600" w:right="1580"/>
        </w:sectPr>
      </w:pPr>
    </w:p>
    <w:p>
      <w:pPr>
        <w:pStyle w:val="BodyText"/>
        <w:spacing w:before="3"/>
        <w:ind w:left="0"/>
        <w:jc w:val="left"/>
        <w:rPr>
          <w:rFonts w:ascii="Arial"/>
          <w:b/>
          <w:sz w:val="27"/>
        </w:rPr>
      </w:pPr>
    </w:p>
    <w:p>
      <w:pPr>
        <w:pStyle w:val="ListParagraph"/>
        <w:numPr>
          <w:ilvl w:val="2"/>
          <w:numId w:val="18"/>
        </w:numPr>
        <w:tabs>
          <w:tab w:pos="755" w:val="left" w:leader="none"/>
        </w:tabs>
        <w:spacing w:line="240" w:lineRule="auto" w:before="100" w:after="0"/>
        <w:ind w:left="102" w:right="115" w:firstLine="0"/>
        <w:jc w:val="both"/>
        <w:rPr>
          <w:sz w:val="22"/>
        </w:rPr>
      </w:pPr>
      <w:r>
        <w:rPr>
          <w:w w:val="85"/>
          <w:sz w:val="22"/>
        </w:rPr>
        <w:t>Os documentos obtidos via "internet" poderão ter, também por esse meio, a sua autenticidade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Pregoeiro.</w:t>
      </w:r>
    </w:p>
    <w:p>
      <w:pPr>
        <w:pStyle w:val="ListParagraph"/>
        <w:numPr>
          <w:ilvl w:val="2"/>
          <w:numId w:val="18"/>
        </w:numPr>
        <w:tabs>
          <w:tab w:pos="710" w:val="left" w:leader="none"/>
        </w:tabs>
        <w:spacing w:line="240" w:lineRule="auto" w:before="121" w:after="0"/>
        <w:ind w:left="102" w:right="114" w:firstLine="0"/>
        <w:jc w:val="both"/>
        <w:rPr>
          <w:sz w:val="22"/>
        </w:rPr>
      </w:pPr>
      <w:r>
        <w:rPr>
          <w:w w:val="80"/>
          <w:sz w:val="22"/>
        </w:rPr>
        <w:t>Para efeito da validade das certidões de regularidade de situação perante a Administração Pública, 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considerado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lapso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06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(seis)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2"/>
          <w:numId w:val="18"/>
        </w:numPr>
        <w:tabs>
          <w:tab w:pos="743" w:val="left" w:leader="none"/>
        </w:tabs>
        <w:spacing w:line="240" w:lineRule="auto" w:before="117" w:after="0"/>
        <w:ind w:left="102" w:right="122" w:firstLine="0"/>
        <w:jc w:val="both"/>
        <w:rPr>
          <w:sz w:val="22"/>
        </w:rPr>
      </w:pPr>
      <w:r>
        <w:rPr>
          <w:w w:val="85"/>
          <w:sz w:val="22"/>
        </w:rPr>
        <w:t>Os documentos exigidos para habilitação não poderão, em hipótese alguma, ser substituídos 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protocolos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apenas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comprovem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requerimento.</w:t>
      </w:r>
    </w:p>
    <w:p>
      <w:pPr>
        <w:pStyle w:val="ListParagraph"/>
        <w:numPr>
          <w:ilvl w:val="2"/>
          <w:numId w:val="18"/>
        </w:numPr>
        <w:tabs>
          <w:tab w:pos="736" w:val="left" w:leader="none"/>
        </w:tabs>
        <w:spacing w:line="240" w:lineRule="auto" w:before="118" w:after="0"/>
        <w:ind w:left="102" w:right="116" w:firstLine="0"/>
        <w:jc w:val="both"/>
        <w:rPr>
          <w:sz w:val="22"/>
        </w:rPr>
      </w:pPr>
      <w:r>
        <w:rPr>
          <w:w w:val="85"/>
          <w:sz w:val="22"/>
        </w:rPr>
        <w:t>A comprovação de regularidade fiscal das microempresas e empresas de pequeno porte somente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exigida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efeito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condição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participação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artigo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4º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Decreto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8.538/2015.</w:t>
      </w:r>
    </w:p>
    <w:p>
      <w:pPr>
        <w:pStyle w:val="ListParagraph"/>
        <w:numPr>
          <w:ilvl w:val="3"/>
          <w:numId w:val="18"/>
        </w:numPr>
        <w:tabs>
          <w:tab w:pos="866" w:val="left" w:leader="none"/>
        </w:tabs>
        <w:spacing w:line="240" w:lineRule="auto" w:before="120" w:after="0"/>
        <w:ind w:left="102" w:right="116" w:firstLine="0"/>
        <w:jc w:val="both"/>
        <w:rPr>
          <w:sz w:val="22"/>
        </w:rPr>
      </w:pPr>
      <w:r>
        <w:rPr>
          <w:w w:val="80"/>
          <w:sz w:val="22"/>
        </w:rPr>
        <w:t>Em se tratando de microempresa ou empresa de pequeno porte, na fase de habilitação, deverá 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apresentada e conferida toda a documentação e, havendo alguma restrição na comprovação da regularidade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fiscal,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assegurado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cinco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cujo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inicial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corresponderá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momento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proponente for declarado vencedor do certame, prorrogável por igual período, para a regularização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documentação, pagamento ou parcelamento do débito, e emissão de eventuais certidões negativas ou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positivas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efeito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certidão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negativa.</w:t>
      </w:r>
    </w:p>
    <w:p>
      <w:pPr>
        <w:pStyle w:val="ListParagraph"/>
        <w:numPr>
          <w:ilvl w:val="2"/>
          <w:numId w:val="18"/>
        </w:numPr>
        <w:tabs>
          <w:tab w:pos="741" w:val="left" w:leader="none"/>
        </w:tabs>
        <w:spacing w:line="240" w:lineRule="auto" w:before="117" w:after="0"/>
        <w:ind w:left="102" w:right="119" w:firstLine="0"/>
        <w:jc w:val="both"/>
        <w:rPr>
          <w:sz w:val="22"/>
        </w:rPr>
      </w:pPr>
      <w:r>
        <w:rPr>
          <w:w w:val="85"/>
          <w:sz w:val="22"/>
        </w:rPr>
        <w:t>Os documentos necessários à habilitação poderão ser apresentados em original, ou por qualquer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processo de cópia autenticada por cartório competente ou cópia comum acompanhada do original 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autenticação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membro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Equipe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Apoio.</w:t>
      </w:r>
    </w:p>
    <w:p>
      <w:pPr>
        <w:pStyle w:val="ListParagraph"/>
        <w:numPr>
          <w:ilvl w:val="2"/>
          <w:numId w:val="18"/>
        </w:numPr>
        <w:tabs>
          <w:tab w:pos="719" w:val="left" w:leader="none"/>
        </w:tabs>
        <w:spacing w:line="240" w:lineRule="auto" w:before="119" w:after="0"/>
        <w:ind w:left="102" w:right="116" w:firstLine="0"/>
        <w:jc w:val="both"/>
        <w:rPr>
          <w:sz w:val="22"/>
        </w:rPr>
      </w:pPr>
      <w:r>
        <w:rPr>
          <w:spacing w:val="-2"/>
          <w:w w:val="85"/>
          <w:sz w:val="22"/>
        </w:rPr>
        <w:t>No intuito de viabilizar a ampla competitividade, </w:t>
      </w:r>
      <w:r>
        <w:rPr>
          <w:spacing w:val="-1"/>
          <w:w w:val="85"/>
          <w:sz w:val="22"/>
        </w:rPr>
        <w:t>capaz de garantir a seleção da proposta que melhor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atenda aos interesses da Administração Pública, o Pregoeiro poderá, a seu critério e no curso da Sessão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Pública, suprimir irregularidades sanáveis existentes dos documentos de habilitação, o que deverá ser lavrado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ata,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devidamente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justificado.</w:t>
      </w:r>
    </w:p>
    <w:p>
      <w:pPr>
        <w:pStyle w:val="ListParagraph"/>
        <w:numPr>
          <w:ilvl w:val="2"/>
          <w:numId w:val="18"/>
        </w:numPr>
        <w:tabs>
          <w:tab w:pos="717" w:val="left" w:leader="none"/>
        </w:tabs>
        <w:spacing w:line="240" w:lineRule="auto" w:before="117" w:after="0"/>
        <w:ind w:left="102" w:right="123" w:firstLine="0"/>
        <w:jc w:val="both"/>
        <w:rPr>
          <w:sz w:val="22"/>
        </w:rPr>
      </w:pPr>
      <w:r>
        <w:rPr>
          <w:w w:val="80"/>
          <w:sz w:val="22"/>
        </w:rPr>
        <w:t>Em se tratando de filial, os documentos de habilitação jurídica e regularidade fiscal deverão estar 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matriz.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85.344002pt;margin-top:13.475395pt;width:85.7pt;height:13.1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7"/>
        </w:numPr>
        <w:tabs>
          <w:tab w:pos="575" w:val="left" w:leader="none"/>
        </w:tabs>
        <w:spacing w:line="240" w:lineRule="auto" w:before="91" w:after="0"/>
        <w:ind w:left="102" w:right="122" w:firstLine="0"/>
        <w:jc w:val="both"/>
        <w:rPr>
          <w:sz w:val="22"/>
        </w:rPr>
      </w:pPr>
      <w:r>
        <w:rPr>
          <w:spacing w:val="-1"/>
          <w:w w:val="85"/>
          <w:sz w:val="22"/>
        </w:rPr>
        <w:t>Verificado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atendimento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proponente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ofertou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menor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preço,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27"/>
        </w:numPr>
        <w:tabs>
          <w:tab w:pos="566" w:val="left" w:leader="none"/>
        </w:tabs>
        <w:spacing w:line="240" w:lineRule="auto" w:before="118" w:after="0"/>
        <w:ind w:left="102" w:right="117" w:firstLine="0"/>
        <w:jc w:val="both"/>
        <w:rPr>
          <w:sz w:val="22"/>
        </w:rPr>
      </w:pPr>
      <w:r>
        <w:rPr>
          <w:w w:val="80"/>
          <w:sz w:val="22"/>
        </w:rPr>
        <w:t>Se a oferta não for aceitável, ou se o licitante desatender às exigências para a habilitação, o Pregoeiro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examinará a oferta subsequente de menor preço, negociará com o seu autor, decidirá sobre a sua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aceitabilidade e, em caso positivo, verificará as condições de habilitação e assim sucessivamente, até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apuração de uma oferta aceitável cujo autor atenda aos requisitos de habilitação, caso em que será declarado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85.344002pt;margin-top:13.358496pt;width:110.65pt;height:13.1pt;mso-position-horizontal-relative:page;mso-position-vertical-relative:paragraph;z-index:-1571942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8"/>
        </w:numPr>
        <w:tabs>
          <w:tab w:pos="570" w:val="left" w:leader="none"/>
        </w:tabs>
        <w:spacing w:line="240" w:lineRule="auto" w:before="88" w:after="0"/>
        <w:ind w:left="102" w:right="120" w:firstLine="0"/>
        <w:jc w:val="left"/>
        <w:rPr>
          <w:sz w:val="22"/>
        </w:rPr>
      </w:pPr>
      <w:r>
        <w:rPr>
          <w:w w:val="80"/>
          <w:sz w:val="22"/>
        </w:rPr>
        <w:t>Declarado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convidará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proponentes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presentes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manifestarem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imediata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motivadamente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acerca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intenção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recorrer.</w:t>
      </w:r>
    </w:p>
    <w:p>
      <w:pPr>
        <w:pStyle w:val="ListParagraph"/>
        <w:numPr>
          <w:ilvl w:val="1"/>
          <w:numId w:val="28"/>
        </w:numPr>
        <w:tabs>
          <w:tab w:pos="556" w:val="left" w:leader="none"/>
        </w:tabs>
        <w:spacing w:line="240" w:lineRule="auto" w:before="121" w:after="0"/>
        <w:ind w:left="102" w:right="120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oportuna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motivada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acerca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importará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decadência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autorizará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adjudicar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1097" w:footer="0" w:top="2000" w:bottom="280" w:left="1600" w:right="1580"/>
        </w:sectPr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28"/>
        </w:numPr>
        <w:tabs>
          <w:tab w:pos="556" w:val="left" w:leader="none"/>
        </w:tabs>
        <w:spacing w:line="240" w:lineRule="auto" w:before="100" w:after="0"/>
        <w:ind w:left="555" w:right="0" w:hanging="45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recurso,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aceitando-a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motivadamente,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rejeitando-a.</w:t>
      </w:r>
    </w:p>
    <w:p>
      <w:pPr>
        <w:pStyle w:val="ListParagraph"/>
        <w:numPr>
          <w:ilvl w:val="1"/>
          <w:numId w:val="28"/>
        </w:numPr>
        <w:tabs>
          <w:tab w:pos="558" w:val="left" w:leader="none"/>
        </w:tabs>
        <w:spacing w:line="240" w:lineRule="auto" w:before="120" w:after="0"/>
        <w:ind w:left="102" w:right="115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03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 Sessão, para apresentação das razões, ficando os demais proponentes intimados, desde logo, para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contrarrazões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contado,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todavia,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recorrente.</w:t>
      </w:r>
    </w:p>
    <w:p>
      <w:pPr>
        <w:pStyle w:val="ListParagraph"/>
        <w:numPr>
          <w:ilvl w:val="1"/>
          <w:numId w:val="28"/>
        </w:numPr>
        <w:tabs>
          <w:tab w:pos="570" w:val="left" w:leader="none"/>
        </w:tabs>
        <w:spacing w:line="240" w:lineRule="auto" w:before="119" w:after="0"/>
        <w:ind w:left="102" w:right="124" w:firstLine="0"/>
        <w:jc w:val="both"/>
        <w:rPr>
          <w:sz w:val="22"/>
        </w:rPr>
      </w:pP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efeito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disposto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§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5º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109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8.666/1993,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vista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autos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processo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administrativo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franqueada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ListParagraph"/>
        <w:numPr>
          <w:ilvl w:val="1"/>
          <w:numId w:val="28"/>
        </w:numPr>
        <w:tabs>
          <w:tab w:pos="556" w:val="left" w:leader="none"/>
        </w:tabs>
        <w:spacing w:line="240" w:lineRule="auto" w:before="118" w:after="0"/>
        <w:ind w:left="102" w:right="120" w:firstLine="0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Pregoeiro,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reconsiderar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 prazo de três dias úteis, ou então, neste mesmo prazo, encaminhar o recurso, devidamente instruído, 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proferirá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decisão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recebimento.</w:t>
      </w:r>
    </w:p>
    <w:p>
      <w:pPr>
        <w:pStyle w:val="ListParagraph"/>
        <w:numPr>
          <w:ilvl w:val="1"/>
          <w:numId w:val="28"/>
        </w:numPr>
        <w:tabs>
          <w:tab w:pos="556" w:val="left" w:leader="none"/>
        </w:tabs>
        <w:spacing w:line="240" w:lineRule="auto" w:before="120" w:after="0"/>
        <w:ind w:left="555" w:right="0" w:hanging="45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importará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28"/>
        </w:numPr>
        <w:tabs>
          <w:tab w:pos="556" w:val="left" w:leader="none"/>
        </w:tabs>
        <w:spacing w:line="240" w:lineRule="auto" w:before="119" w:after="0"/>
        <w:ind w:left="555" w:right="0" w:hanging="45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pStyle w:val="ListParagraph"/>
        <w:numPr>
          <w:ilvl w:val="1"/>
          <w:numId w:val="28"/>
        </w:numPr>
        <w:tabs>
          <w:tab w:pos="585" w:val="left" w:leader="none"/>
        </w:tabs>
        <w:spacing w:line="240" w:lineRule="auto" w:before="119" w:after="0"/>
        <w:ind w:left="102" w:right="120" w:firstLine="0"/>
        <w:jc w:val="both"/>
        <w:rPr>
          <w:sz w:val="22"/>
        </w:rPr>
      </w:pPr>
      <w:r>
        <w:rPr>
          <w:w w:val="85"/>
          <w:sz w:val="22"/>
        </w:rPr>
        <w:t>Os resultados dos recursos serão divulgados mediante afixação no quadro de avisos do CAU/RJ,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comunicados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e-mail.</w:t>
      </w:r>
    </w:p>
    <w:p>
      <w:pPr>
        <w:pStyle w:val="ListParagraph"/>
        <w:numPr>
          <w:ilvl w:val="1"/>
          <w:numId w:val="28"/>
        </w:numPr>
        <w:tabs>
          <w:tab w:pos="657" w:val="left" w:leader="none"/>
        </w:tabs>
        <w:spacing w:line="240" w:lineRule="auto" w:before="121" w:after="0"/>
        <w:ind w:left="656" w:right="0" w:hanging="5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importará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85.344002pt;margin-top:13.403594pt;width:201.55pt;height:13.1pt;mso-position-horizontal-relative:page;mso-position-vertical-relative:paragraph;z-index:-1571891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9"/>
        </w:numPr>
        <w:tabs>
          <w:tab w:pos="556" w:val="left" w:leader="none"/>
        </w:tabs>
        <w:spacing w:line="240" w:lineRule="auto" w:before="88" w:after="0"/>
        <w:ind w:left="102" w:right="118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adjudicado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Pregoeiro,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houver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hipótese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autoridade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homologação.</w:t>
      </w:r>
    </w:p>
    <w:p>
      <w:pPr>
        <w:pStyle w:val="ListParagraph"/>
        <w:numPr>
          <w:ilvl w:val="1"/>
          <w:numId w:val="29"/>
        </w:numPr>
        <w:tabs>
          <w:tab w:pos="556" w:val="left" w:leader="none"/>
        </w:tabs>
        <w:spacing w:line="240" w:lineRule="auto" w:before="121" w:after="0"/>
        <w:ind w:left="555" w:right="0" w:hanging="4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compete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29"/>
        </w:numPr>
        <w:tabs>
          <w:tab w:pos="594" w:val="left" w:leader="none"/>
        </w:tabs>
        <w:spacing w:line="240" w:lineRule="auto" w:before="119" w:after="0"/>
        <w:ind w:left="102" w:right="118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adjudicação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homologação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resultado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desta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licitação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obrigam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aquisição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85.344002pt;margin-top:13.496363pt;width:104.65pt;height:13.1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0"/>
        </w:numPr>
        <w:tabs>
          <w:tab w:pos="556" w:val="left" w:leader="none"/>
        </w:tabs>
        <w:spacing w:line="240" w:lineRule="auto" w:before="88" w:after="0"/>
        <w:ind w:left="102" w:right="120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vencedor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certame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convocado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aceitar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retirar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 instrumento equivalente, no prazo de 02 (dois dias), sob pena de decair o direito à contratação, sem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das sanções previstas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art. 81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 Lei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2"/>
          <w:numId w:val="30"/>
        </w:numPr>
        <w:tabs>
          <w:tab w:pos="734" w:val="left" w:leader="none"/>
        </w:tabs>
        <w:spacing w:line="240" w:lineRule="auto" w:before="120" w:after="0"/>
        <w:ind w:left="102" w:right="123" w:firstLine="0"/>
        <w:jc w:val="both"/>
        <w:rPr>
          <w:sz w:val="22"/>
        </w:rPr>
      </w:pPr>
      <w:r>
        <w:rPr>
          <w:w w:val="85"/>
          <w:sz w:val="22"/>
        </w:rPr>
        <w:t>O prazo de convocação poderá ser prorrogado uma vez, por igual período, quando solicitado pela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Administração.</w:t>
      </w:r>
    </w:p>
    <w:p>
      <w:pPr>
        <w:pStyle w:val="ListParagraph"/>
        <w:numPr>
          <w:ilvl w:val="1"/>
          <w:numId w:val="30"/>
        </w:numPr>
        <w:tabs>
          <w:tab w:pos="558" w:val="left" w:leader="none"/>
        </w:tabs>
        <w:spacing w:line="276" w:lineRule="auto" w:before="115" w:after="0"/>
        <w:ind w:left="102" w:right="115" w:firstLine="0"/>
        <w:jc w:val="both"/>
        <w:rPr>
          <w:sz w:val="22"/>
        </w:rPr>
      </w:pPr>
      <w:r>
        <w:rPr>
          <w:w w:val="80"/>
          <w:sz w:val="22"/>
        </w:rPr>
        <w:t>Caso o Adjudicante decaia de seu direito à assinatura do contrato,</w:t>
      </w:r>
      <w:r>
        <w:rPr>
          <w:spacing w:val="36"/>
          <w:sz w:val="22"/>
        </w:rPr>
        <w:t> </w:t>
      </w:r>
      <w:r>
        <w:rPr>
          <w:w w:val="80"/>
          <w:sz w:val="22"/>
        </w:rPr>
        <w:t>o CAU/RJ poderá, nos termos do §2º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 artigo 64 da Lei nº 8.666/1993, convocar os licitantes remanescentes, na ordem de classificação,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fazê-lo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primeira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classificada.</w:t>
      </w:r>
    </w:p>
    <w:p>
      <w:pPr>
        <w:pStyle w:val="ListParagraph"/>
        <w:numPr>
          <w:ilvl w:val="1"/>
          <w:numId w:val="30"/>
        </w:numPr>
        <w:tabs>
          <w:tab w:pos="573" w:val="left" w:leader="none"/>
        </w:tabs>
        <w:spacing w:line="240" w:lineRule="auto" w:before="122" w:after="0"/>
        <w:ind w:left="102" w:right="121" w:firstLine="0"/>
        <w:jc w:val="both"/>
        <w:rPr>
          <w:sz w:val="22"/>
        </w:rPr>
      </w:pPr>
      <w:r>
        <w:rPr>
          <w:w w:val="80"/>
          <w:sz w:val="22"/>
        </w:rPr>
        <w:t>Decorridos 60 (sessenta) dias da data da entrega das propostas sem convocação para a contratação,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ficam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liberados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compromissos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assumidos.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1097" w:footer="0" w:top="2000" w:bottom="280" w:left="1600" w:right="158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BodyText"/>
        <w:spacing w:before="0"/>
        <w:ind w:left="101"/>
        <w:jc w:val="left"/>
        <w:rPr>
          <w:sz w:val="20"/>
        </w:rPr>
      </w:pPr>
      <w:r>
        <w:rPr>
          <w:sz w:val="20"/>
        </w:rPr>
        <w:pict>
          <v:shape style="width:156.4pt;height:13.1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1"/>
        <w:jc w:val="left"/>
      </w:pPr>
      <w:r>
        <w:rPr>
          <w:rFonts w:ascii="Arial" w:hAnsi="Arial"/>
          <w:b/>
          <w:w w:val="85"/>
        </w:rPr>
        <w:t>20.1. </w:t>
      </w:r>
      <w:r>
        <w:rPr>
          <w:w w:val="85"/>
        </w:rPr>
        <w:t>Os</w:t>
      </w:r>
      <w:r>
        <w:rPr>
          <w:spacing w:val="2"/>
          <w:w w:val="85"/>
        </w:rPr>
        <w:t> </w:t>
      </w:r>
      <w:r>
        <w:rPr>
          <w:w w:val="85"/>
        </w:rPr>
        <w:t>recursos</w:t>
      </w:r>
      <w:r>
        <w:rPr>
          <w:spacing w:val="1"/>
          <w:w w:val="85"/>
        </w:rPr>
        <w:t> </w:t>
      </w:r>
      <w:r>
        <w:rPr>
          <w:w w:val="85"/>
        </w:rPr>
        <w:t>para cobrir</w:t>
      </w:r>
      <w:r>
        <w:rPr>
          <w:spacing w:val="2"/>
          <w:w w:val="85"/>
        </w:rPr>
        <w:t> </w:t>
      </w:r>
      <w:r>
        <w:rPr>
          <w:w w:val="85"/>
        </w:rPr>
        <w:t>as</w:t>
      </w:r>
      <w:r>
        <w:rPr>
          <w:spacing w:val="1"/>
          <w:w w:val="85"/>
        </w:rPr>
        <w:t> </w:t>
      </w:r>
      <w:r>
        <w:rPr>
          <w:w w:val="85"/>
        </w:rPr>
        <w:t>despesas</w:t>
      </w:r>
      <w:r>
        <w:rPr>
          <w:spacing w:val="1"/>
          <w:w w:val="85"/>
        </w:rPr>
        <w:t> </w:t>
      </w:r>
      <w:r>
        <w:rPr>
          <w:w w:val="85"/>
        </w:rPr>
        <w:t>com</w:t>
      </w:r>
      <w:r>
        <w:rPr>
          <w:spacing w:val="2"/>
          <w:w w:val="85"/>
        </w:rPr>
        <w:t> </w:t>
      </w:r>
      <w:r>
        <w:rPr>
          <w:w w:val="85"/>
        </w:rPr>
        <w:t>a presente</w:t>
      </w:r>
      <w:r>
        <w:rPr>
          <w:spacing w:val="2"/>
          <w:w w:val="85"/>
        </w:rPr>
        <w:t> </w:t>
      </w:r>
      <w:r>
        <w:rPr>
          <w:w w:val="85"/>
        </w:rPr>
        <w:t>licitação correrão à conta</w:t>
      </w:r>
      <w:r>
        <w:rPr>
          <w:spacing w:val="1"/>
          <w:w w:val="85"/>
        </w:rPr>
        <w:t> </w:t>
      </w:r>
      <w:r>
        <w:rPr>
          <w:w w:val="85"/>
        </w:rPr>
        <w:t>da</w:t>
      </w:r>
      <w:r>
        <w:rPr>
          <w:spacing w:val="2"/>
          <w:w w:val="85"/>
        </w:rPr>
        <w:t> </w:t>
      </w:r>
      <w:r>
        <w:rPr>
          <w:w w:val="85"/>
        </w:rPr>
        <w:t>seguinte Dotação</w:t>
      </w:r>
      <w:r>
        <w:rPr>
          <w:spacing w:val="-49"/>
          <w:w w:val="85"/>
        </w:rPr>
        <w:t> </w:t>
      </w:r>
      <w:r>
        <w:rPr>
          <w:w w:val="80"/>
        </w:rPr>
        <w:t>Orçamentária</w:t>
      </w:r>
      <w:r>
        <w:rPr>
          <w:spacing w:val="10"/>
          <w:w w:val="80"/>
        </w:rPr>
        <w:t> </w:t>
      </w:r>
      <w:r>
        <w:rPr>
          <w:w w:val="80"/>
        </w:rPr>
        <w:t>6.2.2.1.1.01.01.01.003.003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Plano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Saúde,</w:t>
      </w:r>
      <w:r>
        <w:rPr>
          <w:spacing w:val="8"/>
          <w:w w:val="80"/>
        </w:rPr>
        <w:t> </w:t>
      </w:r>
      <w:r>
        <w:rPr>
          <w:w w:val="80"/>
        </w:rPr>
        <w:t>destinada</w:t>
      </w:r>
      <w:r>
        <w:rPr>
          <w:spacing w:val="11"/>
          <w:w w:val="80"/>
        </w:rPr>
        <w:t> </w:t>
      </w:r>
      <w:r>
        <w:rPr>
          <w:w w:val="80"/>
        </w:rPr>
        <w:t>ao</w:t>
      </w:r>
      <w:r>
        <w:rPr>
          <w:spacing w:val="10"/>
          <w:w w:val="80"/>
        </w:rPr>
        <w:t> </w:t>
      </w:r>
      <w:r>
        <w:rPr>
          <w:w w:val="80"/>
        </w:rPr>
        <w:t>CAU-RJ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exercício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2016.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85.344002pt;margin-top:13.363125pt;width:104.8pt;height:13.1pt;mso-position-horizontal-relative:page;mso-position-vertical-relative:paragraph;z-index:-1571737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21.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1"/>
        </w:numPr>
        <w:tabs>
          <w:tab w:pos="561" w:val="left" w:leader="none"/>
        </w:tabs>
        <w:spacing w:line="240" w:lineRule="auto" w:before="91" w:after="0"/>
        <w:ind w:left="102" w:right="122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sancionada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impedimento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anos,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prejuízo 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penais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cabíveis,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2"/>
          <w:numId w:val="31"/>
        </w:numPr>
        <w:tabs>
          <w:tab w:pos="707" w:val="left" w:leader="none"/>
        </w:tabs>
        <w:spacing w:line="240" w:lineRule="auto" w:before="118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31"/>
        </w:numPr>
        <w:tabs>
          <w:tab w:pos="707" w:val="left" w:leader="none"/>
        </w:tabs>
        <w:spacing w:line="240" w:lineRule="auto" w:before="119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31"/>
        </w:numPr>
        <w:tabs>
          <w:tab w:pos="707" w:val="left" w:leader="none"/>
        </w:tabs>
        <w:spacing w:line="240" w:lineRule="auto" w:before="122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31"/>
        </w:numPr>
        <w:tabs>
          <w:tab w:pos="707" w:val="left" w:leader="none"/>
        </w:tabs>
        <w:spacing w:line="240" w:lineRule="auto" w:before="119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31"/>
        </w:numPr>
        <w:tabs>
          <w:tab w:pos="707" w:val="left" w:leader="none"/>
        </w:tabs>
        <w:spacing w:line="240" w:lineRule="auto" w:before="119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</w:t>
      </w:r>
    </w:p>
    <w:p>
      <w:pPr>
        <w:pStyle w:val="ListParagraph"/>
        <w:numPr>
          <w:ilvl w:val="2"/>
          <w:numId w:val="31"/>
        </w:numPr>
        <w:tabs>
          <w:tab w:pos="707" w:val="left" w:leader="none"/>
        </w:tabs>
        <w:spacing w:line="240" w:lineRule="auto" w:before="119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31"/>
        </w:numPr>
        <w:tabs>
          <w:tab w:pos="707" w:val="left" w:leader="none"/>
        </w:tabs>
        <w:spacing w:line="240" w:lineRule="auto" w:before="119" w:after="0"/>
        <w:ind w:left="706" w:right="0" w:hanging="60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31"/>
        </w:numPr>
        <w:tabs>
          <w:tab w:pos="556" w:val="left" w:leader="none"/>
        </w:tabs>
        <w:spacing w:line="240" w:lineRule="auto" w:before="119" w:after="0"/>
        <w:ind w:left="555" w:right="0" w:hanging="454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subcondição</w:t>
      </w:r>
    </w:p>
    <w:p>
      <w:pPr>
        <w:pStyle w:val="BodyText"/>
        <w:spacing w:before="121"/>
        <w:jc w:val="left"/>
      </w:pPr>
      <w:r>
        <w:rPr>
          <w:rFonts w:ascii="Arial" w:hAnsi="Arial"/>
          <w:b/>
          <w:w w:val="80"/>
        </w:rPr>
        <w:t>21.1.4</w:t>
      </w:r>
      <w:r>
        <w:rPr>
          <w:w w:val="80"/>
        </w:rPr>
        <w:t>,</w:t>
      </w:r>
      <w:r>
        <w:rPr>
          <w:spacing w:val="8"/>
          <w:w w:val="80"/>
        </w:rPr>
        <w:t> </w:t>
      </w:r>
      <w:r>
        <w:rPr>
          <w:w w:val="80"/>
        </w:rPr>
        <w:t>reputar-se-ão</w:t>
      </w:r>
      <w:r>
        <w:rPr>
          <w:spacing w:val="8"/>
          <w:w w:val="80"/>
        </w:rPr>
        <w:t> </w:t>
      </w:r>
      <w:r>
        <w:rPr>
          <w:w w:val="80"/>
        </w:rPr>
        <w:t>inidôneos</w:t>
      </w:r>
      <w:r>
        <w:rPr>
          <w:spacing w:val="9"/>
          <w:w w:val="80"/>
        </w:rPr>
        <w:t> </w:t>
      </w:r>
      <w:r>
        <w:rPr>
          <w:w w:val="80"/>
        </w:rPr>
        <w:t>atos</w:t>
      </w:r>
      <w:r>
        <w:rPr>
          <w:spacing w:val="6"/>
          <w:w w:val="80"/>
        </w:rPr>
        <w:t> </w:t>
      </w:r>
      <w:r>
        <w:rPr>
          <w:w w:val="80"/>
        </w:rPr>
        <w:t>como</w:t>
      </w:r>
      <w:r>
        <w:rPr>
          <w:spacing w:val="9"/>
          <w:w w:val="80"/>
        </w:rPr>
        <w:t> </w:t>
      </w:r>
      <w:r>
        <w:rPr>
          <w:w w:val="80"/>
        </w:rPr>
        <w:t>os</w:t>
      </w:r>
      <w:r>
        <w:rPr>
          <w:spacing w:val="6"/>
          <w:w w:val="80"/>
        </w:rPr>
        <w:t> </w:t>
      </w:r>
      <w:r>
        <w:rPr>
          <w:w w:val="80"/>
        </w:rPr>
        <w:t>descritos</w:t>
      </w:r>
      <w:r>
        <w:rPr>
          <w:spacing w:val="8"/>
          <w:w w:val="80"/>
        </w:rPr>
        <w:t> </w:t>
      </w:r>
      <w:r>
        <w:rPr>
          <w:w w:val="80"/>
        </w:rPr>
        <w:t>nos</w:t>
      </w:r>
      <w:r>
        <w:rPr>
          <w:spacing w:val="4"/>
          <w:w w:val="80"/>
        </w:rPr>
        <w:t> </w:t>
      </w:r>
      <w:r>
        <w:rPr>
          <w:w w:val="80"/>
        </w:rPr>
        <w:t>artigos</w:t>
      </w:r>
      <w:r>
        <w:rPr>
          <w:spacing w:val="6"/>
          <w:w w:val="80"/>
        </w:rPr>
        <w:t> </w:t>
      </w:r>
      <w:r>
        <w:rPr>
          <w:w w:val="80"/>
        </w:rPr>
        <w:t>90,</w:t>
      </w:r>
      <w:r>
        <w:rPr>
          <w:spacing w:val="9"/>
          <w:w w:val="80"/>
        </w:rPr>
        <w:t> </w:t>
      </w:r>
      <w:r>
        <w:rPr>
          <w:w w:val="80"/>
        </w:rPr>
        <w:t>92,</w:t>
      </w:r>
      <w:r>
        <w:rPr>
          <w:spacing w:val="8"/>
          <w:w w:val="80"/>
        </w:rPr>
        <w:t> </w:t>
      </w:r>
      <w:r>
        <w:rPr>
          <w:w w:val="80"/>
        </w:rPr>
        <w:t>93,</w:t>
      </w:r>
      <w:r>
        <w:rPr>
          <w:spacing w:val="9"/>
          <w:w w:val="80"/>
        </w:rPr>
        <w:t> </w:t>
      </w:r>
      <w:r>
        <w:rPr>
          <w:w w:val="80"/>
        </w:rPr>
        <w:t>94,</w:t>
      </w:r>
      <w:r>
        <w:rPr>
          <w:spacing w:val="8"/>
          <w:w w:val="80"/>
        </w:rPr>
        <w:t> </w:t>
      </w:r>
      <w:r>
        <w:rPr>
          <w:w w:val="80"/>
        </w:rPr>
        <w:t>95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97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Lei</w:t>
      </w:r>
      <w:r>
        <w:rPr>
          <w:spacing w:val="10"/>
          <w:w w:val="80"/>
        </w:rPr>
        <w:t> </w:t>
      </w:r>
      <w:r>
        <w:rPr>
          <w:w w:val="80"/>
        </w:rPr>
        <w:t>nº</w:t>
      </w:r>
      <w:r>
        <w:rPr>
          <w:spacing w:val="10"/>
          <w:w w:val="80"/>
        </w:rPr>
        <w:t> </w:t>
      </w:r>
      <w:r>
        <w:rPr>
          <w:w w:val="80"/>
        </w:rPr>
        <w:t>8.666/93.</w:t>
      </w:r>
    </w:p>
    <w:p>
      <w:pPr>
        <w:pStyle w:val="ListParagraph"/>
        <w:numPr>
          <w:ilvl w:val="1"/>
          <w:numId w:val="31"/>
        </w:numPr>
        <w:tabs>
          <w:tab w:pos="558" w:val="left" w:leader="none"/>
        </w:tabs>
        <w:spacing w:line="240" w:lineRule="auto" w:before="119" w:after="0"/>
        <w:ind w:left="102" w:right="124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adjudicatária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multa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(vinte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recusa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31"/>
        </w:numPr>
        <w:tabs>
          <w:tab w:pos="570" w:val="left" w:leader="none"/>
        </w:tabs>
        <w:spacing w:line="240" w:lineRule="auto" w:before="119" w:after="0"/>
        <w:ind w:left="102" w:right="122" w:firstLine="0"/>
        <w:jc w:val="both"/>
        <w:rPr>
          <w:sz w:val="22"/>
        </w:rPr>
      </w:pPr>
      <w:r>
        <w:rPr>
          <w:spacing w:val="-1"/>
          <w:w w:val="85"/>
          <w:sz w:val="22"/>
        </w:rPr>
        <w:t>Das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decisões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aplicação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penalidade,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caberá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recurso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termos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artigo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109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nº.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31"/>
        </w:numPr>
        <w:tabs>
          <w:tab w:pos="707" w:val="left" w:leader="none"/>
        </w:tabs>
        <w:spacing w:line="240" w:lineRule="auto" w:before="120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31"/>
        </w:numPr>
        <w:tabs>
          <w:tab w:pos="714" w:val="left" w:leader="none"/>
        </w:tabs>
        <w:spacing w:line="240" w:lineRule="auto" w:before="119" w:after="0"/>
        <w:ind w:left="102" w:right="117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outro meio de comunicação, se, dentro do prazo previsto em lei, a peça inicial original não tiver sido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protocolizada.</w:t>
      </w:r>
    </w:p>
    <w:p>
      <w:pPr>
        <w:pStyle w:val="ListParagraph"/>
        <w:numPr>
          <w:ilvl w:val="1"/>
          <w:numId w:val="31"/>
        </w:numPr>
        <w:tabs>
          <w:tab w:pos="573" w:val="left" w:leader="none"/>
        </w:tabs>
        <w:spacing w:line="240" w:lineRule="auto" w:before="117" w:after="0"/>
        <w:ind w:left="102" w:right="125" w:firstLine="0"/>
        <w:jc w:val="both"/>
        <w:rPr>
          <w:sz w:val="22"/>
        </w:rPr>
      </w:pPr>
      <w:r>
        <w:rPr>
          <w:w w:val="85"/>
          <w:sz w:val="22"/>
        </w:rPr>
        <w:t>O prazo para pagamento das multas será de 05 (cinco) dias úteis a contar da intimação do apenado.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legalmente cabíveis.</w:t>
      </w:r>
    </w:p>
    <w:p>
      <w:pPr>
        <w:pStyle w:val="ListParagraph"/>
        <w:numPr>
          <w:ilvl w:val="1"/>
          <w:numId w:val="31"/>
        </w:numPr>
        <w:tabs>
          <w:tab w:pos="556" w:val="left" w:leader="none"/>
        </w:tabs>
        <w:spacing w:line="240" w:lineRule="auto" w:before="121" w:after="0"/>
        <w:ind w:left="555" w:right="0" w:hanging="454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32"/>
        </w:numPr>
        <w:tabs>
          <w:tab w:pos="393" w:val="left" w:leader="none"/>
        </w:tabs>
        <w:spacing w:line="240" w:lineRule="auto" w:before="119" w:after="0"/>
        <w:ind w:left="102" w:right="122" w:firstLine="0"/>
        <w:jc w:val="both"/>
        <w:rPr>
          <w:sz w:val="22"/>
        </w:rPr>
      </w:pPr>
      <w:r>
        <w:rPr>
          <w:w w:val="85"/>
          <w:sz w:val="22"/>
        </w:rPr>
        <w:t>comprovação,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anexada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autos,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ocorrência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impeditiva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cumprimento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32"/>
        </w:numPr>
        <w:tabs>
          <w:tab w:pos="323" w:val="left" w:leader="none"/>
        </w:tabs>
        <w:spacing w:line="240" w:lineRule="auto" w:before="118" w:after="0"/>
        <w:ind w:left="322" w:right="0" w:hanging="221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85.344002pt;margin-top:13.557812pt;width:82.7pt;height:13.1pt;mso-position-horizontal-relative:page;mso-position-vertical-relative:paragraph;z-index:-1571686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22.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REAJUSTE: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3"/>
        </w:numPr>
        <w:tabs>
          <w:tab w:pos="558" w:val="left" w:leader="none"/>
        </w:tabs>
        <w:spacing w:line="240" w:lineRule="auto" w:before="88" w:after="0"/>
        <w:ind w:left="102" w:right="116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reajuste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celebrado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parâmetro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reajuste fixado pela Agência Nacional de Saúde Suplementar (ANS) - para os planos individuais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familiares.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1097" w:footer="0" w:top="2000" w:bottom="280" w:left="1600" w:right="158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ListParagraph"/>
        <w:numPr>
          <w:ilvl w:val="1"/>
          <w:numId w:val="33"/>
        </w:numPr>
        <w:tabs>
          <w:tab w:pos="582" w:val="left" w:leader="none"/>
        </w:tabs>
        <w:spacing w:line="240" w:lineRule="auto" w:before="101" w:after="0"/>
        <w:ind w:left="102" w:right="119" w:firstLine="0"/>
        <w:jc w:val="both"/>
        <w:rPr>
          <w:sz w:val="22"/>
        </w:rPr>
      </w:pPr>
      <w:r>
        <w:rPr>
          <w:spacing w:val="-1"/>
          <w:w w:val="85"/>
          <w:sz w:val="22"/>
        </w:rPr>
        <w:t>Nos casos de </w:t>
      </w:r>
      <w:r>
        <w:rPr>
          <w:w w:val="85"/>
          <w:sz w:val="22"/>
        </w:rPr>
        <w:t>reajuste, a empresa contratada deverá demonstrar, analiticamente, mediante planilhas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comparativas entre receitas e despesas, a necessidade de aplicação de índice de reajuste, notadamente 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ensejem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percentual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fixado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anualmente.</w:t>
      </w:r>
    </w:p>
    <w:p>
      <w:pPr>
        <w:pStyle w:val="ListParagraph"/>
        <w:numPr>
          <w:ilvl w:val="1"/>
          <w:numId w:val="33"/>
        </w:numPr>
        <w:tabs>
          <w:tab w:pos="568" w:val="left" w:leader="none"/>
        </w:tabs>
        <w:spacing w:line="240" w:lineRule="auto" w:before="119" w:after="0"/>
        <w:ind w:left="102" w:right="118" w:firstLine="0"/>
        <w:jc w:val="both"/>
        <w:rPr>
          <w:sz w:val="22"/>
        </w:rPr>
      </w:pPr>
      <w:r>
        <w:rPr>
          <w:w w:val="80"/>
          <w:sz w:val="22"/>
        </w:rPr>
        <w:t>Para a aplicação do reajuste deverá, sempre, ser respeitado o interregno mínimo de 12 (doze) meses,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sendo vedado qualquer tipo de reajuste com periodicidade inferior a tal período, de acordo com a Lei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10.192/2001.</w:t>
      </w:r>
    </w:p>
    <w:p>
      <w:pPr>
        <w:pStyle w:val="ListParagraph"/>
        <w:numPr>
          <w:ilvl w:val="1"/>
          <w:numId w:val="33"/>
        </w:numPr>
        <w:tabs>
          <w:tab w:pos="556" w:val="left" w:leader="none"/>
        </w:tabs>
        <w:spacing w:line="240" w:lineRule="auto" w:before="117" w:after="0"/>
        <w:ind w:left="102" w:right="117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alteração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mudança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faixa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etária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beneficiários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efetuada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os preços contratados para as respectivas faixa etárias, e os reajustes e as revisões que porventura tenham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ocorrido entre o período da contratação e o da efetiva mudança de faixa etária, incidindo no mês seguinte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àquele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beneficiário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mudou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faixa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etária.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85.344002pt;margin-top:13.430844pt;width:166.85pt;height:13.1pt;mso-position-horizontal-relative:page;mso-position-vertical-relative:paragraph;z-index:-1571635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23.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REPACTUAÇÃO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  <w:jc w:val="left"/>
      </w:pPr>
      <w:r>
        <w:rPr>
          <w:rFonts w:ascii="Arial" w:hAnsi="Arial"/>
          <w:b/>
          <w:w w:val="80"/>
        </w:rPr>
        <w:t>23.1.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Não</w:t>
      </w:r>
      <w:r>
        <w:rPr>
          <w:spacing w:val="15"/>
          <w:w w:val="80"/>
        </w:rPr>
        <w:t> </w:t>
      </w:r>
      <w:r>
        <w:rPr>
          <w:w w:val="80"/>
        </w:rPr>
        <w:t>haverá</w:t>
      </w:r>
      <w:r>
        <w:rPr>
          <w:spacing w:val="13"/>
          <w:w w:val="80"/>
        </w:rPr>
        <w:t> </w:t>
      </w:r>
      <w:r>
        <w:rPr>
          <w:w w:val="80"/>
        </w:rPr>
        <w:t>repactuação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preços</w:t>
      </w:r>
      <w:r>
        <w:rPr>
          <w:spacing w:val="15"/>
          <w:w w:val="80"/>
        </w:rPr>
        <w:t> </w:t>
      </w:r>
      <w:r>
        <w:rPr>
          <w:w w:val="80"/>
        </w:rPr>
        <w:t>durante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vigência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instrumento</w:t>
      </w:r>
      <w:r>
        <w:rPr>
          <w:spacing w:val="15"/>
          <w:w w:val="80"/>
        </w:rPr>
        <w:t> </w:t>
      </w:r>
      <w:r>
        <w:rPr>
          <w:w w:val="80"/>
        </w:rPr>
        <w:t>contratual,</w:t>
      </w:r>
      <w:r>
        <w:rPr>
          <w:spacing w:val="15"/>
          <w:w w:val="80"/>
        </w:rPr>
        <w:t> </w:t>
      </w:r>
      <w:r>
        <w:rPr>
          <w:w w:val="80"/>
        </w:rPr>
        <w:t>bem</w:t>
      </w:r>
      <w:r>
        <w:rPr>
          <w:spacing w:val="15"/>
          <w:w w:val="80"/>
        </w:rPr>
        <w:t> </w:t>
      </w:r>
      <w:r>
        <w:rPr>
          <w:w w:val="80"/>
        </w:rPr>
        <w:t>como</w:t>
      </w:r>
      <w:r>
        <w:rPr>
          <w:spacing w:val="15"/>
          <w:w w:val="80"/>
        </w:rPr>
        <w:t> </w:t>
      </w:r>
      <w:r>
        <w:rPr>
          <w:w w:val="80"/>
        </w:rPr>
        <w:t>em</w:t>
      </w:r>
      <w:r>
        <w:rPr>
          <w:spacing w:val="15"/>
          <w:w w:val="80"/>
        </w:rPr>
        <w:t> </w:t>
      </w:r>
      <w:r>
        <w:rPr>
          <w:w w:val="80"/>
        </w:rPr>
        <w:t>relação</w:t>
      </w:r>
      <w:r>
        <w:rPr>
          <w:spacing w:val="1"/>
          <w:w w:val="80"/>
        </w:rPr>
        <w:t> </w:t>
      </w:r>
      <w:r>
        <w:rPr>
          <w:w w:val="90"/>
        </w:rPr>
        <w:t>aos</w:t>
      </w:r>
      <w:r>
        <w:rPr>
          <w:spacing w:val="-7"/>
          <w:w w:val="90"/>
        </w:rPr>
        <w:t> </w:t>
      </w:r>
      <w:r>
        <w:rPr>
          <w:w w:val="90"/>
        </w:rPr>
        <w:t>eventuais</w:t>
      </w:r>
      <w:r>
        <w:rPr>
          <w:spacing w:val="-6"/>
          <w:w w:val="90"/>
        </w:rPr>
        <w:t> </w:t>
      </w:r>
      <w:r>
        <w:rPr>
          <w:w w:val="90"/>
        </w:rPr>
        <w:t>aditivos</w:t>
      </w:r>
      <w:r>
        <w:rPr>
          <w:spacing w:val="-7"/>
          <w:w w:val="90"/>
        </w:rPr>
        <w:t> </w:t>
      </w:r>
      <w:r>
        <w:rPr>
          <w:w w:val="90"/>
        </w:rPr>
        <w:t>firmados.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85.344002pt;margin-top:13.35311pt;width:220.6pt;height:13.1pt;mso-position-horizontal-relative:page;mso-position-vertical-relative:paragraph;z-index:-1571584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24.</w:t>
                  </w:r>
                  <w:r>
                    <w:rPr>
                      <w:rFonts w:ascii="Arial" w:hAnsi="Arial"/>
                      <w:b/>
                      <w:i/>
                      <w:spacing w:val="7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  <w:ind w:right="120"/>
      </w:pPr>
      <w:r>
        <w:rPr>
          <w:rFonts w:ascii="Arial" w:hAnsi="Arial"/>
          <w:b/>
          <w:w w:val="80"/>
        </w:rPr>
        <w:t>24.1. </w:t>
      </w:r>
      <w:r>
        <w:rPr>
          <w:w w:val="80"/>
        </w:rPr>
        <w:t>Poderá haver reequilíbrio econômico-financeiro do instrumento contratual na hipótese de sobreviverem</w:t>
      </w:r>
      <w:r>
        <w:rPr>
          <w:spacing w:val="1"/>
          <w:w w:val="80"/>
        </w:rPr>
        <w:t> </w:t>
      </w:r>
      <w:r>
        <w:rPr>
          <w:w w:val="85"/>
        </w:rPr>
        <w:t>fatos imprevisíveis, ou previsíveis porém de consequências incalculáveis, retardadores ou impeditivos da</w:t>
      </w:r>
      <w:r>
        <w:rPr>
          <w:spacing w:val="1"/>
          <w:w w:val="85"/>
        </w:rPr>
        <w:t> </w:t>
      </w:r>
      <w:r>
        <w:rPr>
          <w:w w:val="80"/>
        </w:rPr>
        <w:t>execução do ajustado, ou ainda, em caso de força maior, caso fortuito ou fato do príncipe, configurando álea</w:t>
      </w:r>
      <w:r>
        <w:rPr>
          <w:spacing w:val="1"/>
          <w:w w:val="80"/>
        </w:rPr>
        <w:t> </w:t>
      </w:r>
      <w:r>
        <w:rPr>
          <w:w w:val="80"/>
        </w:rPr>
        <w:t>econômica extraordinária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extracontratual</w:t>
      </w:r>
      <w:r>
        <w:rPr>
          <w:spacing w:val="2"/>
          <w:w w:val="80"/>
        </w:rPr>
        <w:t> </w:t>
      </w:r>
      <w:r>
        <w:rPr>
          <w:w w:val="80"/>
        </w:rPr>
        <w:t>(art.</w:t>
      </w:r>
      <w:r>
        <w:rPr>
          <w:spacing w:val="3"/>
          <w:w w:val="80"/>
        </w:rPr>
        <w:t> </w:t>
      </w:r>
      <w:r>
        <w:rPr>
          <w:w w:val="80"/>
        </w:rPr>
        <w:t>65, inc.</w:t>
      </w:r>
      <w:r>
        <w:rPr>
          <w:spacing w:val="3"/>
          <w:w w:val="80"/>
        </w:rPr>
        <w:t> </w:t>
      </w:r>
      <w:r>
        <w:rPr>
          <w:w w:val="80"/>
        </w:rPr>
        <w:t>II,</w:t>
      </w:r>
      <w:r>
        <w:rPr>
          <w:spacing w:val="2"/>
          <w:w w:val="80"/>
        </w:rPr>
        <w:t> </w:t>
      </w:r>
      <w:r>
        <w:rPr>
          <w:w w:val="80"/>
        </w:rPr>
        <w:t>alínea</w:t>
      </w:r>
      <w:r>
        <w:rPr>
          <w:spacing w:val="3"/>
          <w:w w:val="80"/>
        </w:rPr>
        <w:t> </w:t>
      </w:r>
      <w:r>
        <w:rPr>
          <w:w w:val="80"/>
        </w:rPr>
        <w:t>“d”).</w:t>
      </w:r>
    </w:p>
    <w:p>
      <w:pPr>
        <w:pStyle w:val="BodyText"/>
        <w:spacing w:before="118"/>
        <w:ind w:right="117"/>
      </w:pPr>
      <w:r>
        <w:rPr>
          <w:rFonts w:ascii="Arial" w:hAnsi="Arial"/>
          <w:b/>
          <w:w w:val="80"/>
        </w:rPr>
        <w:t>24.1. </w:t>
      </w:r>
      <w:r>
        <w:rPr>
          <w:w w:val="80"/>
        </w:rPr>
        <w:t>Nesta hipótese, a CONTRATADA deverá demonstrar analiticamente a variação dos componentes dos</w:t>
      </w:r>
      <w:r>
        <w:rPr>
          <w:spacing w:val="1"/>
          <w:w w:val="80"/>
        </w:rPr>
        <w:t> </w:t>
      </w:r>
      <w:r>
        <w:rPr>
          <w:w w:val="85"/>
        </w:rPr>
        <w:t>custos do Contrato, devidamente justificada, onde tal demonstração será analisada pelo Contratante para</w:t>
      </w:r>
      <w:r>
        <w:rPr>
          <w:spacing w:val="1"/>
          <w:w w:val="85"/>
        </w:rPr>
        <w:t> </w:t>
      </w:r>
      <w:r>
        <w:rPr>
          <w:w w:val="90"/>
        </w:rPr>
        <w:t>verificação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sua</w:t>
      </w:r>
      <w:r>
        <w:rPr>
          <w:spacing w:val="-9"/>
          <w:w w:val="90"/>
        </w:rPr>
        <w:t> </w:t>
      </w:r>
      <w:r>
        <w:rPr>
          <w:w w:val="90"/>
        </w:rPr>
        <w:t>viabilidade</w:t>
      </w:r>
      <w:r>
        <w:rPr>
          <w:spacing w:val="-11"/>
          <w:w w:val="90"/>
        </w:rPr>
        <w:t> </w:t>
      </w:r>
      <w:r>
        <w:rPr>
          <w:w w:val="90"/>
        </w:rPr>
        <w:t>e/ou</w:t>
      </w:r>
      <w:r>
        <w:rPr>
          <w:spacing w:val="-9"/>
          <w:w w:val="90"/>
        </w:rPr>
        <w:t> </w:t>
      </w:r>
      <w:r>
        <w:rPr>
          <w:w w:val="90"/>
        </w:rPr>
        <w:t>necessidade.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85.344002pt;margin-top:13.348496pt;width:131.8pt;height:13.1pt;mso-position-horizontal-relative:page;mso-position-vertical-relative:paragraph;z-index:-1571532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4"/>
        </w:numPr>
        <w:tabs>
          <w:tab w:pos="585" w:val="left" w:leader="none"/>
        </w:tabs>
        <w:spacing w:line="240" w:lineRule="auto" w:before="91" w:after="0"/>
        <w:ind w:left="102" w:right="120" w:firstLine="0"/>
        <w:jc w:val="both"/>
        <w:rPr>
          <w:sz w:val="22"/>
        </w:rPr>
      </w:pPr>
      <w:r>
        <w:rPr>
          <w:w w:val="85"/>
          <w:sz w:val="22"/>
        </w:rPr>
        <w:t>A Proponente concordará, ao assinar o contrato de Prestação de Serviços, com a ética profissional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adotada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profissionais.</w:t>
      </w:r>
    </w:p>
    <w:p>
      <w:pPr>
        <w:pStyle w:val="ListParagraph"/>
        <w:numPr>
          <w:ilvl w:val="1"/>
          <w:numId w:val="34"/>
        </w:numPr>
        <w:tabs>
          <w:tab w:pos="604" w:val="left" w:leader="none"/>
        </w:tabs>
        <w:spacing w:line="240" w:lineRule="auto" w:before="119" w:after="0"/>
        <w:ind w:left="102" w:right="115" w:firstLine="0"/>
        <w:jc w:val="both"/>
        <w:rPr>
          <w:sz w:val="22"/>
        </w:rPr>
      </w:pPr>
      <w:r>
        <w:rPr>
          <w:w w:val="85"/>
          <w:sz w:val="22"/>
        </w:rPr>
        <w:t>A Proponente deverá manter sob sigilo as informações prestadas pelo CAU/RJ, visando ao bom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andamento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pStyle w:val="ListParagraph"/>
        <w:numPr>
          <w:ilvl w:val="1"/>
          <w:numId w:val="34"/>
        </w:numPr>
        <w:tabs>
          <w:tab w:pos="594" w:val="left" w:leader="none"/>
        </w:tabs>
        <w:spacing w:line="240" w:lineRule="auto" w:before="119" w:after="0"/>
        <w:ind w:left="102" w:right="120" w:firstLine="0"/>
        <w:jc w:val="both"/>
        <w:rPr>
          <w:sz w:val="22"/>
        </w:rPr>
      </w:pPr>
      <w:r>
        <w:rPr>
          <w:w w:val="85"/>
          <w:sz w:val="22"/>
        </w:rPr>
        <w:t>O CAU/RJ, na defesa do interesse público e de acordo com a Legislação vigente (em especial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disposto no art. 49 da Lei nº 8.666/93), reserva-se ao direito de anular ou revogar, no todo ou em parte,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1"/>
          <w:numId w:val="34"/>
        </w:numPr>
        <w:tabs>
          <w:tab w:pos="575" w:val="left" w:leader="none"/>
        </w:tabs>
        <w:spacing w:line="240" w:lineRule="auto" w:before="117" w:after="0"/>
        <w:ind w:left="102" w:right="121" w:firstLine="0"/>
        <w:jc w:val="both"/>
        <w:rPr>
          <w:sz w:val="22"/>
        </w:rPr>
      </w:pPr>
      <w:r>
        <w:rPr>
          <w:spacing w:val="-1"/>
          <w:w w:val="85"/>
          <w:sz w:val="22"/>
        </w:rPr>
        <w:t>O Pregoeiro e a equipe de apoio reservam-se </w:t>
      </w:r>
      <w:r>
        <w:rPr>
          <w:w w:val="85"/>
          <w:sz w:val="22"/>
        </w:rPr>
        <w:t>ao direito de solicitar esclarecimentos complementares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fizerem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perfeita apreciação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1"/>
          <w:numId w:val="34"/>
        </w:numPr>
        <w:tabs>
          <w:tab w:pos="558" w:val="left" w:leader="none"/>
        </w:tabs>
        <w:spacing w:line="240" w:lineRule="auto" w:before="120" w:after="0"/>
        <w:ind w:left="102" w:right="118" w:firstLine="0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expediente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ocorrendo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superveniente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impeça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certame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 data marcada, a Sessão será automaticamente transferida para o primeiro dia útil subsequente, no mesmo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anteriormente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estabelecidos,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contrário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Pregoeiro.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1097" w:footer="0" w:top="2000" w:bottom="280" w:left="1600" w:right="1580"/>
        </w:sectPr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34"/>
        </w:numPr>
        <w:tabs>
          <w:tab w:pos="594" w:val="left" w:leader="none"/>
        </w:tabs>
        <w:spacing w:line="240" w:lineRule="auto" w:before="100" w:after="0"/>
        <w:ind w:left="102" w:right="124" w:firstLine="0"/>
        <w:jc w:val="both"/>
        <w:rPr>
          <w:sz w:val="22"/>
        </w:rPr>
      </w:pPr>
      <w:r>
        <w:rPr>
          <w:w w:val="85"/>
          <w:sz w:val="22"/>
        </w:rPr>
        <w:t>Das sessões públicas de processamento do Pregão serão lavradas atas circunstanciadas a serem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assinadas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Apoio,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presentes.</w:t>
      </w:r>
    </w:p>
    <w:p>
      <w:pPr>
        <w:pStyle w:val="ListParagraph"/>
        <w:numPr>
          <w:ilvl w:val="2"/>
          <w:numId w:val="34"/>
        </w:numPr>
        <w:tabs>
          <w:tab w:pos="707" w:val="left" w:leader="none"/>
        </w:tabs>
        <w:spacing w:line="240" w:lineRule="auto" w:before="121" w:after="0"/>
        <w:ind w:left="706" w:right="0" w:hanging="60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recusas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impossibilidades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assinaturas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registradas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ata.</w:t>
      </w:r>
    </w:p>
    <w:p>
      <w:pPr>
        <w:pStyle w:val="ListParagraph"/>
        <w:numPr>
          <w:ilvl w:val="1"/>
          <w:numId w:val="34"/>
        </w:numPr>
        <w:tabs>
          <w:tab w:pos="570" w:val="left" w:leader="none"/>
        </w:tabs>
        <w:spacing w:line="240" w:lineRule="auto" w:before="119" w:after="0"/>
        <w:ind w:left="102" w:right="115" w:firstLine="0"/>
        <w:jc w:val="both"/>
        <w:rPr>
          <w:sz w:val="22"/>
        </w:rPr>
      </w:pPr>
      <w:r>
        <w:rPr>
          <w:w w:val="80"/>
          <w:sz w:val="22"/>
        </w:rPr>
        <w:t>Os envelopes contendo os documentos de habilitação das demais Licitantes ficarão à disposição para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retirada após 60 (sessenta) dias corridos da celebração do certame, mediante solicitação escrita, na Rua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Evaristo da Veiga, n° 55, 21° andar, Centro, Rio de Janeiro/RJ. Após o prazo serão destruídos sem quaisquer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formalidades.</w:t>
      </w:r>
    </w:p>
    <w:p>
      <w:pPr>
        <w:pStyle w:val="ListParagraph"/>
        <w:numPr>
          <w:ilvl w:val="1"/>
          <w:numId w:val="34"/>
        </w:numPr>
        <w:tabs>
          <w:tab w:pos="556" w:val="left" w:leader="none"/>
        </w:tabs>
        <w:spacing w:line="240" w:lineRule="auto" w:before="116" w:after="0"/>
        <w:ind w:left="555" w:right="0" w:hanging="45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1"/>
        <w:ind w:left="0"/>
        <w:jc w:val="left"/>
        <w:rPr>
          <w:sz w:val="18"/>
        </w:rPr>
      </w:pPr>
    </w:p>
    <w:p>
      <w:pPr>
        <w:pStyle w:val="BodyText"/>
        <w:spacing w:before="0"/>
        <w:ind w:left="3023" w:right="3039"/>
        <w:jc w:val="center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5"/>
          <w:w w:val="80"/>
        </w:rPr>
        <w:t> </w:t>
      </w:r>
      <w:r>
        <w:rPr>
          <w:w w:val="80"/>
        </w:rPr>
        <w:t>28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Julho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2016.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before="0"/>
        <w:ind w:left="3023" w:right="3040"/>
        <w:jc w:val="center"/>
      </w:pPr>
      <w:r>
        <w:rPr>
          <w:w w:val="80"/>
        </w:rPr>
        <w:t>Marcos</w:t>
      </w:r>
      <w:r>
        <w:rPr>
          <w:spacing w:val="13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10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r>
        <w:rPr>
          <w:w w:val="90"/>
        </w:rPr>
        <w:t>Pregoeiro</w:t>
      </w:r>
    </w:p>
    <w:sectPr>
      <w:pgSz w:w="12240" w:h="15840"/>
      <w:pgMar w:header="1097" w:footer="0" w:top="20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313408">
          <wp:simplePos x="0" y="0"/>
          <wp:positionH relativeFrom="page">
            <wp:posOffset>1169837</wp:posOffset>
          </wp:positionH>
          <wp:positionV relativeFrom="page">
            <wp:posOffset>696793</wp:posOffset>
          </wp:positionV>
          <wp:extent cx="5547715" cy="58576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7715" cy="585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25"/>
      <w:numFmt w:val="decimal"/>
      <w:lvlText w:val="%1"/>
      <w:lvlJc w:val="left"/>
      <w:pPr>
        <w:ind w:left="102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8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6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57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86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5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44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3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2" w:hanging="605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22"/>
      <w:numFmt w:val="decimal"/>
      <w:lvlText w:val="%1"/>
      <w:lvlJc w:val="left"/>
      <w:pPr>
        <w:ind w:left="102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2" w:hanging="4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4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4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4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4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4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456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102" w:hanging="29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96" w:hanging="2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2" w:hanging="2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2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2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2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2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2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291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21"/>
      <w:numFmt w:val="decimal"/>
      <w:lvlText w:val="%1"/>
      <w:lvlJc w:val="left"/>
      <w:pPr>
        <w:ind w:left="102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6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57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86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5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44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3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2" w:hanging="605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9"/>
      <w:numFmt w:val="decimal"/>
      <w:lvlText w:val="%1"/>
      <w:lvlJc w:val="left"/>
      <w:pPr>
        <w:ind w:left="10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3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632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8"/>
      <w:numFmt w:val="decimal"/>
      <w:lvlText w:val="%1"/>
      <w:lvlJc w:val="left"/>
      <w:pPr>
        <w:ind w:left="10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2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454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7"/>
      <w:numFmt w:val="decimal"/>
      <w:lvlText w:val="%1"/>
      <w:lvlJc w:val="left"/>
      <w:pPr>
        <w:ind w:left="102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2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468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6"/>
      <w:numFmt w:val="decimal"/>
      <w:lvlText w:val="%1"/>
      <w:lvlJc w:val="left"/>
      <w:pPr>
        <w:ind w:left="102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2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473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313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4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8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2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6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0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4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8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2" w:hanging="212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102" w:hanging="22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96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2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221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5"/>
      <w:numFmt w:val="decimal"/>
      <w:lvlText w:val="%1"/>
      <w:lvlJc w:val="left"/>
      <w:pPr>
        <w:ind w:left="102" w:hanging="75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" w:hanging="759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02" w:hanging="759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2" w:hanging="7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2" w:hanging="927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9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9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9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927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02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96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2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212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02" w:hanging="22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2" w:hanging="3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2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38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313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4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8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2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6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0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4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8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2" w:hanging="212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212" w:hanging="111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4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88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2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56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40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24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08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92" w:hanging="111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02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2" w:hanging="37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2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372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102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6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6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" w:hanging="76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86" w:hanging="7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5" w:hanging="7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44" w:hanging="7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3" w:hanging="7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02" w:hanging="766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102" w:hanging="5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1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6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6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6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6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6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61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102" w:hanging="62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" w:hanging="624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02" w:hanging="6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6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6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6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6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6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624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3"/>
      <w:numFmt w:val="decimal"/>
      <w:lvlText w:val="%1"/>
      <w:lvlJc w:val="left"/>
      <w:pPr>
        <w:ind w:left="102" w:hanging="6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61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02" w:hanging="61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6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6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6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6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6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61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3"/>
      <w:numFmt w:val="decimal"/>
      <w:lvlText w:val="%1"/>
      <w:lvlJc w:val="left"/>
      <w:pPr>
        <w:ind w:left="555" w:hanging="4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5" w:hanging="453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" w:hanging="7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93" w:hanging="7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37" w:hanging="7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82" w:hanging="7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26" w:hanging="7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71" w:hanging="77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313" w:hanging="21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4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8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2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6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0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4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8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2" w:hanging="21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102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9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2" w:hanging="4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497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303" w:hanging="21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6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2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8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4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0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6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2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8" w:hanging="21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102" w:hanging="3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5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4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5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5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5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5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5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54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02" w:hanging="4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4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6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80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20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60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00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0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80" w:hanging="50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2" w:hanging="28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96" w:hanging="2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2" w:hanging="2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2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2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2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2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2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28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02" w:hanging="25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96" w:hanging="2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2" w:hanging="2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2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2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2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2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2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25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454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4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0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0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0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0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20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80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40" w:hanging="353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13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4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8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2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16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0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4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8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2" w:hanging="21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02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9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2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39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02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80"/>
        <w:jc w:val="left"/>
      </w:pPr>
      <w:rPr>
        <w:rFonts w:hint="default" w:ascii="Arial" w:hAnsi="Arial" w:eastAsia="Arial" w:cs="Arial"/>
        <w:b/>
        <w:bCs/>
        <w:spacing w:val="-5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2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38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54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4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71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26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82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7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3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8" w:hanging="51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2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7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92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4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6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2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8" w:hanging="372"/>
      </w:pPr>
      <w:rPr>
        <w:rFonts w:hint="default"/>
        <w:lang w:val="pt-PT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102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9"/>
      <w:ind w:left="10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0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transparencia.caurj.gov.br/" TargetMode="External"/><Relationship Id="rId7" Type="http://schemas.openxmlformats.org/officeDocument/2006/relationships/hyperlink" Target="mailto:marcos.junior@caurj.gov.br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terms:created xsi:type="dcterms:W3CDTF">2021-09-15T14:07:43Z</dcterms:created>
  <dcterms:modified xsi:type="dcterms:W3CDTF">2021-09-15T14:07:43Z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