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98838" cy="553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38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Title"/>
        <w:rPr>
          <w:u w:val="none"/>
        </w:rPr>
      </w:pPr>
      <w:r>
        <w:rPr>
          <w:w w:val="80"/>
          <w:u w:val="single"/>
        </w:rPr>
        <w:t>ESCLARECIMENTOS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TOMADA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PREÇOS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003/2017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BodyText"/>
        <w:spacing w:before="100"/>
        <w:ind w:left="102" w:right="102"/>
        <w:jc w:val="both"/>
      </w:pPr>
      <w:r>
        <w:rPr>
          <w:rFonts w:ascii="Arial" w:hAnsi="Arial"/>
          <w:b/>
          <w:w w:val="85"/>
        </w:rPr>
        <w:t>PERGUNTA 01 - </w:t>
      </w:r>
      <w:r>
        <w:rPr>
          <w:w w:val="85"/>
        </w:rPr>
        <w:t>Após a leitura do edital número</w:t>
      </w:r>
      <w:r>
        <w:rPr>
          <w:spacing w:val="1"/>
          <w:w w:val="85"/>
        </w:rPr>
        <w:t> </w:t>
      </w:r>
      <w:r>
        <w:rPr>
          <w:w w:val="85"/>
        </w:rPr>
        <w:t>001/2017,referente a tomada de preços, restou a</w:t>
      </w:r>
      <w:r>
        <w:rPr>
          <w:spacing w:val="1"/>
          <w:w w:val="85"/>
        </w:rPr>
        <w:t> </w:t>
      </w:r>
      <w:r>
        <w:rPr>
          <w:w w:val="80"/>
        </w:rPr>
        <w:t>dúvida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estimado</w:t>
      </w:r>
      <w:r>
        <w:rPr>
          <w:spacing w:val="10"/>
          <w:w w:val="80"/>
        </w:rPr>
        <w:t> </w:t>
      </w:r>
      <w:r>
        <w:rPr>
          <w:w w:val="80"/>
        </w:rPr>
        <w:t>(cláusula</w:t>
      </w:r>
      <w:r>
        <w:rPr>
          <w:spacing w:val="9"/>
          <w:w w:val="80"/>
        </w:rPr>
        <w:t> </w:t>
      </w:r>
      <w:r>
        <w:rPr>
          <w:w w:val="80"/>
        </w:rPr>
        <w:t>17.1)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1"/>
          <w:w w:val="80"/>
        </w:rPr>
        <w:t> </w:t>
      </w:r>
      <w:r>
        <w:rPr>
          <w:w w:val="80"/>
        </w:rPr>
        <w:t>134.700,00</w:t>
      </w:r>
      <w:r>
        <w:rPr>
          <w:spacing w:val="10"/>
          <w:w w:val="80"/>
        </w:rPr>
        <w:t> </w:t>
      </w:r>
      <w:r>
        <w:rPr>
          <w:w w:val="80"/>
        </w:rPr>
        <w:t>seria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total</w:t>
      </w:r>
      <w:r>
        <w:rPr>
          <w:spacing w:val="12"/>
          <w:w w:val="80"/>
        </w:rPr>
        <w:t> </w:t>
      </w:r>
      <w:r>
        <w:rPr>
          <w:w w:val="80"/>
        </w:rPr>
        <w:t>global</w:t>
      </w:r>
      <w:r>
        <w:rPr>
          <w:spacing w:val="12"/>
          <w:w w:val="80"/>
        </w:rPr>
        <w:t> </w:t>
      </w:r>
      <w:r>
        <w:rPr>
          <w:w w:val="80"/>
        </w:rPr>
        <w:t>ou</w:t>
      </w:r>
      <w:r>
        <w:rPr>
          <w:spacing w:val="8"/>
          <w:w w:val="80"/>
        </w:rPr>
        <w:t> </w:t>
      </w:r>
      <w:r>
        <w:rPr>
          <w:w w:val="80"/>
        </w:rPr>
        <w:t>apenas</w:t>
      </w:r>
      <w:r>
        <w:rPr>
          <w:spacing w:val="8"/>
          <w:w w:val="80"/>
        </w:rPr>
        <w:t> </w:t>
      </w:r>
      <w:r>
        <w:rPr>
          <w:w w:val="80"/>
        </w:rPr>
        <w:t>um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referência,</w:t>
      </w:r>
      <w:r>
        <w:rPr>
          <w:spacing w:val="23"/>
          <w:w w:val="80"/>
        </w:rPr>
        <w:t> </w:t>
      </w:r>
      <w:r>
        <w:rPr>
          <w:w w:val="80"/>
        </w:rPr>
        <w:t>permitindo</w:t>
      </w:r>
      <w:r>
        <w:rPr>
          <w:spacing w:val="23"/>
          <w:w w:val="80"/>
        </w:rPr>
        <w:t> </w:t>
      </w:r>
      <w:r>
        <w:rPr>
          <w:w w:val="80"/>
        </w:rPr>
        <w:t>assim,</w:t>
      </w:r>
      <w:r>
        <w:rPr>
          <w:spacing w:val="23"/>
          <w:w w:val="80"/>
        </w:rPr>
        <w:t> </w:t>
      </w:r>
      <w:r>
        <w:rPr>
          <w:w w:val="80"/>
        </w:rPr>
        <w:t>no</w:t>
      </w:r>
      <w:r>
        <w:rPr>
          <w:spacing w:val="23"/>
          <w:w w:val="80"/>
        </w:rPr>
        <w:t> </w:t>
      </w:r>
      <w:r>
        <w:rPr>
          <w:w w:val="80"/>
        </w:rPr>
        <w:t>caso</w:t>
      </w:r>
      <w:r>
        <w:rPr>
          <w:spacing w:val="22"/>
          <w:w w:val="80"/>
        </w:rPr>
        <w:t> </w:t>
      </w:r>
      <w:r>
        <w:rPr>
          <w:w w:val="80"/>
        </w:rPr>
        <w:t>desta</w:t>
      </w:r>
      <w:r>
        <w:rPr>
          <w:spacing w:val="23"/>
          <w:w w:val="80"/>
        </w:rPr>
        <w:t> </w:t>
      </w:r>
      <w:r>
        <w:rPr>
          <w:w w:val="80"/>
        </w:rPr>
        <w:t>opção,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apresentação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propostas</w:t>
      </w:r>
      <w:r>
        <w:rPr>
          <w:spacing w:val="23"/>
          <w:w w:val="80"/>
        </w:rPr>
        <w:t> </w:t>
      </w:r>
      <w:r>
        <w:rPr>
          <w:w w:val="80"/>
        </w:rPr>
        <w:t>com</w:t>
      </w:r>
      <w:r>
        <w:rPr>
          <w:spacing w:val="21"/>
          <w:w w:val="80"/>
        </w:rPr>
        <w:t> </w:t>
      </w:r>
      <w:r>
        <w:rPr>
          <w:w w:val="80"/>
        </w:rPr>
        <w:t>valor</w:t>
      </w:r>
      <w:r>
        <w:rPr>
          <w:spacing w:val="21"/>
          <w:w w:val="80"/>
        </w:rPr>
        <w:t> </w:t>
      </w:r>
      <w:r>
        <w:rPr>
          <w:w w:val="80"/>
        </w:rPr>
        <w:t>maior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este.</w:t>
      </w:r>
    </w:p>
    <w:p>
      <w:pPr>
        <w:spacing w:before="0"/>
        <w:ind w:left="102" w:right="10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color w:val="FF0000"/>
          <w:w w:val="85"/>
          <w:sz w:val="22"/>
        </w:rPr>
        <w:t>R: </w:t>
      </w:r>
      <w:r>
        <w:rPr>
          <w:rFonts w:ascii="Arial" w:hAnsi="Arial"/>
          <w:i/>
          <w:color w:val="FF0000"/>
          <w:w w:val="85"/>
          <w:sz w:val="22"/>
        </w:rPr>
        <w:t>O valor apresentado na cláusula 17.1 refere-se ao valor máximo estimado a ser pago para este</w:t>
      </w:r>
      <w:r>
        <w:rPr>
          <w:rFonts w:ascii="Arial" w:hAnsi="Arial"/>
          <w:i/>
          <w:color w:val="FF0000"/>
          <w:spacing w:val="1"/>
          <w:w w:val="85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serviço,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conforme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corrobora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o anexo</w:t>
      </w:r>
      <w:r>
        <w:rPr>
          <w:rFonts w:ascii="Arial" w:hAnsi="Arial"/>
          <w:i/>
          <w:color w:val="FF0000"/>
          <w:spacing w:val="4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VI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(orçamento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estimado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em</w:t>
      </w:r>
      <w:r>
        <w:rPr>
          <w:rFonts w:ascii="Arial" w:hAnsi="Arial"/>
          <w:i/>
          <w:color w:val="FF0000"/>
          <w:spacing w:val="3"/>
          <w:w w:val="80"/>
          <w:sz w:val="22"/>
        </w:rPr>
        <w:t> </w:t>
      </w:r>
      <w:r>
        <w:rPr>
          <w:rFonts w:ascii="Arial" w:hAnsi="Arial"/>
          <w:i/>
          <w:color w:val="FF0000"/>
          <w:w w:val="80"/>
          <w:sz w:val="22"/>
        </w:rPr>
        <w:t>planilhas).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pStyle w:val="BodyText"/>
        <w:spacing w:line="276" w:lineRule="auto" w:before="1"/>
        <w:ind w:left="2989" w:right="2987"/>
        <w:jc w:val="center"/>
      </w:pPr>
      <w:r>
        <w:rPr>
          <w:w w:val="80"/>
        </w:rPr>
        <w:t>Flávio</w:t>
      </w:r>
      <w:r>
        <w:rPr>
          <w:spacing w:val="9"/>
          <w:w w:val="80"/>
        </w:rPr>
        <w:t> </w:t>
      </w:r>
      <w:r>
        <w:rPr>
          <w:w w:val="80"/>
        </w:rPr>
        <w:t>Vidigal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Carvalho</w:t>
      </w:r>
      <w:r>
        <w:rPr>
          <w:spacing w:val="12"/>
          <w:w w:val="80"/>
        </w:rPr>
        <w:t> </w:t>
      </w:r>
      <w:r>
        <w:rPr>
          <w:w w:val="80"/>
        </w:rPr>
        <w:t>Pereira</w:t>
      </w:r>
      <w:r>
        <w:rPr>
          <w:spacing w:val="-46"/>
          <w:w w:val="80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CPL</w:t>
      </w:r>
    </w:p>
    <w:p>
      <w:pPr>
        <w:pStyle w:val="BodyText"/>
        <w:spacing w:line="252" w:lineRule="exact"/>
        <w:ind w:left="1642" w:right="1641"/>
        <w:jc w:val="center"/>
      </w:pPr>
      <w:r>
        <w:rPr>
          <w:w w:val="90"/>
        </w:rPr>
        <w:t>CAU/RJ</w:t>
      </w:r>
    </w:p>
    <w:sectPr>
      <w:type w:val="continuous"/>
      <w:pgSz w:w="11910" w:h="16840"/>
      <w:pgMar w:top="9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642" w:right="1642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2021-09-10T11:31:49Z</dcterms:created>
  <dcterms:modified xsi:type="dcterms:W3CDTF">2021-09-10T11:31:49Z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2021-09-10T00:00:00Z</vt:filetime>
  </property>
</Properties>
</file>