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3133" w14:textId="4140523E" w:rsidR="00C14B00" w:rsidRPr="00915C16" w:rsidRDefault="00372DB3">
      <w:pPr>
        <w:spacing w:before="120" w:after="120"/>
        <w:jc w:val="center"/>
        <w:rPr>
          <w:rFonts w:ascii="Arial" w:hAnsi="Arial" w:cs="Arial"/>
        </w:rPr>
      </w:pPr>
      <w:r w:rsidRPr="00873AA7">
        <w:rPr>
          <w:rFonts w:ascii="Arial" w:hAnsi="Arial" w:cs="Arial"/>
          <w:b/>
        </w:rPr>
        <w:t xml:space="preserve">Contrato nº </w:t>
      </w:r>
      <w:r w:rsidR="00E77390" w:rsidRPr="00E77390">
        <w:rPr>
          <w:rFonts w:ascii="Arial" w:hAnsi="Arial" w:cs="Arial"/>
          <w:b/>
          <w:highlight w:val="yellow"/>
        </w:rPr>
        <w:t>XX</w:t>
      </w:r>
      <w:r w:rsidRPr="00E77390">
        <w:rPr>
          <w:rFonts w:ascii="Arial" w:hAnsi="Arial" w:cs="Arial"/>
          <w:b/>
          <w:highlight w:val="yellow"/>
        </w:rPr>
        <w:t>/202</w:t>
      </w:r>
      <w:r w:rsidR="00E77390" w:rsidRPr="00E77390">
        <w:rPr>
          <w:rFonts w:ascii="Arial" w:hAnsi="Arial" w:cs="Arial"/>
          <w:b/>
          <w:highlight w:val="yellow"/>
        </w:rPr>
        <w:t>2</w:t>
      </w:r>
    </w:p>
    <w:p w14:paraId="24003C75" w14:textId="325A69E9" w:rsidR="00C14B00" w:rsidRPr="00915C16" w:rsidRDefault="00372DB3">
      <w:pPr>
        <w:spacing w:before="120" w:after="120"/>
        <w:jc w:val="center"/>
        <w:rPr>
          <w:rFonts w:ascii="Arial" w:hAnsi="Arial" w:cs="Arial"/>
        </w:rPr>
      </w:pPr>
      <w:r w:rsidRPr="00915C16">
        <w:rPr>
          <w:rFonts w:ascii="Arial" w:hAnsi="Arial" w:cs="Arial"/>
          <w:b/>
        </w:rPr>
        <w:t xml:space="preserve">Protocolo administrativo </w:t>
      </w:r>
      <w:r w:rsidRPr="00E77390">
        <w:rPr>
          <w:rFonts w:ascii="Arial" w:hAnsi="Arial" w:cs="Arial"/>
          <w:b/>
        </w:rPr>
        <w:t xml:space="preserve">nº </w:t>
      </w:r>
      <w:r w:rsidR="00C9237C">
        <w:rPr>
          <w:rFonts w:ascii="Arial" w:hAnsi="Arial" w:cs="Arial"/>
          <w:b/>
        </w:rPr>
        <w:t>1601656</w:t>
      </w:r>
      <w:r w:rsidR="00E77390">
        <w:rPr>
          <w:rFonts w:ascii="Arial" w:hAnsi="Arial" w:cs="Arial"/>
          <w:b/>
        </w:rPr>
        <w:t>/202</w:t>
      </w:r>
      <w:r w:rsidR="00C9237C">
        <w:rPr>
          <w:rFonts w:ascii="Arial" w:hAnsi="Arial" w:cs="Arial"/>
          <w:b/>
        </w:rPr>
        <w:t>2</w:t>
      </w:r>
    </w:p>
    <w:p w14:paraId="381C208F" w14:textId="77777777" w:rsidR="00C14B00" w:rsidRPr="00915C16" w:rsidRDefault="00C14B00">
      <w:pPr>
        <w:spacing w:before="120" w:after="120"/>
        <w:ind w:left="3780"/>
        <w:jc w:val="both"/>
        <w:rPr>
          <w:rFonts w:ascii="Arial" w:hAnsi="Arial" w:cs="Arial"/>
          <w:b/>
          <w:highlight w:val="yellow"/>
        </w:rPr>
      </w:pPr>
    </w:p>
    <w:p w14:paraId="5709732C" w14:textId="00E7CB5B" w:rsidR="00BD52F0" w:rsidRDefault="00C9237C">
      <w:pPr>
        <w:spacing w:before="120" w:after="120"/>
        <w:ind w:left="3780"/>
        <w:jc w:val="both"/>
        <w:rPr>
          <w:rFonts w:ascii="Arial" w:hAnsi="Arial" w:cs="Arial"/>
          <w:b/>
        </w:rPr>
      </w:pPr>
      <w:r w:rsidRPr="00C9237C">
        <w:rPr>
          <w:rFonts w:ascii="Arial" w:hAnsi="Arial" w:cs="Arial"/>
          <w:b/>
        </w:rPr>
        <w:t>CONTRATO QUE ENTRE SI CELEBRAM O CONSELHO DE ARQUITETURA E URBANISMO DO RIO DE JANEIRO-CAU/RJ, A SOCIEDADE DOS ENGENHEIROS E ARQUIETOS DO ESTADO DO RIO DE JANEIRO - SEAERJ</w:t>
      </w:r>
      <w:r w:rsidR="00E77390">
        <w:rPr>
          <w:rFonts w:ascii="Arial" w:hAnsi="Arial" w:cs="Arial"/>
          <w:b/>
        </w:rPr>
        <w:t>.</w:t>
      </w:r>
    </w:p>
    <w:p w14:paraId="02E98336" w14:textId="77777777" w:rsidR="00AF500D" w:rsidRPr="00915C16" w:rsidRDefault="00AF500D">
      <w:pPr>
        <w:spacing w:before="120" w:after="120"/>
        <w:ind w:left="3780"/>
        <w:jc w:val="both"/>
        <w:rPr>
          <w:rFonts w:ascii="Arial" w:hAnsi="Arial" w:cs="Arial"/>
        </w:rPr>
      </w:pPr>
    </w:p>
    <w:p w14:paraId="6F73C1AB" w14:textId="6C422550" w:rsidR="00915C16" w:rsidRPr="00915C16" w:rsidRDefault="00372DB3">
      <w:pPr>
        <w:autoSpaceDE w:val="0"/>
        <w:jc w:val="both"/>
        <w:rPr>
          <w:rFonts w:ascii="Arial" w:hAnsi="Arial" w:cs="Arial"/>
        </w:rPr>
      </w:pPr>
      <w:r w:rsidRPr="00915C16">
        <w:rPr>
          <w:rFonts w:ascii="Arial" w:hAnsi="Arial" w:cs="Arial"/>
          <w:bCs/>
          <w:lang w:val="pt"/>
        </w:rPr>
        <w:t>O</w:t>
      </w:r>
      <w:r w:rsidRPr="00915C16">
        <w:rPr>
          <w:rFonts w:ascii="Arial" w:hAnsi="Arial" w:cs="Arial"/>
          <w:b/>
          <w:bCs/>
          <w:lang w:val="pt"/>
        </w:rPr>
        <w:t xml:space="preserve"> CONSELHO DE ARQUITETURA E URBANISMO DO RIO DE JANEIRO – CAU/RJ</w:t>
      </w:r>
      <w:r w:rsidRPr="00915C16">
        <w:rPr>
          <w:rFonts w:ascii="Arial" w:hAnsi="Arial" w:cs="Arial"/>
          <w:lang w:val="pt"/>
        </w:rPr>
        <w:t xml:space="preserve">, autarquia federal criada pelo artigo 24 da Lei nº 12.378/2010, inscrito no CNPJ sob o nº 14.892.247/0001-74, situado na Avenida República do Chile, nº 230, 23º andar, Centro, Rio de Janeiro/RJ, doravante denominado </w:t>
      </w:r>
      <w:r w:rsidRPr="00915C16">
        <w:rPr>
          <w:rFonts w:ascii="Arial" w:hAnsi="Arial" w:cs="Arial"/>
          <w:b/>
          <w:bCs/>
          <w:lang w:val="pt"/>
        </w:rPr>
        <w:t>CONTRATANT</w:t>
      </w:r>
      <w:r w:rsidR="00C9237C">
        <w:rPr>
          <w:rFonts w:ascii="Arial" w:hAnsi="Arial" w:cs="Arial"/>
          <w:b/>
          <w:bCs/>
          <w:lang w:val="pt"/>
        </w:rPr>
        <w:t>E ou CAU/RJ</w:t>
      </w:r>
      <w:r w:rsidRPr="00915C16">
        <w:rPr>
          <w:rFonts w:ascii="Arial" w:hAnsi="Arial" w:cs="Arial"/>
          <w:lang w:val="pt"/>
        </w:rPr>
        <w:t xml:space="preserve"> representado neste ato por seu Presidente </w:t>
      </w:r>
      <w:bookmarkStart w:id="0" w:name="_Hlk62383621"/>
      <w:r w:rsidRPr="00915C16">
        <w:rPr>
          <w:rFonts w:ascii="Arial" w:hAnsi="Arial" w:cs="Arial"/>
          <w:b/>
        </w:rPr>
        <w:t>PABLO CESAR BENETTI</w:t>
      </w:r>
      <w:bookmarkEnd w:id="0"/>
      <w:r w:rsidRPr="00915C16">
        <w:rPr>
          <w:rFonts w:ascii="Arial" w:hAnsi="Arial" w:cs="Arial"/>
        </w:rPr>
        <w:t>,</w:t>
      </w:r>
      <w:r w:rsidRPr="00915C16">
        <w:rPr>
          <w:rFonts w:ascii="Arial" w:hAnsi="Arial" w:cs="Arial"/>
          <w:bCs/>
          <w:color w:val="000000"/>
        </w:rPr>
        <w:t> </w:t>
      </w:r>
      <w:r w:rsidRPr="00915C16">
        <w:rPr>
          <w:rFonts w:ascii="Arial" w:hAnsi="Arial" w:cs="Arial"/>
          <w:color w:val="212121"/>
        </w:rPr>
        <w:t>brasileiro, casado, arquiteto e urbanista, portador da Carteira de Identidade Profissional nº A1446-0, expedida pelo CAU, e do CPF nº 717.947.947-00</w:t>
      </w:r>
      <w:r w:rsidRPr="00915C16">
        <w:rPr>
          <w:rFonts w:ascii="Arial" w:hAnsi="Arial" w:cs="Arial"/>
        </w:rPr>
        <w:t>,</w:t>
      </w:r>
      <w:r w:rsidRPr="00915C16">
        <w:rPr>
          <w:rFonts w:ascii="Arial" w:hAnsi="Arial" w:cs="Arial"/>
          <w:lang w:val="pt"/>
        </w:rPr>
        <w:t xml:space="preserve"> e </w:t>
      </w:r>
      <w:r w:rsidRPr="00915C16">
        <w:rPr>
          <w:rFonts w:ascii="Arial" w:hAnsi="Arial" w:cs="Arial"/>
        </w:rPr>
        <w:t xml:space="preserve">de outro lado </w:t>
      </w:r>
      <w:bookmarkStart w:id="1" w:name="_Hlk63270874"/>
      <w:bookmarkEnd w:id="1"/>
      <w:r w:rsidRPr="00915C16">
        <w:rPr>
          <w:rFonts w:ascii="Arial" w:hAnsi="Arial" w:cs="Arial"/>
          <w:b/>
        </w:rPr>
        <w:t xml:space="preserve">: </w:t>
      </w:r>
      <w:r w:rsidR="00C9237C" w:rsidRPr="0038792F">
        <w:rPr>
          <w:rFonts w:ascii="Arial" w:hAnsi="Arial" w:cs="Arial"/>
        </w:rPr>
        <w:t xml:space="preserve">a </w:t>
      </w:r>
      <w:r w:rsidR="00C9237C" w:rsidRPr="0038792F">
        <w:rPr>
          <w:rFonts w:ascii="Arial" w:hAnsi="Arial" w:cs="Arial"/>
          <w:b/>
        </w:rPr>
        <w:t>SOCIEDADE DOS ENGENHEIROS E ARQUITETOS DO ESTADO DO RIO DE JANEIRO - SEAERJ</w:t>
      </w:r>
      <w:r w:rsidR="00C9237C" w:rsidRPr="0038792F">
        <w:rPr>
          <w:rFonts w:ascii="Arial" w:hAnsi="Arial" w:cs="Arial"/>
        </w:rPr>
        <w:t xml:space="preserve"> </w:t>
      </w:r>
      <w:r w:rsidR="00F24FB0">
        <w:rPr>
          <w:rFonts w:ascii="Arial" w:hAnsi="Arial" w:cs="Arial"/>
        </w:rPr>
        <w:t>associação</w:t>
      </w:r>
      <w:r w:rsidR="00C9237C" w:rsidRPr="0038792F">
        <w:rPr>
          <w:rFonts w:ascii="Arial" w:hAnsi="Arial" w:cs="Arial"/>
        </w:rPr>
        <w:t xml:space="preserve"> sem fins lucrativos, com </w:t>
      </w:r>
      <w:r w:rsidR="00C9237C" w:rsidRPr="0038792F">
        <w:rPr>
          <w:rFonts w:ascii="Arial" w:hAnsi="Arial" w:cs="Arial"/>
          <w:b/>
        </w:rPr>
        <w:t xml:space="preserve">CNPJ 34.116.384/0001-24 </w:t>
      </w:r>
      <w:r w:rsidR="00C9237C" w:rsidRPr="0038792F">
        <w:rPr>
          <w:rFonts w:ascii="Arial" w:hAnsi="Arial" w:cs="Arial"/>
        </w:rPr>
        <w:t xml:space="preserve">e sede na Rua do Russel, nº 1,Glória, Rio de Janeiro, CEP 22.210-010, a seguir denominada simplesmente </w:t>
      </w:r>
      <w:r w:rsidR="00C9237C" w:rsidRPr="0038792F">
        <w:rPr>
          <w:rFonts w:ascii="Arial" w:hAnsi="Arial" w:cs="Arial"/>
          <w:b/>
        </w:rPr>
        <w:t>SEAERJ</w:t>
      </w:r>
      <w:r w:rsidR="00C9237C" w:rsidRPr="0038792F">
        <w:rPr>
          <w:rFonts w:ascii="Arial" w:hAnsi="Arial" w:cs="Arial"/>
        </w:rPr>
        <w:t>,</w:t>
      </w:r>
      <w:r w:rsidR="00C9237C" w:rsidRPr="0038792F">
        <w:rPr>
          <w:rFonts w:ascii="Arial" w:hAnsi="Arial" w:cs="Arial"/>
          <w:b/>
        </w:rPr>
        <w:t xml:space="preserve"> </w:t>
      </w:r>
      <w:r w:rsidR="00C9237C" w:rsidRPr="0038792F">
        <w:rPr>
          <w:rFonts w:ascii="Arial" w:hAnsi="Arial" w:cs="Arial"/>
        </w:rPr>
        <w:t xml:space="preserve">neste ato representada por sua presidenta </w:t>
      </w:r>
      <w:r w:rsidR="00C9237C" w:rsidRPr="0038792F">
        <w:rPr>
          <w:rFonts w:ascii="Arial" w:hAnsi="Arial" w:cs="Arial"/>
          <w:b/>
        </w:rPr>
        <w:t xml:space="preserve">MARIA ISABEL DE VASCONCELOS PORTO TOSTES, </w:t>
      </w:r>
      <w:r w:rsidR="00C9237C" w:rsidRPr="0038792F">
        <w:rPr>
          <w:rFonts w:ascii="Arial" w:hAnsi="Arial" w:cs="Arial"/>
        </w:rPr>
        <w:t>portuguesa, divorciada, arquiteta, portadora da identidade nº 08421055-8, expedida pelo IFP/RJ, inscrita no CPF sob o nº 708.270.367-87</w:t>
      </w:r>
      <w:r w:rsidR="00915C16" w:rsidRPr="00BE52DC">
        <w:rPr>
          <w:rFonts w:ascii="Arial" w:hAnsi="Arial" w:cs="Arial"/>
        </w:rPr>
        <w:t xml:space="preserve">, doravante denominada </w:t>
      </w:r>
      <w:r w:rsidR="00915C16" w:rsidRPr="00BE52DC">
        <w:rPr>
          <w:rFonts w:ascii="Arial" w:hAnsi="Arial" w:cs="Arial"/>
          <w:b/>
          <w:bCs/>
        </w:rPr>
        <w:t>CONTRATADA</w:t>
      </w:r>
      <w:r w:rsidR="00C9237C">
        <w:rPr>
          <w:rFonts w:ascii="Arial" w:hAnsi="Arial" w:cs="Arial"/>
          <w:b/>
          <w:bCs/>
        </w:rPr>
        <w:t xml:space="preserve"> ou SEAERJ</w:t>
      </w:r>
      <w:r w:rsidR="00915C16" w:rsidRPr="00BE52DC">
        <w:rPr>
          <w:rFonts w:ascii="Arial" w:hAnsi="Arial" w:cs="Arial"/>
        </w:rPr>
        <w:t xml:space="preserve">, </w:t>
      </w:r>
      <w:r w:rsidR="00915C16" w:rsidRPr="002573D2">
        <w:rPr>
          <w:rFonts w:ascii="Arial" w:hAnsi="Arial" w:cs="Arial"/>
        </w:rPr>
        <w:t>resolvem celebrar o presente contrato com a finalidade de</w:t>
      </w:r>
      <w:r w:rsidR="0032027B" w:rsidRPr="002573D2">
        <w:rPr>
          <w:rFonts w:ascii="Arial" w:hAnsi="Arial" w:cs="Arial"/>
        </w:rPr>
        <w:t xml:space="preserve"> </w:t>
      </w:r>
      <w:r w:rsidR="00C9237C">
        <w:rPr>
          <w:rFonts w:ascii="Arial" w:hAnsi="Arial" w:cs="Arial"/>
        </w:rPr>
        <w:t>realização</w:t>
      </w:r>
      <w:r w:rsidR="00975FFB">
        <w:rPr>
          <w:rFonts w:ascii="Arial" w:hAnsi="Arial" w:cs="Arial"/>
        </w:rPr>
        <w:t xml:space="preserve"> d</w:t>
      </w:r>
      <w:r w:rsidR="00C9237C">
        <w:rPr>
          <w:rFonts w:ascii="Arial" w:hAnsi="Arial" w:cs="Arial"/>
        </w:rPr>
        <w:t>a</w:t>
      </w:r>
      <w:r w:rsidR="00975FFB">
        <w:rPr>
          <w:rFonts w:ascii="Arial" w:hAnsi="Arial" w:cs="Arial"/>
        </w:rPr>
        <w:t xml:space="preserve"> </w:t>
      </w:r>
      <w:r w:rsidR="00C9237C">
        <w:rPr>
          <w:rFonts w:ascii="Arial" w:hAnsi="Arial" w:cs="Arial"/>
        </w:rPr>
        <w:t>pesquisa</w:t>
      </w:r>
      <w:r w:rsidR="00975FFB">
        <w:rPr>
          <w:rFonts w:ascii="Arial" w:hAnsi="Arial" w:cs="Arial"/>
        </w:rPr>
        <w:t xml:space="preserve"> </w:t>
      </w:r>
      <w:r w:rsidR="00C9237C">
        <w:rPr>
          <w:rFonts w:ascii="Arial" w:hAnsi="Arial" w:cs="Arial"/>
        </w:rPr>
        <w:t>acadêmica “</w:t>
      </w:r>
      <w:r w:rsidR="00C9237C">
        <w:rPr>
          <w:rFonts w:ascii="Arial" w:hAnsi="Arial" w:cs="Arial"/>
          <w:i/>
          <w:iCs/>
        </w:rPr>
        <w:t>O que muda no Plano Diretor do Rio?”</w:t>
      </w:r>
      <w:r w:rsidR="00915C16" w:rsidRPr="002573D2">
        <w:rPr>
          <w:rFonts w:ascii="Arial" w:hAnsi="Arial" w:cs="Arial"/>
        </w:rPr>
        <w:t xml:space="preserve">, referente ao protocolo administrativo </w:t>
      </w:r>
      <w:r w:rsidR="00AF500D" w:rsidRPr="002573D2">
        <w:rPr>
          <w:rFonts w:ascii="Arial" w:hAnsi="Arial" w:cs="Arial"/>
        </w:rPr>
        <w:t>nº</w:t>
      </w:r>
      <w:r w:rsidR="008D0D11">
        <w:rPr>
          <w:rFonts w:ascii="Arial" w:hAnsi="Arial" w:cs="Arial"/>
        </w:rPr>
        <w:t xml:space="preserve"> </w:t>
      </w:r>
      <w:r w:rsidR="00C9237C">
        <w:rPr>
          <w:rFonts w:ascii="Arial" w:hAnsi="Arial" w:cs="Arial"/>
          <w:b/>
        </w:rPr>
        <w:t>1601656</w:t>
      </w:r>
      <w:r w:rsidR="00E97814" w:rsidRPr="008D0D11">
        <w:rPr>
          <w:rFonts w:ascii="Arial" w:hAnsi="Arial" w:cs="Arial"/>
          <w:b/>
        </w:rPr>
        <w:t>/202</w:t>
      </w:r>
      <w:r w:rsidR="00C9237C">
        <w:rPr>
          <w:rFonts w:ascii="Arial" w:hAnsi="Arial" w:cs="Arial"/>
          <w:b/>
        </w:rPr>
        <w:t>2</w:t>
      </w:r>
      <w:r w:rsidR="00915C16" w:rsidRPr="00AD29CC">
        <w:rPr>
          <w:rFonts w:ascii="Arial" w:hAnsi="Arial" w:cs="Arial"/>
        </w:rPr>
        <w:t xml:space="preserve">, que será regido pela Lei nº </w:t>
      </w:r>
      <w:r w:rsidR="00224F5E" w:rsidRPr="00AD29CC">
        <w:rPr>
          <w:rFonts w:ascii="Arial" w:hAnsi="Arial" w:cs="Arial"/>
        </w:rPr>
        <w:t>14.133/2021</w:t>
      </w:r>
      <w:r w:rsidR="00915C16" w:rsidRPr="00AD29CC">
        <w:rPr>
          <w:rFonts w:ascii="Arial" w:hAnsi="Arial" w:cs="Arial"/>
        </w:rPr>
        <w:t>, cujas disposições se aplicam a este Contrato irrestrita e incondicionalmente.</w:t>
      </w:r>
    </w:p>
    <w:p w14:paraId="2A85E7CC" w14:textId="77777777" w:rsidR="00915C16" w:rsidRPr="00915C16" w:rsidRDefault="00915C16">
      <w:pPr>
        <w:autoSpaceDE w:val="0"/>
        <w:jc w:val="both"/>
        <w:rPr>
          <w:rFonts w:ascii="Arial" w:hAnsi="Arial" w:cs="Arial"/>
        </w:rPr>
      </w:pPr>
    </w:p>
    <w:p w14:paraId="4FCB65B0" w14:textId="77777777" w:rsidR="00C14B00" w:rsidRPr="00B739B2" w:rsidRDefault="00372DB3">
      <w:pPr>
        <w:spacing w:before="120" w:after="120"/>
        <w:jc w:val="both"/>
        <w:rPr>
          <w:rFonts w:ascii="Arial" w:hAnsi="Arial" w:cs="Arial"/>
          <w:b/>
        </w:rPr>
      </w:pPr>
      <w:r w:rsidRPr="00B739B2">
        <w:rPr>
          <w:rFonts w:ascii="Arial" w:hAnsi="Arial" w:cs="Arial"/>
          <w:b/>
        </w:rPr>
        <w:t>CLÁUSULA PRIMEIRA – DO OBJETO:</w:t>
      </w:r>
    </w:p>
    <w:p w14:paraId="4908F26B" w14:textId="6AEF1B7A" w:rsidR="00C14B00" w:rsidRPr="001A0157" w:rsidRDefault="00354AA7" w:rsidP="001A0157">
      <w:pPr>
        <w:pStyle w:val="PargrafodaLista"/>
        <w:numPr>
          <w:ilvl w:val="1"/>
          <w:numId w:val="6"/>
        </w:numPr>
        <w:autoSpaceDE w:val="0"/>
        <w:ind w:left="0" w:firstLine="0"/>
        <w:jc w:val="both"/>
        <w:rPr>
          <w:rFonts w:ascii="Arial" w:hAnsi="Arial" w:cs="Arial"/>
        </w:rPr>
      </w:pPr>
      <w:r w:rsidRPr="001A0157">
        <w:rPr>
          <w:rFonts w:ascii="Arial" w:hAnsi="Arial" w:cs="Arial"/>
        </w:rPr>
        <w:t>Contratação de pessoa jurídica</w:t>
      </w:r>
      <w:r w:rsidR="0073245E">
        <w:rPr>
          <w:rFonts w:ascii="Arial" w:hAnsi="Arial" w:cs="Arial"/>
        </w:rPr>
        <w:t xml:space="preserve"> sem fins lucrativos, de natureza associativa, com missão estatutária</w:t>
      </w:r>
      <w:r w:rsidRPr="001A0157">
        <w:rPr>
          <w:rFonts w:ascii="Arial" w:hAnsi="Arial" w:cs="Arial"/>
        </w:rPr>
        <w:t xml:space="preserve"> </w:t>
      </w:r>
      <w:r w:rsidR="0073245E">
        <w:rPr>
          <w:rFonts w:ascii="Arial" w:hAnsi="Arial" w:cs="Arial"/>
        </w:rPr>
        <w:t>d</w:t>
      </w:r>
      <w:r w:rsidR="0073245E">
        <w:rPr>
          <w:rFonts w:ascii="Arial" w:hAnsi="Arial" w:cs="Arial"/>
          <w:i/>
          <w:iCs/>
        </w:rPr>
        <w:t>e</w:t>
      </w:r>
      <w:r w:rsidR="0073245E">
        <w:rPr>
          <w:rFonts w:ascii="Arial" w:hAnsi="Arial" w:cs="Arial"/>
        </w:rPr>
        <w:t xml:space="preserve"> congregar e representar sob qualquer forma Arquitetos, Engenheiros, Geógrafos e Geólogos, legalmente habilitados por seus Conselhos Profissionais para o aprimoramento das Engenharias e Arquitetura Públicas do Estado do Rio de Janeiro e seus Municípios e demais atribuições previstas no art. 2º de seu Estatuto,</w:t>
      </w:r>
      <w:r w:rsidRPr="001A0157">
        <w:rPr>
          <w:rFonts w:ascii="Arial" w:hAnsi="Arial" w:cs="Arial"/>
        </w:rPr>
        <w:t xml:space="preserve"> para as necessidades do CAU/RJ.</w:t>
      </w:r>
    </w:p>
    <w:p w14:paraId="7ADC4994" w14:textId="45EF6BA4" w:rsidR="001A0157" w:rsidRPr="001A0157" w:rsidRDefault="001A0157" w:rsidP="001A0157">
      <w:pPr>
        <w:numPr>
          <w:ilvl w:val="1"/>
          <w:numId w:val="6"/>
        </w:numPr>
        <w:suppressAutoHyphens w:val="0"/>
        <w:spacing w:before="120" w:after="120" w:line="276" w:lineRule="auto"/>
        <w:ind w:left="0" w:firstLine="0"/>
        <w:jc w:val="both"/>
        <w:rPr>
          <w:rFonts w:ascii="Arial" w:hAnsi="Arial" w:cs="Arial"/>
          <w:color w:val="000000"/>
          <w:szCs w:val="20"/>
        </w:rPr>
      </w:pPr>
      <w:r w:rsidRPr="001A0157">
        <w:rPr>
          <w:rFonts w:ascii="Arial" w:hAnsi="Arial" w:cs="Arial"/>
          <w:color w:val="000000"/>
          <w:szCs w:val="20"/>
        </w:rPr>
        <w:t xml:space="preserve">Este Termo de Contrato vincula-se </w:t>
      </w:r>
      <w:r w:rsidR="00841F6C">
        <w:rPr>
          <w:rFonts w:ascii="Arial" w:hAnsi="Arial" w:cs="Arial"/>
          <w:color w:val="000000"/>
          <w:szCs w:val="20"/>
        </w:rPr>
        <w:t>ao</w:t>
      </w:r>
      <w:r w:rsidR="009B1E61">
        <w:rPr>
          <w:rFonts w:ascii="Arial" w:hAnsi="Arial" w:cs="Arial"/>
          <w:color w:val="000000"/>
          <w:szCs w:val="20"/>
        </w:rPr>
        <w:t xml:space="preserve"> </w:t>
      </w:r>
      <w:r w:rsidR="00841F6C">
        <w:rPr>
          <w:rFonts w:ascii="Arial" w:hAnsi="Arial" w:cs="Arial"/>
          <w:color w:val="000000"/>
          <w:szCs w:val="20"/>
        </w:rPr>
        <w:t>F</w:t>
      </w:r>
      <w:r w:rsidR="009B1E61">
        <w:rPr>
          <w:rFonts w:ascii="Arial" w:hAnsi="Arial" w:cs="Arial"/>
          <w:color w:val="000000"/>
          <w:szCs w:val="20"/>
        </w:rPr>
        <w:t xml:space="preserve">ormulário de </w:t>
      </w:r>
      <w:r w:rsidR="00841F6C">
        <w:rPr>
          <w:rFonts w:ascii="Arial" w:hAnsi="Arial" w:cs="Arial"/>
          <w:color w:val="000000"/>
          <w:szCs w:val="20"/>
        </w:rPr>
        <w:t>F</w:t>
      </w:r>
      <w:r w:rsidR="009B1E61">
        <w:rPr>
          <w:rFonts w:ascii="Arial" w:hAnsi="Arial" w:cs="Arial"/>
          <w:color w:val="000000"/>
          <w:szCs w:val="20"/>
        </w:rPr>
        <w:t xml:space="preserve">ormalização de </w:t>
      </w:r>
      <w:r w:rsidR="00841F6C">
        <w:rPr>
          <w:rFonts w:ascii="Arial" w:hAnsi="Arial" w:cs="Arial"/>
          <w:color w:val="000000"/>
          <w:szCs w:val="20"/>
        </w:rPr>
        <w:t>D</w:t>
      </w:r>
      <w:r w:rsidR="009B1E61">
        <w:rPr>
          <w:rFonts w:ascii="Arial" w:hAnsi="Arial" w:cs="Arial"/>
          <w:color w:val="000000"/>
          <w:szCs w:val="20"/>
        </w:rPr>
        <w:t xml:space="preserve">emanda </w:t>
      </w:r>
      <w:r w:rsidR="00841F6C">
        <w:rPr>
          <w:rFonts w:ascii="Arial" w:hAnsi="Arial" w:cs="Arial"/>
          <w:color w:val="000000"/>
          <w:szCs w:val="20"/>
        </w:rPr>
        <w:t>e</w:t>
      </w:r>
      <w:r w:rsidR="008A62F8">
        <w:rPr>
          <w:rFonts w:ascii="Arial" w:hAnsi="Arial" w:cs="Arial"/>
          <w:color w:val="000000"/>
          <w:szCs w:val="20"/>
        </w:rPr>
        <w:t xml:space="preserve"> a</w:t>
      </w:r>
      <w:r w:rsidR="009B1E61">
        <w:rPr>
          <w:rFonts w:ascii="Arial" w:hAnsi="Arial" w:cs="Arial"/>
          <w:color w:val="000000"/>
          <w:szCs w:val="20"/>
        </w:rPr>
        <w:t xml:space="preserve"> </w:t>
      </w:r>
      <w:r w:rsidR="008A62F8">
        <w:rPr>
          <w:rFonts w:ascii="Arial" w:hAnsi="Arial" w:cs="Arial"/>
          <w:color w:val="000000"/>
          <w:szCs w:val="20"/>
        </w:rPr>
        <w:t>Justificativa de Inexigibilidade de Chamamento Público (a</w:t>
      </w:r>
      <w:r w:rsidR="009B1E61">
        <w:rPr>
          <w:rFonts w:ascii="Arial" w:hAnsi="Arial" w:cs="Arial"/>
          <w:color w:val="000000"/>
          <w:szCs w:val="20"/>
        </w:rPr>
        <w:t xml:space="preserve">to </w:t>
      </w:r>
      <w:r w:rsidR="008A62F8">
        <w:rPr>
          <w:rFonts w:ascii="Arial" w:hAnsi="Arial" w:cs="Arial"/>
          <w:color w:val="000000"/>
          <w:szCs w:val="20"/>
        </w:rPr>
        <w:t>a</w:t>
      </w:r>
      <w:r w:rsidR="009B1E61">
        <w:rPr>
          <w:rFonts w:ascii="Arial" w:hAnsi="Arial" w:cs="Arial"/>
          <w:color w:val="000000"/>
          <w:szCs w:val="20"/>
        </w:rPr>
        <w:t xml:space="preserve">utorizador da </w:t>
      </w:r>
      <w:r w:rsidR="008A62F8">
        <w:rPr>
          <w:rFonts w:ascii="Arial" w:hAnsi="Arial" w:cs="Arial"/>
          <w:color w:val="000000"/>
          <w:szCs w:val="20"/>
        </w:rPr>
        <w:t>c</w:t>
      </w:r>
      <w:r w:rsidR="009B1E61">
        <w:rPr>
          <w:rFonts w:ascii="Arial" w:hAnsi="Arial" w:cs="Arial"/>
          <w:color w:val="000000"/>
          <w:szCs w:val="20"/>
        </w:rPr>
        <w:t xml:space="preserve">ontratação </w:t>
      </w:r>
      <w:r w:rsidR="008A62F8">
        <w:rPr>
          <w:rFonts w:ascii="Arial" w:hAnsi="Arial" w:cs="Arial"/>
          <w:color w:val="000000"/>
          <w:szCs w:val="20"/>
        </w:rPr>
        <w:t>d</w:t>
      </w:r>
      <w:r w:rsidR="009B1E61">
        <w:rPr>
          <w:rFonts w:ascii="Arial" w:hAnsi="Arial" w:cs="Arial"/>
          <w:color w:val="000000"/>
          <w:szCs w:val="20"/>
        </w:rPr>
        <w:t>ireta</w:t>
      </w:r>
      <w:r w:rsidR="008A62F8">
        <w:rPr>
          <w:rFonts w:ascii="Arial" w:hAnsi="Arial" w:cs="Arial"/>
          <w:color w:val="000000"/>
          <w:szCs w:val="20"/>
        </w:rPr>
        <w:t>), neste caso, representado pelo</w:t>
      </w:r>
      <w:r w:rsidR="00DB64C1">
        <w:rPr>
          <w:rFonts w:ascii="Arial" w:hAnsi="Arial" w:cs="Arial"/>
          <w:color w:val="000000"/>
          <w:szCs w:val="20"/>
        </w:rPr>
        <w:t xml:space="preserve"> acostad</w:t>
      </w:r>
      <w:r w:rsidR="009B1E61">
        <w:rPr>
          <w:rFonts w:ascii="Arial" w:hAnsi="Arial" w:cs="Arial"/>
          <w:color w:val="000000"/>
          <w:szCs w:val="20"/>
        </w:rPr>
        <w:t>o(s)</w:t>
      </w:r>
      <w:r w:rsidR="00DB64C1">
        <w:rPr>
          <w:rFonts w:ascii="Arial" w:hAnsi="Arial" w:cs="Arial"/>
          <w:color w:val="000000"/>
          <w:szCs w:val="20"/>
        </w:rPr>
        <w:t xml:space="preserve"> ao Processo Administrativo acima mencionado</w:t>
      </w:r>
      <w:r w:rsidRPr="001A0157">
        <w:rPr>
          <w:rFonts w:ascii="Arial" w:hAnsi="Arial" w:cs="Arial"/>
          <w:color w:val="000000"/>
          <w:szCs w:val="20"/>
        </w:rPr>
        <w:t>, independentemente de transcrição.</w:t>
      </w:r>
    </w:p>
    <w:p w14:paraId="7748D8C5" w14:textId="365B43B6" w:rsidR="00C14B00" w:rsidRPr="00B739B2" w:rsidRDefault="00372DB3">
      <w:pPr>
        <w:spacing w:before="120" w:after="120"/>
        <w:jc w:val="both"/>
        <w:rPr>
          <w:rFonts w:ascii="Arial" w:hAnsi="Arial" w:cs="Arial"/>
        </w:rPr>
      </w:pPr>
      <w:r w:rsidRPr="00B739B2">
        <w:rPr>
          <w:rFonts w:ascii="Arial" w:hAnsi="Arial" w:cs="Arial"/>
          <w:b/>
          <w:lang w:val="pt-PT"/>
        </w:rPr>
        <w:t>1.</w:t>
      </w:r>
      <w:r w:rsidR="001A0157">
        <w:rPr>
          <w:rFonts w:ascii="Arial" w:hAnsi="Arial" w:cs="Arial"/>
          <w:b/>
          <w:lang w:val="pt-PT"/>
        </w:rPr>
        <w:t>3</w:t>
      </w:r>
      <w:r w:rsidRPr="00B739B2">
        <w:rPr>
          <w:rFonts w:ascii="Arial" w:hAnsi="Arial" w:cs="Arial"/>
          <w:b/>
          <w:lang w:val="pt-PT"/>
        </w:rPr>
        <w:t>.</w:t>
      </w:r>
      <w:r w:rsidRPr="00B739B2">
        <w:rPr>
          <w:rFonts w:ascii="Arial" w:hAnsi="Arial" w:cs="Arial"/>
          <w:lang w:val="pt-PT"/>
        </w:rPr>
        <w:t xml:space="preserve"> </w:t>
      </w:r>
      <w:r w:rsidRPr="00B739B2">
        <w:rPr>
          <w:rFonts w:ascii="Arial" w:hAnsi="Arial" w:cs="Arial"/>
        </w:rPr>
        <w:t>O Contrato deverá ser executado fielmente, de acordo com as cláusulas avençadas e observados os termos da legislação vigente, respondendo o inadimplente pelas consequências da inexecução total ou parcial.</w:t>
      </w:r>
    </w:p>
    <w:p w14:paraId="61323E3E" w14:textId="77777777" w:rsidR="00C14B00" w:rsidRPr="00B739B2" w:rsidRDefault="00C14B00">
      <w:pPr>
        <w:spacing w:before="120" w:after="120"/>
        <w:jc w:val="both"/>
        <w:rPr>
          <w:rFonts w:ascii="Arial" w:hAnsi="Arial" w:cs="Arial"/>
          <w:color w:val="000000"/>
        </w:rPr>
      </w:pPr>
    </w:p>
    <w:p w14:paraId="5F8ABBAB" w14:textId="0105D2E6" w:rsidR="00C14B00" w:rsidRPr="00B739B2" w:rsidRDefault="00372DB3">
      <w:pPr>
        <w:autoSpaceDE w:val="0"/>
        <w:spacing w:before="120" w:after="120"/>
        <w:jc w:val="both"/>
        <w:rPr>
          <w:rFonts w:ascii="Arial" w:hAnsi="Arial" w:cs="Arial"/>
          <w:b/>
          <w:bCs/>
          <w:lang w:val="pt"/>
        </w:rPr>
      </w:pPr>
      <w:r w:rsidRPr="00B739B2">
        <w:rPr>
          <w:rFonts w:ascii="Arial" w:hAnsi="Arial" w:cs="Arial"/>
          <w:b/>
          <w:bCs/>
          <w:lang w:val="pt"/>
        </w:rPr>
        <w:t>CLÁUSULA SEGUNDA – D</w:t>
      </w:r>
      <w:r w:rsidR="008A62F8">
        <w:rPr>
          <w:rFonts w:ascii="Arial" w:hAnsi="Arial" w:cs="Arial"/>
          <w:b/>
          <w:bCs/>
          <w:lang w:val="pt"/>
        </w:rPr>
        <w:t>O</w:t>
      </w:r>
      <w:r w:rsidRPr="00B739B2">
        <w:rPr>
          <w:rFonts w:ascii="Arial" w:hAnsi="Arial" w:cs="Arial"/>
          <w:b/>
          <w:bCs/>
          <w:lang w:val="pt"/>
        </w:rPr>
        <w:t xml:space="preserve"> </w:t>
      </w:r>
      <w:r w:rsidR="008A62F8">
        <w:rPr>
          <w:rFonts w:ascii="Arial" w:hAnsi="Arial" w:cs="Arial"/>
          <w:b/>
          <w:bCs/>
          <w:lang w:val="pt"/>
        </w:rPr>
        <w:t>OBJETO DO CONTRATO</w:t>
      </w:r>
      <w:r w:rsidRPr="00B739B2">
        <w:rPr>
          <w:rFonts w:ascii="Arial" w:hAnsi="Arial" w:cs="Arial"/>
          <w:b/>
          <w:bCs/>
          <w:lang w:val="pt"/>
        </w:rPr>
        <w:t>:</w:t>
      </w:r>
    </w:p>
    <w:p w14:paraId="684E8595" w14:textId="2EF886B7" w:rsidR="00C14B00" w:rsidRDefault="00372DB3">
      <w:pPr>
        <w:autoSpaceDE w:val="0"/>
        <w:spacing w:before="120" w:after="120"/>
        <w:jc w:val="both"/>
        <w:rPr>
          <w:rFonts w:ascii="Arial" w:hAnsi="Arial" w:cs="Arial"/>
          <w:bCs/>
          <w:lang w:val="pt"/>
        </w:rPr>
      </w:pPr>
      <w:r w:rsidRPr="00B739B2">
        <w:rPr>
          <w:rFonts w:ascii="Arial" w:hAnsi="Arial" w:cs="Arial"/>
          <w:b/>
          <w:bCs/>
          <w:lang w:val="pt"/>
        </w:rPr>
        <w:t xml:space="preserve">2.1. </w:t>
      </w:r>
      <w:r w:rsidRPr="00B739B2">
        <w:rPr>
          <w:rFonts w:ascii="Arial" w:hAnsi="Arial" w:cs="Arial"/>
          <w:bCs/>
          <w:lang w:val="pt"/>
        </w:rPr>
        <w:t xml:space="preserve">O objeto constante deste Contrato </w:t>
      </w:r>
      <w:r w:rsidR="00DB64C1">
        <w:rPr>
          <w:rFonts w:ascii="Arial" w:hAnsi="Arial" w:cs="Arial"/>
          <w:bCs/>
          <w:lang w:val="pt"/>
        </w:rPr>
        <w:t xml:space="preserve">consistirá na </w:t>
      </w:r>
      <w:r w:rsidR="0073245E">
        <w:rPr>
          <w:rFonts w:ascii="Arial" w:hAnsi="Arial" w:cs="Arial"/>
          <w:bCs/>
          <w:lang w:val="pt"/>
        </w:rPr>
        <w:t>produção de estudos para constituição da pesquisa “</w:t>
      </w:r>
      <w:r w:rsidR="0073245E">
        <w:rPr>
          <w:rFonts w:ascii="Arial" w:hAnsi="Arial" w:cs="Arial"/>
          <w:bCs/>
          <w:i/>
          <w:iCs/>
          <w:lang w:val="pt"/>
        </w:rPr>
        <w:t xml:space="preserve">O que muda no Plano Diretor do Rio?”, </w:t>
      </w:r>
      <w:r w:rsidR="0073245E">
        <w:rPr>
          <w:rFonts w:ascii="Arial" w:hAnsi="Arial" w:cs="Arial"/>
          <w:bCs/>
          <w:lang w:val="pt"/>
        </w:rPr>
        <w:t xml:space="preserve">com o fim de qualificar e fomentar dados para discussões sobre alterações propostas à </w:t>
      </w:r>
      <w:r w:rsidR="008A62F8">
        <w:rPr>
          <w:rFonts w:ascii="Arial" w:hAnsi="Arial" w:cs="Arial"/>
          <w:bCs/>
          <w:lang w:val="pt"/>
        </w:rPr>
        <w:t>L</w:t>
      </w:r>
      <w:r w:rsidR="0073245E">
        <w:rPr>
          <w:rFonts w:ascii="Arial" w:hAnsi="Arial" w:cs="Arial"/>
          <w:bCs/>
          <w:lang w:val="pt"/>
        </w:rPr>
        <w:t xml:space="preserve">egislação </w:t>
      </w:r>
      <w:r w:rsidR="008A62F8">
        <w:rPr>
          <w:rFonts w:ascii="Arial" w:hAnsi="Arial" w:cs="Arial"/>
          <w:bCs/>
          <w:lang w:val="pt"/>
        </w:rPr>
        <w:t>U</w:t>
      </w:r>
      <w:r w:rsidR="0073245E">
        <w:rPr>
          <w:rFonts w:ascii="Arial" w:hAnsi="Arial" w:cs="Arial"/>
          <w:bCs/>
          <w:lang w:val="pt"/>
        </w:rPr>
        <w:t xml:space="preserve">rbanística </w:t>
      </w:r>
      <w:r w:rsidR="008A62F8">
        <w:rPr>
          <w:rFonts w:ascii="Arial" w:hAnsi="Arial" w:cs="Arial"/>
          <w:bCs/>
          <w:lang w:val="pt"/>
        </w:rPr>
        <w:t>vigente na Capital fluminense.</w:t>
      </w:r>
    </w:p>
    <w:p w14:paraId="076FE471" w14:textId="4FD9520D" w:rsidR="008A62F8" w:rsidRDefault="008F01A2">
      <w:pPr>
        <w:autoSpaceDE w:val="0"/>
        <w:spacing w:before="120" w:after="120"/>
        <w:jc w:val="both"/>
        <w:rPr>
          <w:rFonts w:ascii="Arial" w:hAnsi="Arial" w:cs="Arial"/>
          <w:bCs/>
          <w:lang w:val="pt"/>
        </w:rPr>
      </w:pPr>
      <w:r>
        <w:rPr>
          <w:rFonts w:ascii="Arial" w:hAnsi="Arial" w:cs="Arial"/>
          <w:b/>
          <w:lang w:val="pt"/>
        </w:rPr>
        <w:t xml:space="preserve">2.2. </w:t>
      </w:r>
      <w:r>
        <w:rPr>
          <w:rFonts w:ascii="Arial" w:hAnsi="Arial" w:cs="Arial"/>
          <w:bCs/>
          <w:lang w:val="pt"/>
        </w:rPr>
        <w:t xml:space="preserve">Aplica-se igualmente ao presente contrato a descrição constante da </w:t>
      </w:r>
      <w:r>
        <w:rPr>
          <w:rFonts w:ascii="Arial" w:hAnsi="Arial" w:cs="Arial"/>
          <w:bCs/>
          <w:i/>
          <w:iCs/>
          <w:lang w:val="pt"/>
        </w:rPr>
        <w:t>Justificativa de Inexigibilidade de Chamamento Público</w:t>
      </w:r>
      <w:r>
        <w:rPr>
          <w:rFonts w:ascii="Arial" w:hAnsi="Arial" w:cs="Arial"/>
          <w:bCs/>
          <w:lang w:val="pt"/>
        </w:rPr>
        <w:t xml:space="preserve"> (ato autorizador da contratação direta), constante dos autos do Protocolo nº 1601656/2022.</w:t>
      </w:r>
    </w:p>
    <w:p w14:paraId="0AEF6A50" w14:textId="77777777" w:rsidR="004F2941" w:rsidRDefault="004F2941">
      <w:pPr>
        <w:autoSpaceDE w:val="0"/>
        <w:spacing w:before="120" w:after="120"/>
        <w:jc w:val="both"/>
        <w:rPr>
          <w:rFonts w:ascii="Arial" w:hAnsi="Arial" w:cs="Arial"/>
          <w:bCs/>
          <w:lang w:val="pt"/>
        </w:rPr>
      </w:pPr>
      <w:r w:rsidRPr="004F2941">
        <w:rPr>
          <w:rFonts w:ascii="Arial" w:hAnsi="Arial" w:cs="Arial"/>
          <w:b/>
          <w:lang w:val="pt"/>
        </w:rPr>
        <w:t>2.3.</w:t>
      </w:r>
      <w:r>
        <w:rPr>
          <w:rFonts w:ascii="Arial" w:hAnsi="Arial" w:cs="Arial"/>
          <w:bCs/>
          <w:lang w:val="pt"/>
        </w:rPr>
        <w:t xml:space="preserve"> O objeto do contrato consistirá de </w:t>
      </w:r>
      <w:r w:rsidRPr="004F2941">
        <w:rPr>
          <w:rFonts w:ascii="Arial" w:hAnsi="Arial" w:cs="Arial"/>
          <w:bCs/>
          <w:lang w:val="pt"/>
        </w:rPr>
        <w:t>04 (quatro) entregas:</w:t>
      </w:r>
    </w:p>
    <w:p w14:paraId="7FEE648C" w14:textId="77777777" w:rsidR="004F2941" w:rsidRDefault="004F2941">
      <w:pPr>
        <w:autoSpaceDE w:val="0"/>
        <w:spacing w:before="120" w:after="120"/>
        <w:jc w:val="both"/>
        <w:rPr>
          <w:rFonts w:ascii="Arial" w:hAnsi="Arial" w:cs="Arial"/>
          <w:bCs/>
          <w:lang w:val="pt"/>
        </w:rPr>
      </w:pPr>
      <w:r>
        <w:rPr>
          <w:rFonts w:ascii="Arial" w:hAnsi="Arial" w:cs="Arial"/>
          <w:b/>
          <w:lang w:val="pt"/>
        </w:rPr>
        <w:t xml:space="preserve">2.3.1. </w:t>
      </w:r>
      <w:r w:rsidRPr="004F2941">
        <w:rPr>
          <w:rFonts w:ascii="Arial" w:hAnsi="Arial" w:cs="Arial"/>
          <w:bCs/>
          <w:lang w:val="pt"/>
        </w:rPr>
        <w:t xml:space="preserve">Produto 1. Realização de seminários internos dos Grupos de Trabalho A e B e entrega de relatório preliminar com o conteúdo discutido pelas entidades e universidades); </w:t>
      </w:r>
    </w:p>
    <w:p w14:paraId="24E7CD7B" w14:textId="77777777" w:rsidR="004F2941" w:rsidRDefault="004F2941">
      <w:pPr>
        <w:autoSpaceDE w:val="0"/>
        <w:spacing w:before="120" w:after="120"/>
        <w:jc w:val="both"/>
        <w:rPr>
          <w:rFonts w:ascii="Arial" w:hAnsi="Arial" w:cs="Arial"/>
          <w:bCs/>
          <w:lang w:val="pt"/>
        </w:rPr>
      </w:pPr>
      <w:r>
        <w:rPr>
          <w:rFonts w:ascii="Arial" w:hAnsi="Arial" w:cs="Arial"/>
          <w:b/>
          <w:lang w:val="pt"/>
        </w:rPr>
        <w:t xml:space="preserve">2.3.2. </w:t>
      </w:r>
      <w:r w:rsidRPr="004F2941">
        <w:rPr>
          <w:rFonts w:ascii="Arial" w:hAnsi="Arial" w:cs="Arial"/>
          <w:bCs/>
          <w:lang w:val="pt"/>
        </w:rPr>
        <w:t>Produto 2. Identificação dos territórios populares não cobertos por AEIS/ZEIS no PLC e legislação vigente; Elaboração de metodologia para identificação de terrenos vazios ou subutilizados (preferencialmente públicos) para demarcação de novas AEIS em centralidades; Mapeamento georreferenciado de todas as AEIS já instituídas (SMH, SMU, Câmara); Minuta de redação de artigos do PLC que regulamentam AEIS/ZEIS; Mapa georreferenciado com a proposta delimitação de todas as ZEIS e AEIS que devem ser incluídas no PLC;</w:t>
      </w:r>
    </w:p>
    <w:p w14:paraId="5F2DAD30" w14:textId="6E63C54F" w:rsidR="004F2941" w:rsidRDefault="004F2941">
      <w:pPr>
        <w:autoSpaceDE w:val="0"/>
        <w:spacing w:before="120" w:after="120"/>
        <w:jc w:val="both"/>
        <w:rPr>
          <w:rFonts w:ascii="Arial" w:hAnsi="Arial" w:cs="Arial"/>
          <w:bCs/>
          <w:lang w:val="pt"/>
        </w:rPr>
      </w:pPr>
      <w:r w:rsidRPr="004F2941">
        <w:rPr>
          <w:rFonts w:ascii="Arial" w:hAnsi="Arial" w:cs="Arial"/>
          <w:b/>
          <w:lang w:val="pt"/>
        </w:rPr>
        <w:t>2.3.3</w:t>
      </w:r>
      <w:r w:rsidRPr="004F2941">
        <w:rPr>
          <w:rFonts w:ascii="Arial" w:hAnsi="Arial" w:cs="Arial"/>
          <w:bCs/>
          <w:lang w:val="pt"/>
        </w:rPr>
        <w:t xml:space="preserve"> Produto 3. Outorga Onerosa do Direito de Construir e de Alteração de Uso</w:t>
      </w:r>
      <w:r>
        <w:rPr>
          <w:rFonts w:ascii="Arial" w:hAnsi="Arial" w:cs="Arial"/>
          <w:bCs/>
          <w:lang w:val="pt"/>
        </w:rPr>
        <w:t xml:space="preserve">. </w:t>
      </w:r>
      <w:r w:rsidRPr="004F2941">
        <w:rPr>
          <w:rFonts w:ascii="Arial" w:hAnsi="Arial" w:cs="Arial"/>
          <w:bCs/>
          <w:lang w:val="pt"/>
        </w:rPr>
        <w:t>Identificação de áreas passíveis de aplicação do instrumento; Comparativo entre experiências de outros municípios desse instrumento; Análise do Termo Territorial Coletivo (TTC); Análise comparativa entre experiências de outros municípios desse instrumento; Análise da Transferência do Direito de Construir (TDC) Análise comparativa entre experiências de outros municípios desse instrumento; Operação Urbana Simplificada: Análise da proposta no PLC; identificação de áreas passíveis de aplicação do instrumento; Minuta de redação de artigos no PLC que regulamentam esse instrumento; Estudo de Impacto de Vizinhança: Operação Interligada: Análise da proposta no PLC: Análise comparativa entre experiências de outros municípios desse instrumento;</w:t>
      </w:r>
    </w:p>
    <w:p w14:paraId="04955D6A" w14:textId="7B4CD312" w:rsidR="004F2941" w:rsidRDefault="004F2941">
      <w:pPr>
        <w:autoSpaceDE w:val="0"/>
        <w:spacing w:before="120" w:after="120"/>
        <w:jc w:val="both"/>
        <w:rPr>
          <w:rFonts w:ascii="Arial" w:hAnsi="Arial" w:cs="Arial"/>
          <w:bCs/>
          <w:lang w:val="pt"/>
        </w:rPr>
      </w:pPr>
      <w:r>
        <w:rPr>
          <w:rFonts w:ascii="Arial" w:hAnsi="Arial" w:cs="Arial"/>
          <w:b/>
          <w:lang w:val="pt"/>
        </w:rPr>
        <w:t xml:space="preserve">2.3.4. </w:t>
      </w:r>
      <w:r w:rsidRPr="004F2941">
        <w:rPr>
          <w:rFonts w:ascii="Arial" w:hAnsi="Arial" w:cs="Arial"/>
          <w:bCs/>
          <w:lang w:val="pt"/>
        </w:rPr>
        <w:t>Produto 4. Análise dos instrumentos mencionados no produto 2 quanto à sua autoaplicabilidade e listagem de pontos de possíveis alterações por ocasião de emendas parlamentares;</w:t>
      </w:r>
    </w:p>
    <w:p w14:paraId="4D4A6594" w14:textId="7D7B0E94" w:rsidR="004F2941" w:rsidRDefault="004F2941">
      <w:pPr>
        <w:autoSpaceDE w:val="0"/>
        <w:spacing w:before="120" w:after="120"/>
        <w:jc w:val="both"/>
        <w:rPr>
          <w:rFonts w:ascii="Arial" w:hAnsi="Arial" w:cs="Arial"/>
          <w:bCs/>
          <w:lang w:val="pt"/>
        </w:rPr>
      </w:pPr>
      <w:r>
        <w:rPr>
          <w:rFonts w:ascii="Arial" w:hAnsi="Arial" w:cs="Arial"/>
          <w:b/>
          <w:lang w:val="pt"/>
        </w:rPr>
        <w:t xml:space="preserve">2.3.5. </w:t>
      </w:r>
      <w:r w:rsidRPr="004F2941">
        <w:rPr>
          <w:rFonts w:ascii="Arial" w:hAnsi="Arial" w:cs="Arial"/>
          <w:bCs/>
          <w:lang w:val="pt"/>
        </w:rPr>
        <w:t>Produto 5. Publicação do relatório da análise realizada pelas entidades e universidades;</w:t>
      </w:r>
    </w:p>
    <w:p w14:paraId="74EB5127" w14:textId="687C72F3" w:rsidR="004F2941" w:rsidRPr="004F2941" w:rsidRDefault="004F2941">
      <w:pPr>
        <w:autoSpaceDE w:val="0"/>
        <w:spacing w:before="120" w:after="120"/>
        <w:jc w:val="both"/>
        <w:rPr>
          <w:rFonts w:ascii="Arial" w:hAnsi="Arial" w:cs="Arial"/>
          <w:bCs/>
        </w:rPr>
      </w:pPr>
      <w:r>
        <w:rPr>
          <w:rFonts w:ascii="Arial" w:hAnsi="Arial" w:cs="Arial"/>
          <w:b/>
          <w:lang w:val="pt"/>
        </w:rPr>
        <w:t xml:space="preserve">2.3.6. </w:t>
      </w:r>
      <w:r w:rsidRPr="004F2941">
        <w:rPr>
          <w:rFonts w:ascii="Arial" w:hAnsi="Arial" w:cs="Arial"/>
          <w:bCs/>
          <w:lang w:val="pt"/>
        </w:rPr>
        <w:t>Produto 6. Seminário para apresentação dos relatórios, conforme Plano de Trabalho anexo ao processo administrativo de nº 1601656/2022</w:t>
      </w:r>
    </w:p>
    <w:p w14:paraId="276785A3" w14:textId="68D42E13" w:rsidR="00C14B00" w:rsidRDefault="00C14B00">
      <w:pPr>
        <w:autoSpaceDE w:val="0"/>
        <w:spacing w:before="120" w:after="120"/>
        <w:jc w:val="both"/>
        <w:rPr>
          <w:rFonts w:ascii="Arial" w:hAnsi="Arial" w:cs="Arial"/>
        </w:rPr>
      </w:pPr>
    </w:p>
    <w:p w14:paraId="497E9641" w14:textId="77777777" w:rsidR="00C14B00" w:rsidRPr="00B739B2" w:rsidRDefault="00372DB3">
      <w:pPr>
        <w:spacing w:before="120" w:after="120"/>
        <w:jc w:val="both"/>
        <w:rPr>
          <w:rFonts w:ascii="Arial" w:hAnsi="Arial" w:cs="Arial"/>
        </w:rPr>
      </w:pPr>
      <w:r w:rsidRPr="00895A37">
        <w:rPr>
          <w:rFonts w:ascii="Arial" w:hAnsi="Arial" w:cs="Arial"/>
          <w:b/>
        </w:rPr>
        <w:t xml:space="preserve">CLÁUSULA </w:t>
      </w:r>
      <w:r w:rsidRPr="00895A37">
        <w:rPr>
          <w:rFonts w:ascii="Arial" w:hAnsi="Arial" w:cs="Arial"/>
          <w:b/>
          <w:bCs/>
          <w:lang w:val="pt-PT"/>
        </w:rPr>
        <w:t>TERCEIRA</w:t>
      </w:r>
      <w:r w:rsidRPr="00895A37">
        <w:rPr>
          <w:rFonts w:ascii="Arial" w:hAnsi="Arial" w:cs="Arial"/>
          <w:b/>
        </w:rPr>
        <w:t xml:space="preserve"> – DO VALOR:</w:t>
      </w:r>
    </w:p>
    <w:p w14:paraId="185725DD" w14:textId="0B83D281" w:rsidR="00C14B00" w:rsidRDefault="00372DB3">
      <w:pPr>
        <w:spacing w:before="120" w:after="120"/>
        <w:jc w:val="both"/>
        <w:rPr>
          <w:rFonts w:ascii="Arial" w:hAnsi="Arial" w:cs="Arial"/>
        </w:rPr>
      </w:pPr>
      <w:r w:rsidRPr="00B739B2">
        <w:rPr>
          <w:rFonts w:ascii="Arial" w:hAnsi="Arial" w:cs="Arial"/>
          <w:b/>
        </w:rPr>
        <w:t xml:space="preserve">3.1. </w:t>
      </w:r>
      <w:r w:rsidRPr="00B739B2">
        <w:rPr>
          <w:rFonts w:ascii="Arial" w:hAnsi="Arial" w:cs="Arial"/>
        </w:rPr>
        <w:t>O valor</w:t>
      </w:r>
      <w:r w:rsidR="008A62F8">
        <w:rPr>
          <w:rFonts w:ascii="Arial" w:hAnsi="Arial" w:cs="Arial"/>
        </w:rPr>
        <w:t xml:space="preserve"> total para a execução do projeto de pesquisa será de R$ 35.000,00</w:t>
      </w:r>
      <w:r w:rsidR="008F01A2">
        <w:rPr>
          <w:rFonts w:ascii="Arial" w:hAnsi="Arial" w:cs="Arial"/>
        </w:rPr>
        <w:t xml:space="preserve"> (trinta e cinco mil reais)</w:t>
      </w:r>
      <w:r w:rsidR="008A62F8">
        <w:rPr>
          <w:rFonts w:ascii="Arial" w:hAnsi="Arial" w:cs="Arial"/>
        </w:rPr>
        <w:t xml:space="preserve">, valor devidamente </w:t>
      </w:r>
      <w:r w:rsidR="008F01A2">
        <w:rPr>
          <w:rFonts w:ascii="Arial" w:hAnsi="Arial" w:cs="Arial"/>
        </w:rPr>
        <w:t>fundamentado no Plano de Trabalho constante do Protocolo Administrativo nº 1601656/2022, parte integrante do presente contrato independentemente de transcrição.</w:t>
      </w:r>
    </w:p>
    <w:p w14:paraId="7A249D52" w14:textId="49B93B2F" w:rsidR="00C14B00" w:rsidRPr="00B739B2" w:rsidRDefault="00372DB3">
      <w:pPr>
        <w:spacing w:before="120" w:after="120"/>
        <w:jc w:val="both"/>
        <w:rPr>
          <w:rFonts w:ascii="Arial" w:hAnsi="Arial" w:cs="Arial"/>
        </w:rPr>
      </w:pPr>
      <w:r w:rsidRPr="00B739B2">
        <w:rPr>
          <w:rFonts w:ascii="Arial" w:hAnsi="Arial" w:cs="Arial"/>
          <w:b/>
          <w:lang w:val="pt-PT"/>
        </w:rPr>
        <w:lastRenderedPageBreak/>
        <w:t>3.2.</w:t>
      </w:r>
      <w:r w:rsidRPr="00B739B2">
        <w:rPr>
          <w:rFonts w:ascii="Arial" w:hAnsi="Arial" w:cs="Arial"/>
          <w:lang w:val="pt-PT"/>
        </w:rPr>
        <w:t xml:space="preserve"> </w:t>
      </w:r>
      <w:r w:rsidR="008F01A2">
        <w:rPr>
          <w:rFonts w:ascii="Arial" w:hAnsi="Arial" w:cs="Arial"/>
          <w:lang w:val="pt-PT"/>
        </w:rPr>
        <w:t>No</w:t>
      </w:r>
      <w:r w:rsidRPr="00B739B2">
        <w:rPr>
          <w:rFonts w:ascii="Arial" w:hAnsi="Arial" w:cs="Arial"/>
          <w:lang w:val="pt-PT"/>
        </w:rPr>
        <w:t xml:space="preserve"> valor total estimado</w:t>
      </w:r>
      <w:r w:rsidR="008F01A2">
        <w:rPr>
          <w:rFonts w:ascii="Arial" w:hAnsi="Arial" w:cs="Arial"/>
          <w:lang w:val="pt-PT"/>
        </w:rPr>
        <w:t xml:space="preserve"> na cláusula acima</w:t>
      </w:r>
      <w:r w:rsidRPr="00B739B2">
        <w:rPr>
          <w:rFonts w:ascii="Arial" w:hAnsi="Arial" w:cs="Arial"/>
          <w:lang w:val="pt-PT"/>
        </w:rPr>
        <w:t xml:space="preserve"> referente à </w:t>
      </w:r>
      <w:r w:rsidRPr="00B739B2">
        <w:rPr>
          <w:rFonts w:ascii="Arial" w:hAnsi="Arial" w:cs="Arial"/>
        </w:rPr>
        <w:t xml:space="preserve">contratação de pessoa jurídica para </w:t>
      </w:r>
      <w:r w:rsidR="008F01A2">
        <w:rPr>
          <w:rFonts w:ascii="Arial" w:hAnsi="Arial" w:cs="Arial"/>
        </w:rPr>
        <w:t>a execução do objeto estão</w:t>
      </w:r>
      <w:r w:rsidRPr="00B739B2">
        <w:rPr>
          <w:rFonts w:ascii="Arial" w:hAnsi="Arial" w:cs="Arial"/>
          <w:lang w:val="pt-PT"/>
        </w:rPr>
        <w:t xml:space="preserve"> </w:t>
      </w:r>
      <w:r w:rsidRPr="00B739B2">
        <w:rPr>
          <w:rFonts w:ascii="Arial" w:hAnsi="Arial" w:cs="Arial"/>
        </w:rPr>
        <w:t>incluso</w:t>
      </w:r>
      <w:r w:rsidR="008F01A2">
        <w:rPr>
          <w:rFonts w:ascii="Arial" w:hAnsi="Arial" w:cs="Arial"/>
        </w:rPr>
        <w:t>s</w:t>
      </w:r>
      <w:r w:rsidRPr="00B739B2">
        <w:rPr>
          <w:rFonts w:ascii="Arial" w:hAnsi="Arial" w:cs="Arial"/>
        </w:rPr>
        <w:t xml:space="preserve"> todos os custos e despesas, tais como e sem se limitar a: custos diretos e indiretos, tributos</w:t>
      </w:r>
      <w:r w:rsidR="008F01A2">
        <w:rPr>
          <w:rFonts w:ascii="Arial" w:hAnsi="Arial" w:cs="Arial"/>
        </w:rPr>
        <w:t xml:space="preserve"> eventualmente</w:t>
      </w:r>
      <w:r w:rsidRPr="00B739B2">
        <w:rPr>
          <w:rFonts w:ascii="Arial" w:hAnsi="Arial" w:cs="Arial"/>
        </w:rPr>
        <w:t xml:space="preserve"> incidentes</w:t>
      </w:r>
      <w:r w:rsidR="008F01A2">
        <w:rPr>
          <w:rFonts w:ascii="Arial" w:hAnsi="Arial" w:cs="Arial"/>
        </w:rPr>
        <w:t xml:space="preserve"> dentre</w:t>
      </w:r>
      <w:r w:rsidRPr="00B739B2">
        <w:rPr>
          <w:rFonts w:ascii="Arial" w:hAnsi="Arial" w:cs="Arial"/>
        </w:rPr>
        <w:t xml:space="preserve"> outros necessários ao cumprimento integral do objeto deste Contrato.</w:t>
      </w:r>
    </w:p>
    <w:p w14:paraId="0CA1F897" w14:textId="77777777" w:rsidR="00C14B00" w:rsidRPr="00B739B2" w:rsidRDefault="00C14B00">
      <w:pPr>
        <w:spacing w:before="120" w:after="120"/>
        <w:jc w:val="both"/>
        <w:rPr>
          <w:rFonts w:ascii="Arial" w:hAnsi="Arial" w:cs="Arial"/>
          <w:lang w:val="pt-PT"/>
        </w:rPr>
      </w:pPr>
    </w:p>
    <w:p w14:paraId="3CCA7360"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w:t>
      </w:r>
      <w:r w:rsidRPr="00B739B2">
        <w:rPr>
          <w:rFonts w:ascii="Arial" w:hAnsi="Arial" w:cs="Arial"/>
          <w:b/>
        </w:rPr>
        <w:t xml:space="preserve"> QUARTA</w:t>
      </w:r>
      <w:r w:rsidRPr="00B739B2">
        <w:rPr>
          <w:rFonts w:ascii="Arial" w:hAnsi="Arial" w:cs="Arial"/>
          <w:b/>
          <w:bCs/>
          <w:lang w:val="pt-PT"/>
        </w:rPr>
        <w:t xml:space="preserve"> – DAS CONDIÇÕES DE PAGAMENTO:</w:t>
      </w:r>
    </w:p>
    <w:p w14:paraId="3DB8FE65" w14:textId="6068B5BC" w:rsidR="00C14B00" w:rsidRDefault="00372DB3">
      <w:pPr>
        <w:spacing w:before="120" w:after="120"/>
        <w:jc w:val="both"/>
        <w:rPr>
          <w:rFonts w:ascii="Arial" w:hAnsi="Arial" w:cs="Arial"/>
        </w:rPr>
      </w:pPr>
      <w:r w:rsidRPr="00B739B2">
        <w:rPr>
          <w:rFonts w:ascii="Arial" w:hAnsi="Arial" w:cs="Arial"/>
          <w:b/>
          <w:bCs/>
          <w:color w:val="222222"/>
        </w:rPr>
        <w:t>4.1.</w:t>
      </w:r>
      <w:r w:rsidRPr="00B739B2">
        <w:rPr>
          <w:rFonts w:ascii="Arial" w:hAnsi="Arial" w:cs="Arial"/>
        </w:rPr>
        <w:t xml:space="preserve">  O Fiscal designado pelo CAU/RJ atestará </w:t>
      </w:r>
      <w:r w:rsidR="00204A2F">
        <w:rPr>
          <w:rFonts w:ascii="Arial" w:hAnsi="Arial" w:cs="Arial"/>
        </w:rPr>
        <w:t xml:space="preserve">a </w:t>
      </w:r>
      <w:r w:rsidR="004F2941">
        <w:rPr>
          <w:rFonts w:ascii="Arial" w:hAnsi="Arial" w:cs="Arial"/>
        </w:rPr>
        <w:t>execução satisfatória</w:t>
      </w:r>
      <w:r w:rsidRPr="00B739B2">
        <w:rPr>
          <w:rFonts w:ascii="Arial" w:hAnsi="Arial" w:cs="Arial"/>
        </w:rPr>
        <w:t xml:space="preserve"> do </w:t>
      </w:r>
      <w:r w:rsidR="004F2941">
        <w:rPr>
          <w:rFonts w:ascii="Arial" w:hAnsi="Arial" w:cs="Arial"/>
        </w:rPr>
        <w:t>objeto</w:t>
      </w:r>
      <w:r w:rsidRPr="00B739B2">
        <w:rPr>
          <w:rFonts w:ascii="Arial" w:hAnsi="Arial" w:cs="Arial"/>
        </w:rPr>
        <w:t xml:space="preserve"> nas condições exigidas neste Contrato</w:t>
      </w:r>
      <w:r w:rsidR="004F2941">
        <w:rPr>
          <w:rFonts w:ascii="Arial" w:hAnsi="Arial" w:cs="Arial"/>
        </w:rPr>
        <w:t>,</w:t>
      </w:r>
      <w:r w:rsidR="00E42E47">
        <w:rPr>
          <w:rFonts w:ascii="Arial" w:hAnsi="Arial" w:cs="Arial"/>
        </w:rPr>
        <w:t xml:space="preserve"> no</w:t>
      </w:r>
      <w:r w:rsidR="00204A2F">
        <w:rPr>
          <w:rFonts w:ascii="Arial" w:hAnsi="Arial" w:cs="Arial"/>
        </w:rPr>
        <w:t xml:space="preserve"> Formulário de Formalização da Demanda</w:t>
      </w:r>
      <w:r w:rsidR="009B1E61">
        <w:rPr>
          <w:rFonts w:ascii="Arial" w:hAnsi="Arial" w:cs="Arial"/>
        </w:rPr>
        <w:t xml:space="preserve">, </w:t>
      </w:r>
      <w:r w:rsidR="00B45C00">
        <w:rPr>
          <w:rFonts w:ascii="Arial" w:hAnsi="Arial" w:cs="Arial"/>
        </w:rPr>
        <w:t>A</w:t>
      </w:r>
      <w:r w:rsidR="009B1E61">
        <w:rPr>
          <w:rFonts w:ascii="Arial" w:hAnsi="Arial" w:cs="Arial"/>
        </w:rPr>
        <w:t xml:space="preserve">to de </w:t>
      </w:r>
      <w:r w:rsidR="00B45C00">
        <w:rPr>
          <w:rFonts w:ascii="Arial" w:hAnsi="Arial" w:cs="Arial"/>
        </w:rPr>
        <w:t>A</w:t>
      </w:r>
      <w:r w:rsidR="009B1E61">
        <w:rPr>
          <w:rFonts w:ascii="Arial" w:hAnsi="Arial" w:cs="Arial"/>
        </w:rPr>
        <w:t xml:space="preserve">utorização da </w:t>
      </w:r>
      <w:r w:rsidR="00B45C00">
        <w:rPr>
          <w:rFonts w:ascii="Arial" w:hAnsi="Arial" w:cs="Arial"/>
        </w:rPr>
        <w:t>C</w:t>
      </w:r>
      <w:r w:rsidR="009B1E61">
        <w:rPr>
          <w:rFonts w:ascii="Arial" w:hAnsi="Arial" w:cs="Arial"/>
        </w:rPr>
        <w:t xml:space="preserve">ontratação </w:t>
      </w:r>
      <w:r w:rsidR="00B45C00">
        <w:rPr>
          <w:rFonts w:ascii="Arial" w:hAnsi="Arial" w:cs="Arial"/>
        </w:rPr>
        <w:t>D</w:t>
      </w:r>
      <w:r w:rsidR="009B1E61">
        <w:rPr>
          <w:rFonts w:ascii="Arial" w:hAnsi="Arial" w:cs="Arial"/>
        </w:rPr>
        <w:t>ireta</w:t>
      </w:r>
      <w:r w:rsidR="00E42E47">
        <w:rPr>
          <w:rFonts w:ascii="Arial" w:hAnsi="Arial" w:cs="Arial"/>
        </w:rPr>
        <w:t xml:space="preserve"> ou qualquer outro documento que se preste a esse fim</w:t>
      </w:r>
      <w:r w:rsidR="009B1E61">
        <w:rPr>
          <w:rFonts w:ascii="Arial" w:hAnsi="Arial" w:cs="Arial"/>
        </w:rPr>
        <w:t>,</w:t>
      </w:r>
      <w:r w:rsidR="00E42E47">
        <w:rPr>
          <w:rFonts w:ascii="Arial" w:hAnsi="Arial" w:cs="Arial"/>
        </w:rPr>
        <w:t xml:space="preserve"> </w:t>
      </w:r>
      <w:r w:rsidR="009B1E61">
        <w:rPr>
          <w:rFonts w:ascii="Arial" w:hAnsi="Arial" w:cs="Arial"/>
        </w:rPr>
        <w:t>que</w:t>
      </w:r>
      <w:r w:rsidR="00E42E47">
        <w:rPr>
          <w:rFonts w:ascii="Arial" w:hAnsi="Arial" w:cs="Arial"/>
        </w:rPr>
        <w:t xml:space="preserve"> integr</w:t>
      </w:r>
      <w:r w:rsidR="009B1E61">
        <w:rPr>
          <w:rFonts w:ascii="Arial" w:hAnsi="Arial" w:cs="Arial"/>
        </w:rPr>
        <w:t>e</w:t>
      </w:r>
      <w:r w:rsidR="00E42E47">
        <w:rPr>
          <w:rFonts w:ascii="Arial" w:hAnsi="Arial" w:cs="Arial"/>
        </w:rPr>
        <w:t xml:space="preserve"> o processo administrativo nº </w:t>
      </w:r>
      <w:r w:rsidR="00AD3822">
        <w:rPr>
          <w:rFonts w:ascii="Arial" w:hAnsi="Arial" w:cs="Arial"/>
        </w:rPr>
        <w:t>1601656</w:t>
      </w:r>
      <w:r w:rsidR="00E42E47">
        <w:rPr>
          <w:rFonts w:ascii="Arial" w:hAnsi="Arial" w:cs="Arial"/>
        </w:rPr>
        <w:t>/202</w:t>
      </w:r>
      <w:r w:rsidR="00AD3822">
        <w:rPr>
          <w:rFonts w:ascii="Arial" w:hAnsi="Arial" w:cs="Arial"/>
        </w:rPr>
        <w:t>2</w:t>
      </w:r>
      <w:r w:rsidR="00B126C0">
        <w:rPr>
          <w:rFonts w:ascii="Arial" w:hAnsi="Arial" w:cs="Arial"/>
        </w:rPr>
        <w:t>.</w:t>
      </w:r>
    </w:p>
    <w:p w14:paraId="7D043E55" w14:textId="66D4817C" w:rsidR="00C14B00" w:rsidRPr="00B739B2" w:rsidRDefault="00372DB3">
      <w:pPr>
        <w:tabs>
          <w:tab w:val="left" w:pos="837"/>
        </w:tabs>
        <w:spacing w:before="120" w:after="120"/>
        <w:ind w:right="130"/>
        <w:jc w:val="both"/>
        <w:rPr>
          <w:rFonts w:ascii="Arial" w:hAnsi="Arial" w:cs="Arial"/>
        </w:rPr>
      </w:pPr>
      <w:r w:rsidRPr="00B739B2">
        <w:rPr>
          <w:rFonts w:ascii="Arial" w:hAnsi="Arial" w:cs="Arial"/>
          <w:b/>
        </w:rPr>
        <w:t>4.1.1.</w:t>
      </w:r>
      <w:r w:rsidRPr="00B739B2">
        <w:rPr>
          <w:rFonts w:ascii="Arial" w:hAnsi="Arial" w:cs="Arial"/>
        </w:rPr>
        <w:t xml:space="preserve"> </w:t>
      </w:r>
      <w:r w:rsidR="00B126C0" w:rsidRPr="00B739B2">
        <w:rPr>
          <w:rFonts w:ascii="Arial" w:hAnsi="Arial" w:cs="Arial"/>
        </w:rPr>
        <w:t xml:space="preserve">O objeto do contrato deverá ser cobrado após </w:t>
      </w:r>
      <w:r w:rsidR="00AD3822">
        <w:rPr>
          <w:rFonts w:ascii="Arial" w:hAnsi="Arial" w:cs="Arial"/>
        </w:rPr>
        <w:t>su</w:t>
      </w:r>
      <w:r w:rsidR="00204A2F">
        <w:rPr>
          <w:rFonts w:ascii="Arial" w:hAnsi="Arial" w:cs="Arial"/>
        </w:rPr>
        <w:t>a</w:t>
      </w:r>
      <w:r w:rsidR="006313FC">
        <w:rPr>
          <w:rFonts w:ascii="Arial" w:hAnsi="Arial" w:cs="Arial"/>
        </w:rPr>
        <w:t xml:space="preserve"> </w:t>
      </w:r>
      <w:r w:rsidR="00AD3822">
        <w:rPr>
          <w:rFonts w:ascii="Arial" w:hAnsi="Arial" w:cs="Arial"/>
        </w:rPr>
        <w:t>entrega</w:t>
      </w:r>
      <w:r w:rsidR="00B126C0" w:rsidRPr="00B739B2">
        <w:rPr>
          <w:rFonts w:ascii="Arial" w:hAnsi="Arial" w:cs="Arial"/>
        </w:rPr>
        <w:t>.</w:t>
      </w:r>
      <w:r w:rsidRPr="00B739B2">
        <w:rPr>
          <w:rFonts w:ascii="Arial" w:hAnsi="Arial" w:cs="Arial"/>
        </w:rPr>
        <w:t xml:space="preserve"> </w:t>
      </w:r>
    </w:p>
    <w:p w14:paraId="26D83452" w14:textId="0B2E6BFC" w:rsidR="00C14B00" w:rsidRDefault="00372DB3">
      <w:pPr>
        <w:spacing w:before="120" w:after="120"/>
        <w:jc w:val="both"/>
        <w:rPr>
          <w:rFonts w:ascii="Arial" w:hAnsi="Arial" w:cs="Arial"/>
        </w:rPr>
      </w:pPr>
      <w:r w:rsidRPr="00B739B2">
        <w:rPr>
          <w:rFonts w:ascii="Arial" w:hAnsi="Arial" w:cs="Arial"/>
          <w:b/>
        </w:rPr>
        <w:t>4.1.2.</w:t>
      </w:r>
      <w:r w:rsidRPr="00B739B2">
        <w:rPr>
          <w:rFonts w:ascii="Arial" w:hAnsi="Arial" w:cs="Arial"/>
        </w:rPr>
        <w:t xml:space="preserve"> </w:t>
      </w:r>
      <w:r w:rsidR="00B126C0" w:rsidRPr="00B739B2">
        <w:rPr>
          <w:rFonts w:ascii="Arial" w:hAnsi="Arial" w:cs="Arial"/>
        </w:rPr>
        <w:t>A nota fiscal/fatura</w:t>
      </w:r>
      <w:r w:rsidR="00AD3822">
        <w:rPr>
          <w:rFonts w:ascii="Arial" w:hAnsi="Arial" w:cs="Arial"/>
        </w:rPr>
        <w:t xml:space="preserve"> ou documento similar</w:t>
      </w:r>
      <w:r w:rsidR="00B126C0" w:rsidRPr="00B739B2">
        <w:rPr>
          <w:rFonts w:ascii="Arial" w:hAnsi="Arial" w:cs="Arial"/>
        </w:rPr>
        <w:t xml:space="preserve"> deverá ser encaminhada pela </w:t>
      </w:r>
      <w:r w:rsidR="006313FC" w:rsidRPr="00B739B2">
        <w:rPr>
          <w:rFonts w:ascii="Arial" w:hAnsi="Arial" w:cs="Arial"/>
        </w:rPr>
        <w:t>CONTRATADA</w:t>
      </w:r>
      <w:r w:rsidR="00B126C0" w:rsidRPr="00B739B2">
        <w:rPr>
          <w:rFonts w:ascii="Arial" w:hAnsi="Arial" w:cs="Arial"/>
        </w:rPr>
        <w:t xml:space="preserve"> ao CAU/RJ no prazo de até 10</w:t>
      </w:r>
      <w:r w:rsidR="0007101D">
        <w:rPr>
          <w:rFonts w:ascii="Arial" w:hAnsi="Arial" w:cs="Arial"/>
        </w:rPr>
        <w:t xml:space="preserve"> (dez)</w:t>
      </w:r>
      <w:r w:rsidR="00B126C0" w:rsidRPr="00B739B2">
        <w:rPr>
          <w:rFonts w:ascii="Arial" w:hAnsi="Arial" w:cs="Arial"/>
        </w:rPr>
        <w:t xml:space="preserve"> dias da data de sua emissão.</w:t>
      </w:r>
    </w:p>
    <w:p w14:paraId="0EF16383" w14:textId="283A400B" w:rsidR="00AD3822" w:rsidRDefault="00AD3822">
      <w:pPr>
        <w:spacing w:before="120" w:after="120"/>
        <w:jc w:val="both"/>
        <w:rPr>
          <w:rFonts w:ascii="Arial" w:hAnsi="Arial" w:cs="Arial"/>
        </w:rPr>
      </w:pPr>
      <w:r w:rsidRPr="00AD3822">
        <w:rPr>
          <w:rFonts w:ascii="Arial" w:hAnsi="Arial" w:cs="Arial"/>
          <w:b/>
          <w:bCs/>
        </w:rPr>
        <w:t>4.1.3.</w:t>
      </w:r>
      <w:r>
        <w:rPr>
          <w:rFonts w:ascii="Arial" w:hAnsi="Arial" w:cs="Arial"/>
        </w:rPr>
        <w:t xml:space="preserve"> Fica nomeado desde já, como Fiscal do Contrato o Gerente-geral do </w:t>
      </w:r>
      <w:r w:rsidRPr="00AD3822">
        <w:rPr>
          <w:rFonts w:ascii="Arial" w:hAnsi="Arial" w:cs="Arial"/>
          <w:b/>
          <w:bCs/>
        </w:rPr>
        <w:t>CAU/RJ</w:t>
      </w:r>
      <w:r>
        <w:rPr>
          <w:rFonts w:ascii="Arial" w:hAnsi="Arial" w:cs="Arial"/>
        </w:rPr>
        <w:t xml:space="preserve">, </w:t>
      </w:r>
      <w:r w:rsidRPr="00AD3822">
        <w:rPr>
          <w:rFonts w:ascii="Arial" w:hAnsi="Arial" w:cs="Arial"/>
        </w:rPr>
        <w:t xml:space="preserve">Ricardo de Gouvêa Corrêa, inscrito no CPF/MF sob o nº 435.986.177-04, tel.: (21) 3916-3925, e-mail: </w:t>
      </w:r>
      <w:hyperlink r:id="rId8" w:history="1">
        <w:r w:rsidRPr="00090652">
          <w:rPr>
            <w:rStyle w:val="Hyperlink"/>
            <w:rFonts w:ascii="Arial" w:hAnsi="Arial" w:cs="Arial"/>
          </w:rPr>
          <w:t>ricardo.gouvea@caurj.gov.br</w:t>
        </w:r>
      </w:hyperlink>
      <w:r w:rsidRPr="00AD3822">
        <w:rPr>
          <w:rFonts w:ascii="Arial" w:hAnsi="Arial" w:cs="Arial"/>
        </w:rPr>
        <w:t>;</w:t>
      </w:r>
    </w:p>
    <w:p w14:paraId="09D41A86" w14:textId="04245F35" w:rsidR="00AD3822" w:rsidRPr="00AD3822" w:rsidRDefault="00AD3822">
      <w:pPr>
        <w:spacing w:before="120" w:after="120"/>
        <w:jc w:val="both"/>
        <w:rPr>
          <w:rFonts w:ascii="Arial" w:hAnsi="Arial" w:cs="Arial"/>
        </w:rPr>
      </w:pPr>
      <w:r>
        <w:rPr>
          <w:rFonts w:ascii="Arial" w:hAnsi="Arial" w:cs="Arial"/>
          <w:b/>
          <w:bCs/>
        </w:rPr>
        <w:t>4.1.4.</w:t>
      </w:r>
      <w:r>
        <w:rPr>
          <w:rFonts w:ascii="Arial" w:hAnsi="Arial" w:cs="Arial"/>
        </w:rPr>
        <w:t xml:space="preserve"> Fica estabelecido como contato direto para comunicação do </w:t>
      </w:r>
      <w:r w:rsidRPr="00AD3822">
        <w:rPr>
          <w:rFonts w:ascii="Arial" w:hAnsi="Arial" w:cs="Arial"/>
          <w:b/>
          <w:bCs/>
        </w:rPr>
        <w:t>SEAERJ</w:t>
      </w:r>
      <w:r>
        <w:rPr>
          <w:rFonts w:ascii="Arial" w:hAnsi="Arial" w:cs="Arial"/>
        </w:rPr>
        <w:t xml:space="preserve"> sua presidenta </w:t>
      </w:r>
      <w:r w:rsidRPr="00AD3822">
        <w:rPr>
          <w:rFonts w:ascii="Arial" w:hAnsi="Arial" w:cs="Arial"/>
        </w:rPr>
        <w:t xml:space="preserve">Maria Isabel de Vasconcelos Porto Tostes, CPF sob o nº 708.270.367-87, tel.: (21) 99645-8072, e-mail: </w:t>
      </w:r>
      <w:hyperlink r:id="rId9" w:history="1">
        <w:r w:rsidRPr="00090652">
          <w:rPr>
            <w:rStyle w:val="Hyperlink"/>
            <w:rFonts w:ascii="Arial" w:hAnsi="Arial" w:cs="Arial"/>
          </w:rPr>
          <w:t>isabelvpt@hotmail.com</w:t>
        </w:r>
      </w:hyperlink>
      <w:r>
        <w:rPr>
          <w:rFonts w:ascii="Arial" w:hAnsi="Arial" w:cs="Arial"/>
        </w:rPr>
        <w:t xml:space="preserve"> </w:t>
      </w:r>
      <w:r w:rsidRPr="00AD3822">
        <w:rPr>
          <w:rFonts w:ascii="Arial" w:hAnsi="Arial" w:cs="Arial"/>
        </w:rPr>
        <w:t xml:space="preserve">e </w:t>
      </w:r>
      <w:hyperlink r:id="rId10" w:history="1">
        <w:r w:rsidRPr="00090652">
          <w:rPr>
            <w:rStyle w:val="Hyperlink"/>
            <w:rFonts w:ascii="Arial" w:hAnsi="Arial" w:cs="Arial"/>
          </w:rPr>
          <w:t>contato@seaerj.org.br</w:t>
        </w:r>
      </w:hyperlink>
      <w:r>
        <w:rPr>
          <w:rFonts w:ascii="Arial" w:hAnsi="Arial" w:cs="Arial"/>
        </w:rPr>
        <w:t>;</w:t>
      </w:r>
    </w:p>
    <w:p w14:paraId="7A5596FE" w14:textId="7F6A8129" w:rsidR="00B126C0" w:rsidRPr="00B739B2" w:rsidRDefault="00372DB3" w:rsidP="00B126C0">
      <w:pPr>
        <w:spacing w:before="120" w:after="120"/>
        <w:jc w:val="both"/>
        <w:rPr>
          <w:rFonts w:ascii="Arial" w:hAnsi="Arial" w:cs="Arial"/>
        </w:rPr>
      </w:pPr>
      <w:r w:rsidRPr="00B739B2">
        <w:rPr>
          <w:rFonts w:ascii="Arial" w:hAnsi="Arial" w:cs="Arial"/>
          <w:b/>
        </w:rPr>
        <w:t>4.2.</w:t>
      </w:r>
      <w:r w:rsidRPr="00B739B2">
        <w:rPr>
          <w:rFonts w:ascii="Arial" w:hAnsi="Arial" w:cs="Arial"/>
        </w:rPr>
        <w:t xml:space="preserve"> </w:t>
      </w:r>
      <w:r w:rsidR="00B126C0" w:rsidRPr="00B739B2">
        <w:rPr>
          <w:rFonts w:ascii="Arial" w:hAnsi="Arial" w:cs="Arial"/>
        </w:rPr>
        <w:t xml:space="preserve">A </w:t>
      </w:r>
      <w:r w:rsidR="006313FC" w:rsidRPr="00B739B2">
        <w:rPr>
          <w:rFonts w:ascii="Arial" w:hAnsi="Arial" w:cs="Arial"/>
        </w:rPr>
        <w:t>CONTRATADA</w:t>
      </w:r>
      <w:r w:rsidR="00B126C0" w:rsidRPr="00B739B2">
        <w:rPr>
          <w:rFonts w:ascii="Arial" w:hAnsi="Arial" w:cs="Arial"/>
        </w:rPr>
        <w:t xml:space="preserve"> deverá apresentar juntamente com as Notas Fiscais</w:t>
      </w:r>
      <w:r w:rsidR="00AD3822">
        <w:rPr>
          <w:rFonts w:ascii="Arial" w:hAnsi="Arial" w:cs="Arial"/>
        </w:rPr>
        <w:t xml:space="preserve"> e/ou documento similar</w:t>
      </w:r>
      <w:r w:rsidR="00B126C0" w:rsidRPr="00B739B2">
        <w:rPr>
          <w:rFonts w:ascii="Arial" w:hAnsi="Arial" w:cs="Arial"/>
        </w:rPr>
        <w:t xml:space="preserve"> os seguintes documentos:</w:t>
      </w:r>
    </w:p>
    <w:p w14:paraId="408E9452" w14:textId="77777777" w:rsidR="00B126C0" w:rsidRPr="00B739B2" w:rsidRDefault="00B126C0" w:rsidP="00B126C0">
      <w:pPr>
        <w:spacing w:before="120" w:after="120"/>
        <w:jc w:val="both"/>
        <w:rPr>
          <w:rFonts w:ascii="Arial" w:hAnsi="Arial" w:cs="Arial"/>
        </w:rPr>
      </w:pPr>
      <w:r w:rsidRPr="00B739B2">
        <w:rPr>
          <w:rFonts w:ascii="Arial" w:hAnsi="Arial" w:cs="Arial"/>
          <w:b/>
        </w:rPr>
        <w:t>I.</w:t>
      </w:r>
      <w:r w:rsidRPr="00B739B2">
        <w:rPr>
          <w:rFonts w:ascii="Arial" w:hAnsi="Arial" w:cs="Arial"/>
        </w:rPr>
        <w:t xml:space="preserve"> Comprovante de Regularidade com o Fundo de Garantia do Tempo de Serviço – Certificado de Regularidade do FGTS – CRF.</w:t>
      </w:r>
      <w:r w:rsidRPr="00B739B2">
        <w:rPr>
          <w:rFonts w:ascii="Arial" w:hAnsi="Arial" w:cs="Arial"/>
        </w:rPr>
        <w:tab/>
      </w:r>
    </w:p>
    <w:p w14:paraId="38DCE5FB" w14:textId="77777777" w:rsidR="00B126C0" w:rsidRPr="00B739B2" w:rsidRDefault="00B126C0" w:rsidP="00B126C0">
      <w:pPr>
        <w:spacing w:before="120" w:after="120"/>
        <w:jc w:val="both"/>
        <w:rPr>
          <w:rFonts w:ascii="Arial" w:hAnsi="Arial" w:cs="Arial"/>
        </w:rPr>
      </w:pPr>
      <w:r w:rsidRPr="00B739B2">
        <w:rPr>
          <w:rFonts w:ascii="Arial" w:hAnsi="Arial" w:cs="Arial"/>
          <w:b/>
        </w:rPr>
        <w:t>II.</w:t>
      </w:r>
      <w:r w:rsidRPr="00B739B2">
        <w:rPr>
          <w:rFonts w:ascii="Arial" w:hAnsi="Arial" w:cs="Arial"/>
        </w:rPr>
        <w:t xml:space="preserve"> Prova de regularidade relativa à Seguridade Social (INSS), comprovada mediante a apresentação de Certidão Conjunta Negativa de Débitos relativos a Tributos e Contribuições Federais e à Dívida Ativa da União, expedida pelo órgão da Receita Federal do Brasil;</w:t>
      </w:r>
    </w:p>
    <w:p w14:paraId="0D6FA002" w14:textId="77777777" w:rsidR="00B126C0" w:rsidRPr="00B739B2" w:rsidRDefault="00B126C0" w:rsidP="00B126C0">
      <w:pPr>
        <w:spacing w:before="120" w:after="120"/>
        <w:jc w:val="both"/>
        <w:rPr>
          <w:rFonts w:ascii="Arial" w:hAnsi="Arial" w:cs="Arial"/>
        </w:rPr>
      </w:pPr>
      <w:r w:rsidRPr="00B739B2">
        <w:rPr>
          <w:rFonts w:ascii="Arial" w:hAnsi="Arial" w:cs="Arial"/>
          <w:b/>
        </w:rPr>
        <w:t>III.</w:t>
      </w:r>
      <w:r w:rsidRPr="00B739B2">
        <w:rPr>
          <w:rFonts w:ascii="Arial" w:hAnsi="Arial" w:cs="Arial"/>
        </w:rPr>
        <w:t xml:space="preserve"> Comprovante de inexistência de débitos inadimplidos perante a Justiça do Trabalho, mediante a apresentação de certidão negativa, nos termos do Título VII-A da Consolidação das Leis do Trabalho- Certidão Negativa de Débitos Trabalhistas - CNDT.</w:t>
      </w:r>
    </w:p>
    <w:p w14:paraId="1D304CAF" w14:textId="577F7BE5" w:rsidR="00C14B00" w:rsidRPr="00B739B2" w:rsidRDefault="00372DB3" w:rsidP="00B126C0">
      <w:pPr>
        <w:spacing w:before="120" w:after="120"/>
        <w:jc w:val="both"/>
        <w:rPr>
          <w:rFonts w:ascii="Arial" w:hAnsi="Arial" w:cs="Arial"/>
        </w:rPr>
      </w:pPr>
      <w:r w:rsidRPr="00B739B2">
        <w:rPr>
          <w:rFonts w:ascii="Arial" w:hAnsi="Arial" w:cs="Arial"/>
          <w:b/>
        </w:rPr>
        <w:t>4.3.</w:t>
      </w:r>
      <w:r w:rsidRPr="00B739B2">
        <w:rPr>
          <w:rFonts w:ascii="Arial" w:hAnsi="Arial" w:cs="Arial"/>
        </w:rPr>
        <w:t xml:space="preserve"> CAU/RJ efetuará a retenção dos impostos eventualmente incidentes sobre o valor do </w:t>
      </w:r>
      <w:r w:rsidR="00AD3822">
        <w:rPr>
          <w:rFonts w:ascii="Arial" w:hAnsi="Arial" w:cs="Arial"/>
        </w:rPr>
        <w:t>objeto do contrato</w:t>
      </w:r>
      <w:r w:rsidRPr="00B739B2">
        <w:rPr>
          <w:rFonts w:ascii="Arial" w:hAnsi="Arial" w:cs="Arial"/>
        </w:rPr>
        <w:t>, conforme previsto na Lei Federal no 9.430/96 e Instrução Normativa SRF no 1234/2012.</w:t>
      </w:r>
    </w:p>
    <w:p w14:paraId="60FA9796" w14:textId="2FA7F634" w:rsidR="00C14B00" w:rsidRPr="00B739B2" w:rsidRDefault="00372DB3">
      <w:pPr>
        <w:spacing w:before="120" w:after="120"/>
        <w:jc w:val="both"/>
        <w:rPr>
          <w:rFonts w:ascii="Arial" w:hAnsi="Arial" w:cs="Arial"/>
        </w:rPr>
      </w:pPr>
      <w:r w:rsidRPr="00B739B2">
        <w:rPr>
          <w:rFonts w:ascii="Arial" w:hAnsi="Arial" w:cs="Arial"/>
          <w:b/>
        </w:rPr>
        <w:t>4.</w:t>
      </w:r>
      <w:r w:rsidR="00B126C0">
        <w:rPr>
          <w:rFonts w:ascii="Arial" w:hAnsi="Arial" w:cs="Arial"/>
          <w:b/>
        </w:rPr>
        <w:t>4</w:t>
      </w:r>
      <w:r w:rsidRPr="00B739B2">
        <w:rPr>
          <w:rFonts w:ascii="Arial" w:hAnsi="Arial" w:cs="Arial"/>
          <w:b/>
        </w:rPr>
        <w:t>.</w:t>
      </w:r>
      <w:r w:rsidRPr="00B739B2">
        <w:rPr>
          <w:rFonts w:ascii="Arial" w:hAnsi="Arial" w:cs="Arial"/>
        </w:rPr>
        <w:t xml:space="preserve"> Caberá à </w:t>
      </w:r>
      <w:r w:rsidR="00903362" w:rsidRPr="00B739B2">
        <w:rPr>
          <w:rFonts w:ascii="Arial" w:hAnsi="Arial" w:cs="Arial"/>
        </w:rPr>
        <w:t>CONTRATADA</w:t>
      </w:r>
      <w:r w:rsidRPr="00B739B2">
        <w:rPr>
          <w:rFonts w:ascii="Arial" w:hAnsi="Arial" w:cs="Arial"/>
        </w:rPr>
        <w:t xml:space="preserve"> destacar na Nota Fiscal os tributos que eventualmente incidam sobre o valor do bem objeto, nos termos previsto na Lei Federal no 9.430/96, Instrução Normativa SRF no 1234/2012 e seu anexo.</w:t>
      </w:r>
    </w:p>
    <w:p w14:paraId="0896304F" w14:textId="4681668A" w:rsidR="00C14B00" w:rsidRDefault="00B126C0">
      <w:pPr>
        <w:spacing w:before="120" w:after="120"/>
        <w:jc w:val="both"/>
        <w:rPr>
          <w:rFonts w:ascii="Arial" w:hAnsi="Arial" w:cs="Arial"/>
        </w:rPr>
      </w:pPr>
      <w:r>
        <w:rPr>
          <w:rFonts w:ascii="Arial" w:hAnsi="Arial" w:cs="Arial"/>
          <w:b/>
        </w:rPr>
        <w:t>4.5</w:t>
      </w:r>
      <w:r w:rsidR="00372DB3" w:rsidRPr="00B739B2">
        <w:rPr>
          <w:rFonts w:ascii="Arial" w:hAnsi="Arial" w:cs="Arial"/>
          <w:b/>
        </w:rPr>
        <w:t>.</w:t>
      </w:r>
      <w:r w:rsidR="00372DB3" w:rsidRPr="00B739B2">
        <w:rPr>
          <w:rFonts w:ascii="Arial" w:hAnsi="Arial" w:cs="Arial"/>
        </w:rPr>
        <w:t xml:space="preserve"> O pagamento deverá ser efetuado no prazo</w:t>
      </w:r>
      <w:r w:rsidR="00AD3822">
        <w:rPr>
          <w:rFonts w:ascii="Arial" w:hAnsi="Arial" w:cs="Arial"/>
        </w:rPr>
        <w:t xml:space="preserve"> máximo</w:t>
      </w:r>
      <w:r w:rsidR="00372DB3" w:rsidRPr="00B739B2">
        <w:rPr>
          <w:rFonts w:ascii="Arial" w:hAnsi="Arial" w:cs="Arial"/>
        </w:rPr>
        <w:t xml:space="preserve"> de até 30 dias a contar da data da emissão da nota fiscal/fatura após </w:t>
      </w:r>
      <w:r w:rsidR="00AD3822">
        <w:rPr>
          <w:rFonts w:ascii="Arial" w:hAnsi="Arial" w:cs="Arial"/>
        </w:rPr>
        <w:t>a entrega do objeto,</w:t>
      </w:r>
      <w:r w:rsidR="00372DB3" w:rsidRPr="00B739B2">
        <w:rPr>
          <w:rFonts w:ascii="Arial" w:hAnsi="Arial" w:cs="Arial"/>
        </w:rPr>
        <w:t xml:space="preserve"> atestada pelo servidor, que não o ordenador de despesas, designado para a fiscalização do contrato, observadas as condições legais e as condições impostas nesta Cláusula.</w:t>
      </w:r>
    </w:p>
    <w:p w14:paraId="04C7FFE0" w14:textId="547FF00C" w:rsidR="00C14B00" w:rsidRPr="00B739B2" w:rsidRDefault="00372DB3">
      <w:pPr>
        <w:autoSpaceDE w:val="0"/>
        <w:jc w:val="both"/>
        <w:rPr>
          <w:rFonts w:ascii="Arial" w:hAnsi="Arial" w:cs="Arial"/>
        </w:rPr>
      </w:pPr>
      <w:r w:rsidRPr="00B739B2">
        <w:rPr>
          <w:rFonts w:ascii="Arial" w:hAnsi="Arial" w:cs="Arial"/>
          <w:b/>
          <w:bCs/>
        </w:rPr>
        <w:lastRenderedPageBreak/>
        <w:t>4.</w:t>
      </w:r>
      <w:r w:rsidR="00B126C0">
        <w:rPr>
          <w:rFonts w:ascii="Arial" w:hAnsi="Arial" w:cs="Arial"/>
          <w:b/>
          <w:bCs/>
        </w:rPr>
        <w:t>6</w:t>
      </w:r>
      <w:r w:rsidRPr="00B739B2">
        <w:rPr>
          <w:rFonts w:ascii="Arial" w:hAnsi="Arial" w:cs="Arial"/>
          <w:b/>
          <w:bCs/>
        </w:rPr>
        <w:t>.</w:t>
      </w:r>
      <w:r w:rsidRPr="00B739B2">
        <w:rPr>
          <w:rFonts w:ascii="Arial" w:hAnsi="Arial" w:cs="Arial"/>
        </w:rPr>
        <w:t xml:space="preserve"> O “atesto” da Nota Fiscal/Fatura fica condicionado à verificação da conformidade da Nota Fiscal/Fatura apresentada pela CONTRATADA com o </w:t>
      </w:r>
      <w:r w:rsidR="00AD3822">
        <w:rPr>
          <w:rFonts w:ascii="Arial" w:hAnsi="Arial" w:cs="Arial"/>
        </w:rPr>
        <w:t xml:space="preserve">objeto do contrato </w:t>
      </w:r>
      <w:r w:rsidRPr="00B739B2">
        <w:rPr>
          <w:rFonts w:ascii="Arial" w:hAnsi="Arial" w:cs="Arial"/>
        </w:rPr>
        <w:t>efetivamente entregue.</w:t>
      </w:r>
    </w:p>
    <w:p w14:paraId="734715E3" w14:textId="74A19295" w:rsidR="00C14B00" w:rsidRPr="00B739B2" w:rsidRDefault="00372DB3">
      <w:pPr>
        <w:spacing w:before="120" w:after="120"/>
        <w:jc w:val="both"/>
        <w:rPr>
          <w:rFonts w:ascii="Arial" w:hAnsi="Arial" w:cs="Arial"/>
        </w:rPr>
      </w:pPr>
      <w:r w:rsidRPr="00B739B2">
        <w:rPr>
          <w:rFonts w:ascii="Arial" w:hAnsi="Arial" w:cs="Arial"/>
          <w:b/>
        </w:rPr>
        <w:t>4.</w:t>
      </w:r>
      <w:r w:rsidR="00B126C0">
        <w:rPr>
          <w:rFonts w:ascii="Arial" w:hAnsi="Arial" w:cs="Arial"/>
          <w:b/>
        </w:rPr>
        <w:t>7</w:t>
      </w:r>
      <w:r w:rsidRPr="00B739B2">
        <w:rPr>
          <w:rFonts w:ascii="Arial" w:hAnsi="Arial" w:cs="Arial"/>
          <w:b/>
        </w:rPr>
        <w:t>.</w:t>
      </w:r>
      <w:r w:rsidRPr="00B739B2">
        <w:rPr>
          <w:rFonts w:ascii="Arial" w:hAnsi="Arial" w:cs="Arial"/>
        </w:rPr>
        <w:t xml:space="preserve"> A nota fiscal/fatura que contiver erro será devolvida à </w:t>
      </w:r>
      <w:r w:rsidR="00903362" w:rsidRPr="00B739B2">
        <w:rPr>
          <w:rFonts w:ascii="Arial" w:hAnsi="Arial" w:cs="Arial"/>
        </w:rPr>
        <w:t>CONTRATADA</w:t>
      </w:r>
      <w:r w:rsidRPr="00B739B2">
        <w:rPr>
          <w:rFonts w:ascii="Arial" w:hAnsi="Arial" w:cs="Arial"/>
        </w:rPr>
        <w:t xml:space="preserve"> para retificação e reapresentação, interrompendo-se a contagem do prazo fixado no subitem </w:t>
      </w:r>
      <w:r w:rsidRPr="00AD3822">
        <w:rPr>
          <w:rFonts w:ascii="Arial" w:hAnsi="Arial" w:cs="Arial"/>
          <w:b/>
          <w:bCs/>
        </w:rPr>
        <w:t>4.</w:t>
      </w:r>
      <w:r w:rsidR="00B126C0" w:rsidRPr="00AD3822">
        <w:rPr>
          <w:rFonts w:ascii="Arial" w:hAnsi="Arial" w:cs="Arial"/>
          <w:b/>
          <w:bCs/>
        </w:rPr>
        <w:t>5</w:t>
      </w:r>
      <w:r w:rsidRPr="00B739B2">
        <w:rPr>
          <w:rFonts w:ascii="Arial" w:hAnsi="Arial" w:cs="Arial"/>
        </w:rPr>
        <w:t>, que recomeçará a ser contado integralmente a partir de sua reapresentação.</w:t>
      </w:r>
    </w:p>
    <w:p w14:paraId="1C29876B" w14:textId="1024B8FB" w:rsidR="00C14B00" w:rsidRDefault="00372DB3">
      <w:pPr>
        <w:spacing w:before="120" w:after="120"/>
        <w:jc w:val="both"/>
        <w:rPr>
          <w:rFonts w:ascii="Arial" w:hAnsi="Arial" w:cs="Arial"/>
        </w:rPr>
      </w:pPr>
      <w:r w:rsidRPr="00B739B2">
        <w:rPr>
          <w:rFonts w:ascii="Arial" w:hAnsi="Arial" w:cs="Arial"/>
          <w:b/>
        </w:rPr>
        <w:t>4.</w:t>
      </w:r>
      <w:r w:rsidR="00B126C0">
        <w:rPr>
          <w:rFonts w:ascii="Arial" w:hAnsi="Arial" w:cs="Arial"/>
          <w:b/>
        </w:rPr>
        <w:t>8</w:t>
      </w:r>
      <w:r w:rsidRPr="00B739B2">
        <w:rPr>
          <w:rFonts w:ascii="Arial" w:hAnsi="Arial" w:cs="Arial"/>
          <w:b/>
        </w:rPr>
        <w:t>.</w:t>
      </w:r>
      <w:r w:rsidRPr="00B739B2">
        <w:rPr>
          <w:rFonts w:ascii="Arial" w:hAnsi="Arial" w:cs="Arial"/>
        </w:rPr>
        <w:t xml:space="preserve"> No preço cotado já deverão estar incluídos: impostos, contribuições, taxas, seguro, bem como todos os demais encargos incidentes.</w:t>
      </w:r>
    </w:p>
    <w:p w14:paraId="003CDA75" w14:textId="77777777" w:rsidR="00C14B00" w:rsidRPr="00B739B2" w:rsidRDefault="00C14B00">
      <w:pPr>
        <w:autoSpaceDE w:val="0"/>
        <w:spacing w:before="120" w:after="120"/>
        <w:jc w:val="both"/>
        <w:rPr>
          <w:rFonts w:ascii="Arial" w:hAnsi="Arial" w:cs="Arial"/>
          <w:b/>
          <w:bCs/>
          <w:lang w:val="pt-PT"/>
        </w:rPr>
      </w:pPr>
    </w:p>
    <w:p w14:paraId="39957207"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w:t>
      </w:r>
      <w:r w:rsidRPr="00B739B2">
        <w:rPr>
          <w:rFonts w:ascii="Arial" w:hAnsi="Arial" w:cs="Arial"/>
          <w:b/>
        </w:rPr>
        <w:t xml:space="preserve"> QUINTA – DO LOCAL E DAS CONDIÇÕES DE FORNECIMENTO:</w:t>
      </w:r>
    </w:p>
    <w:p w14:paraId="354440E0" w14:textId="73510328" w:rsidR="00C14B00" w:rsidRDefault="00372DB3">
      <w:pPr>
        <w:pStyle w:val="PargrafodaLista"/>
        <w:widowControl w:val="0"/>
        <w:numPr>
          <w:ilvl w:val="1"/>
          <w:numId w:val="2"/>
        </w:numPr>
        <w:tabs>
          <w:tab w:val="left" w:pos="0"/>
        </w:tabs>
        <w:spacing w:before="120" w:after="120"/>
        <w:ind w:left="0" w:right="119" w:firstLine="0"/>
        <w:jc w:val="both"/>
        <w:rPr>
          <w:rFonts w:ascii="Arial" w:hAnsi="Arial" w:cs="Arial"/>
        </w:rPr>
      </w:pPr>
      <w:r w:rsidRPr="00B739B2">
        <w:rPr>
          <w:rFonts w:ascii="Arial" w:hAnsi="Arial" w:cs="Arial"/>
        </w:rPr>
        <w:t xml:space="preserve">O objeto deste contrato deverá ser </w:t>
      </w:r>
      <w:r w:rsidR="00AD3822">
        <w:rPr>
          <w:rFonts w:ascii="Arial" w:hAnsi="Arial" w:cs="Arial"/>
        </w:rPr>
        <w:t>entregue, caso materialmente,</w:t>
      </w:r>
      <w:r w:rsidRPr="00B739B2">
        <w:rPr>
          <w:rFonts w:ascii="Arial" w:hAnsi="Arial" w:cs="Arial"/>
        </w:rPr>
        <w:t xml:space="preserve"> na sede do Conselho de Arquitetura e Urbanismo do Rio de Janeiro – CAU/RJ, localizado na Avenida República do Chile nº 230, 23º andar – Centro – Rio de Janeiro/RJ</w:t>
      </w:r>
      <w:r w:rsidR="00C77A52" w:rsidRPr="00B739B2">
        <w:rPr>
          <w:rFonts w:ascii="Arial" w:hAnsi="Arial" w:cs="Arial"/>
        </w:rPr>
        <w:t>.</w:t>
      </w:r>
      <w:r w:rsidR="003333FC">
        <w:rPr>
          <w:rFonts w:ascii="Arial" w:hAnsi="Arial" w:cs="Arial"/>
        </w:rPr>
        <w:t xml:space="preserve"> </w:t>
      </w:r>
    </w:p>
    <w:p w14:paraId="05F2FD3C" w14:textId="17080655" w:rsidR="00AD3822" w:rsidRPr="00AD3822" w:rsidRDefault="00AD3822" w:rsidP="00AD3822">
      <w:pPr>
        <w:widowControl w:val="0"/>
        <w:spacing w:before="120" w:after="120"/>
        <w:ind w:right="119"/>
        <w:jc w:val="both"/>
        <w:rPr>
          <w:rFonts w:ascii="Arial" w:hAnsi="Arial" w:cs="Arial"/>
        </w:rPr>
      </w:pPr>
      <w:r w:rsidRPr="00AD3822">
        <w:rPr>
          <w:rFonts w:ascii="Arial" w:hAnsi="Arial" w:cs="Arial"/>
          <w:b/>
          <w:bCs/>
        </w:rPr>
        <w:t>5.1.1.</w:t>
      </w:r>
      <w:r>
        <w:rPr>
          <w:rFonts w:ascii="Arial" w:hAnsi="Arial" w:cs="Arial"/>
        </w:rPr>
        <w:tab/>
        <w:t>Devido à natureza do objeto, caso assim desejem as partes, este pode ser entregue por qualquer mídia eletrônica que lhe permita servir à sua finalidade, mediante confirmação de entrega, também por meio eletrônico.</w:t>
      </w:r>
    </w:p>
    <w:p w14:paraId="16799A6F" w14:textId="1D04F600"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 xml:space="preserve">Prazo de </w:t>
      </w:r>
      <w:r w:rsidR="00AD3822">
        <w:rPr>
          <w:rFonts w:ascii="Arial" w:hAnsi="Arial" w:cs="Arial"/>
        </w:rPr>
        <w:t>entrega do objeto atenderá ao Plano de Trabalho acostado aos autos do protocolo administrativo 1601656/2022</w:t>
      </w:r>
      <w:r w:rsidR="00A11C4C">
        <w:rPr>
          <w:rFonts w:ascii="Arial" w:hAnsi="Arial" w:cs="Arial"/>
        </w:rPr>
        <w:t>, a ser contado</w:t>
      </w:r>
      <w:r w:rsidRPr="00B739B2">
        <w:rPr>
          <w:rFonts w:ascii="Arial" w:hAnsi="Arial" w:cs="Arial"/>
        </w:rPr>
        <w:t xml:space="preserve"> da</w:t>
      </w:r>
      <w:r w:rsidR="009B1E61">
        <w:rPr>
          <w:rFonts w:ascii="Arial" w:hAnsi="Arial" w:cs="Arial"/>
        </w:rPr>
        <w:t xml:space="preserve"> assinatura deste contrato ou, se for o caso, da</w:t>
      </w:r>
      <w:r w:rsidRPr="00B739B2">
        <w:rPr>
          <w:rFonts w:ascii="Arial" w:hAnsi="Arial" w:cs="Arial"/>
        </w:rPr>
        <w:t xml:space="preserve"> solicitação de </w:t>
      </w:r>
      <w:r w:rsidR="009B1E61">
        <w:rPr>
          <w:rFonts w:ascii="Arial" w:hAnsi="Arial" w:cs="Arial"/>
        </w:rPr>
        <w:t>prestação do serviço</w:t>
      </w:r>
      <w:r w:rsidRPr="00B739B2">
        <w:rPr>
          <w:rFonts w:ascii="Arial" w:hAnsi="Arial" w:cs="Arial"/>
        </w:rPr>
        <w:t xml:space="preserve"> por meio eletrônico</w:t>
      </w:r>
      <w:r w:rsidR="009B1E61">
        <w:rPr>
          <w:rFonts w:ascii="Arial" w:hAnsi="Arial" w:cs="Arial"/>
        </w:rPr>
        <w:t>,</w:t>
      </w:r>
      <w:r w:rsidRPr="00B739B2">
        <w:rPr>
          <w:rFonts w:ascii="Arial" w:hAnsi="Arial" w:cs="Arial"/>
        </w:rPr>
        <w:t xml:space="preserve"> de acordo com a necessidade do CAU/RJ</w:t>
      </w:r>
      <w:r w:rsidRPr="00B45C00">
        <w:rPr>
          <w:rFonts w:ascii="Arial" w:hAnsi="Arial" w:cs="Arial"/>
          <w:b/>
        </w:rPr>
        <w:t>.</w:t>
      </w:r>
    </w:p>
    <w:p w14:paraId="52264B9F" w14:textId="219C855C"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 xml:space="preserve">Se a </w:t>
      </w:r>
      <w:r w:rsidR="00204A2F" w:rsidRPr="00B739B2">
        <w:rPr>
          <w:rFonts w:ascii="Arial" w:hAnsi="Arial" w:cs="Arial"/>
        </w:rPr>
        <w:t>CONTRATADA</w:t>
      </w:r>
      <w:r w:rsidRPr="00B739B2">
        <w:rPr>
          <w:rFonts w:ascii="Arial" w:hAnsi="Arial" w:cs="Arial"/>
        </w:rPr>
        <w:t xml:space="preserve"> </w:t>
      </w:r>
      <w:r w:rsidRPr="00B45C00">
        <w:rPr>
          <w:rFonts w:ascii="Arial" w:hAnsi="Arial" w:cs="Arial"/>
        </w:rPr>
        <w:t xml:space="preserve">deixar </w:t>
      </w:r>
      <w:r w:rsidR="00204A2F" w:rsidRPr="00B45C00">
        <w:rPr>
          <w:rFonts w:ascii="Arial" w:hAnsi="Arial" w:cs="Arial"/>
        </w:rPr>
        <w:t xml:space="preserve">de </w:t>
      </w:r>
      <w:r w:rsidR="00A11C4C">
        <w:rPr>
          <w:rFonts w:ascii="Arial" w:hAnsi="Arial" w:cs="Arial"/>
        </w:rPr>
        <w:t>entregar o objeto</w:t>
      </w:r>
      <w:r w:rsidR="00204A2F" w:rsidRPr="00B45C00">
        <w:rPr>
          <w:rFonts w:ascii="Arial" w:hAnsi="Arial" w:cs="Arial"/>
        </w:rPr>
        <w:t xml:space="preserve"> </w:t>
      </w:r>
      <w:r w:rsidRPr="00B739B2">
        <w:rPr>
          <w:rFonts w:ascii="Arial" w:hAnsi="Arial" w:cs="Arial"/>
        </w:rPr>
        <w:t>no prazo estabelecido sem justificativa por escrito, aceita pelo CAU/RJ, sujeitar-se-á às penalidades impostas pela legislação vigente e por este contrato.</w:t>
      </w:r>
    </w:p>
    <w:p w14:paraId="222FEE8D" w14:textId="0CB4DE3C"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O</w:t>
      </w:r>
      <w:r w:rsidR="009B1E61">
        <w:rPr>
          <w:rFonts w:ascii="Arial" w:hAnsi="Arial" w:cs="Arial"/>
        </w:rPr>
        <w:t>s</w:t>
      </w:r>
      <w:r w:rsidRPr="00B739B2">
        <w:rPr>
          <w:rFonts w:ascii="Arial" w:hAnsi="Arial" w:cs="Arial"/>
        </w:rPr>
        <w:t xml:space="preserve"> bens objeto deste contrato serão recebidos e aceitos por um servidor</w:t>
      </w:r>
      <w:r w:rsidR="009B1E61">
        <w:rPr>
          <w:rFonts w:ascii="Arial" w:hAnsi="Arial" w:cs="Arial"/>
        </w:rPr>
        <w:t>, se for o caso</w:t>
      </w:r>
      <w:r w:rsidRPr="00B739B2">
        <w:rPr>
          <w:rFonts w:ascii="Arial" w:hAnsi="Arial" w:cs="Arial"/>
        </w:rPr>
        <w:t>.</w:t>
      </w:r>
    </w:p>
    <w:p w14:paraId="23DF5E42" w14:textId="59EC8D28" w:rsidR="00C14B00"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 xml:space="preserve">Administração rejeitará o </w:t>
      </w:r>
      <w:r w:rsidR="00A11C4C">
        <w:rPr>
          <w:rFonts w:ascii="Arial" w:hAnsi="Arial" w:cs="Arial"/>
        </w:rPr>
        <w:t>objeto</w:t>
      </w:r>
      <w:r w:rsidRPr="00B739B2">
        <w:rPr>
          <w:rFonts w:ascii="Arial" w:hAnsi="Arial" w:cs="Arial"/>
        </w:rPr>
        <w:t xml:space="preserve"> caso fornecido em desacordo com as especificações contidas no Termo de </w:t>
      </w:r>
      <w:r w:rsidR="00204A2F">
        <w:rPr>
          <w:rFonts w:ascii="Arial" w:hAnsi="Arial" w:cs="Arial"/>
        </w:rPr>
        <w:t>R</w:t>
      </w:r>
      <w:r w:rsidRPr="00B739B2">
        <w:rPr>
          <w:rFonts w:ascii="Arial" w:hAnsi="Arial" w:cs="Arial"/>
        </w:rPr>
        <w:t>eferência</w:t>
      </w:r>
      <w:r w:rsidR="009B1E61">
        <w:rPr>
          <w:rFonts w:ascii="Arial" w:hAnsi="Arial" w:cs="Arial"/>
        </w:rPr>
        <w:t>,</w:t>
      </w:r>
      <w:r w:rsidR="00204A2F">
        <w:rPr>
          <w:rFonts w:ascii="Arial" w:hAnsi="Arial" w:cs="Arial"/>
        </w:rPr>
        <w:t xml:space="preserve"> no Formulário de Formalização da Demanda</w:t>
      </w:r>
      <w:r w:rsidR="00A11C4C">
        <w:rPr>
          <w:rFonts w:ascii="Arial" w:hAnsi="Arial" w:cs="Arial"/>
        </w:rPr>
        <w:t>,</w:t>
      </w:r>
      <w:r w:rsidR="009B1E61">
        <w:rPr>
          <w:rFonts w:ascii="Arial" w:hAnsi="Arial" w:cs="Arial"/>
        </w:rPr>
        <w:t xml:space="preserve"> </w:t>
      </w:r>
      <w:r w:rsidR="00B45C00">
        <w:rPr>
          <w:rFonts w:ascii="Arial" w:hAnsi="Arial" w:cs="Arial"/>
        </w:rPr>
        <w:t>A</w:t>
      </w:r>
      <w:r w:rsidR="009B1E61">
        <w:rPr>
          <w:rFonts w:ascii="Arial" w:hAnsi="Arial" w:cs="Arial"/>
        </w:rPr>
        <w:t xml:space="preserve">to </w:t>
      </w:r>
      <w:r w:rsidR="00B45C00">
        <w:rPr>
          <w:rFonts w:ascii="Arial" w:hAnsi="Arial" w:cs="Arial"/>
        </w:rPr>
        <w:t>A</w:t>
      </w:r>
      <w:r w:rsidR="009B1E61">
        <w:rPr>
          <w:rFonts w:ascii="Arial" w:hAnsi="Arial" w:cs="Arial"/>
        </w:rPr>
        <w:t>utorizado</w:t>
      </w:r>
      <w:r w:rsidR="00B45C00">
        <w:rPr>
          <w:rFonts w:ascii="Arial" w:hAnsi="Arial" w:cs="Arial"/>
        </w:rPr>
        <w:t>r</w:t>
      </w:r>
      <w:r w:rsidR="009B1E61">
        <w:rPr>
          <w:rFonts w:ascii="Arial" w:hAnsi="Arial" w:cs="Arial"/>
        </w:rPr>
        <w:t xml:space="preserve"> da </w:t>
      </w:r>
      <w:r w:rsidR="00B45C00">
        <w:rPr>
          <w:rFonts w:ascii="Arial" w:hAnsi="Arial" w:cs="Arial"/>
        </w:rPr>
        <w:t>C</w:t>
      </w:r>
      <w:r w:rsidR="009B1E61">
        <w:rPr>
          <w:rFonts w:ascii="Arial" w:hAnsi="Arial" w:cs="Arial"/>
        </w:rPr>
        <w:t xml:space="preserve">ontratação </w:t>
      </w:r>
      <w:r w:rsidR="00B45C00">
        <w:rPr>
          <w:rFonts w:ascii="Arial" w:hAnsi="Arial" w:cs="Arial"/>
        </w:rPr>
        <w:t>D</w:t>
      </w:r>
      <w:r w:rsidR="009B1E61">
        <w:rPr>
          <w:rFonts w:ascii="Arial" w:hAnsi="Arial" w:cs="Arial"/>
        </w:rPr>
        <w:t>ireta</w:t>
      </w:r>
      <w:r w:rsidR="00A11C4C">
        <w:rPr>
          <w:rFonts w:ascii="Arial" w:hAnsi="Arial" w:cs="Arial"/>
        </w:rPr>
        <w:t xml:space="preserve"> e Plano de Trabalho</w:t>
      </w:r>
      <w:r w:rsidRPr="00B739B2">
        <w:rPr>
          <w:rFonts w:ascii="Arial" w:hAnsi="Arial" w:cs="Arial"/>
        </w:rPr>
        <w:t>. Os</w:t>
      </w:r>
      <w:r w:rsidR="009B1E61">
        <w:rPr>
          <w:rFonts w:ascii="Arial" w:hAnsi="Arial" w:cs="Arial"/>
        </w:rPr>
        <w:t xml:space="preserve"> serviços e</w:t>
      </w:r>
      <w:r w:rsidRPr="00B739B2">
        <w:rPr>
          <w:rFonts w:ascii="Arial" w:hAnsi="Arial" w:cs="Arial"/>
        </w:rPr>
        <w:t xml:space="preserve"> produtos</w:t>
      </w:r>
      <w:r w:rsidR="009B1E61">
        <w:rPr>
          <w:rFonts w:ascii="Arial" w:hAnsi="Arial" w:cs="Arial"/>
        </w:rPr>
        <w:t>, quando a hipótese comportar tal hipótese,</w:t>
      </w:r>
      <w:r w:rsidRPr="00B739B2">
        <w:rPr>
          <w:rFonts w:ascii="Arial" w:hAnsi="Arial" w:cs="Arial"/>
        </w:rPr>
        <w:t xml:space="preserve"> </w:t>
      </w:r>
      <w:r w:rsidR="009B1E61">
        <w:rPr>
          <w:rFonts w:ascii="Arial" w:hAnsi="Arial" w:cs="Arial"/>
        </w:rPr>
        <w:t>prestados/fornecidos/</w:t>
      </w:r>
      <w:r w:rsidRPr="00B739B2">
        <w:rPr>
          <w:rFonts w:ascii="Arial" w:hAnsi="Arial" w:cs="Arial"/>
        </w:rPr>
        <w:t xml:space="preserve">apresentados em desacordo com o solicitado pelo </w:t>
      </w:r>
      <w:r w:rsidR="009B1E61" w:rsidRPr="00B739B2">
        <w:rPr>
          <w:rFonts w:ascii="Arial" w:hAnsi="Arial" w:cs="Arial"/>
        </w:rPr>
        <w:t>CONTRATANTE</w:t>
      </w:r>
      <w:r w:rsidRPr="00B739B2">
        <w:rPr>
          <w:rFonts w:ascii="Arial" w:hAnsi="Arial" w:cs="Arial"/>
        </w:rPr>
        <w:t>, que apresentarem vícios aparentes ou de fácil constatação no prazo de até 90 dias, assim como aqueles que apresentarem vício oculto no prazo de até 12 meses, deverão ser substituídos</w:t>
      </w:r>
      <w:r w:rsidR="009B1E61">
        <w:rPr>
          <w:rFonts w:ascii="Arial" w:hAnsi="Arial" w:cs="Arial"/>
        </w:rPr>
        <w:t xml:space="preserve"> ou prestados de forma satisfatória</w:t>
      </w:r>
      <w:r w:rsidRPr="00B739B2">
        <w:rPr>
          <w:rFonts w:ascii="Arial" w:hAnsi="Arial" w:cs="Arial"/>
        </w:rPr>
        <w:t xml:space="preserve"> pela </w:t>
      </w:r>
      <w:r w:rsidR="009B1E61" w:rsidRPr="00B739B2">
        <w:rPr>
          <w:rFonts w:ascii="Arial" w:hAnsi="Arial" w:cs="Arial"/>
        </w:rPr>
        <w:t>CONTRATADA</w:t>
      </w:r>
      <w:r w:rsidRPr="00B739B2">
        <w:rPr>
          <w:rFonts w:ascii="Arial" w:hAnsi="Arial" w:cs="Arial"/>
        </w:rPr>
        <w:t>,</w:t>
      </w:r>
      <w:r w:rsidR="009B1E61">
        <w:rPr>
          <w:rFonts w:ascii="Arial" w:hAnsi="Arial" w:cs="Arial"/>
        </w:rPr>
        <w:t xml:space="preserve"> </w:t>
      </w:r>
      <w:r w:rsidRPr="00B739B2">
        <w:rPr>
          <w:rFonts w:ascii="Arial" w:hAnsi="Arial" w:cs="Arial"/>
        </w:rPr>
        <w:t>no prazo de até 7 dias úteis, contados da comunicação realizada pelo Contratante (aplicação subsidiária da Lei nº 8.078/1990).</w:t>
      </w:r>
    </w:p>
    <w:p w14:paraId="62F01D35" w14:textId="65E3036C" w:rsidR="00A11C4C" w:rsidRPr="00A11C4C" w:rsidRDefault="00A11C4C" w:rsidP="00A11C4C">
      <w:pPr>
        <w:widowControl w:val="0"/>
        <w:tabs>
          <w:tab w:val="left" w:pos="426"/>
        </w:tabs>
        <w:spacing w:before="120" w:after="120"/>
        <w:ind w:right="119"/>
        <w:jc w:val="both"/>
        <w:rPr>
          <w:rFonts w:ascii="Arial" w:hAnsi="Arial" w:cs="Arial"/>
        </w:rPr>
      </w:pPr>
      <w:r w:rsidRPr="00A11C4C">
        <w:rPr>
          <w:rFonts w:ascii="Arial" w:hAnsi="Arial" w:cs="Arial"/>
          <w:b/>
          <w:bCs/>
        </w:rPr>
        <w:t>5.</w:t>
      </w:r>
      <w:r>
        <w:rPr>
          <w:rFonts w:ascii="Arial" w:hAnsi="Arial" w:cs="Arial"/>
          <w:b/>
          <w:bCs/>
        </w:rPr>
        <w:t xml:space="preserve">5.1. </w:t>
      </w:r>
      <w:r>
        <w:rPr>
          <w:rFonts w:ascii="Arial" w:hAnsi="Arial" w:cs="Arial"/>
        </w:rPr>
        <w:t xml:space="preserve">Tendo em vista a natureza do objeto, a satisfação das diretrizes do projeto será atestada pelo Fiscal do contrato, mediante ato próprio, após realizado o Seminário descrito no Produto 6 da cláusula </w:t>
      </w:r>
      <w:r w:rsidRPr="00A11C4C">
        <w:rPr>
          <w:rFonts w:ascii="Arial" w:hAnsi="Arial" w:cs="Arial"/>
          <w:b/>
          <w:bCs/>
        </w:rPr>
        <w:t>2.3.6.</w:t>
      </w:r>
      <w:r>
        <w:rPr>
          <w:rFonts w:ascii="Arial" w:hAnsi="Arial" w:cs="Arial"/>
        </w:rPr>
        <w:t xml:space="preserve"> deste contrato.</w:t>
      </w:r>
    </w:p>
    <w:p w14:paraId="4B2FC4F2" w14:textId="63BE126B"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Todas as despesas com transporte, remessa</w:t>
      </w:r>
      <w:r w:rsidR="00C50C6A">
        <w:rPr>
          <w:rFonts w:ascii="Arial" w:hAnsi="Arial" w:cs="Arial"/>
        </w:rPr>
        <w:t>,</w:t>
      </w:r>
      <w:r w:rsidRPr="00B739B2">
        <w:rPr>
          <w:rFonts w:ascii="Arial" w:hAnsi="Arial" w:cs="Arial"/>
        </w:rPr>
        <w:t xml:space="preserve"> entrega</w:t>
      </w:r>
      <w:r w:rsidR="00C50C6A">
        <w:rPr>
          <w:rFonts w:ascii="Arial" w:hAnsi="Arial" w:cs="Arial"/>
        </w:rPr>
        <w:t xml:space="preserve"> e prestação</w:t>
      </w:r>
      <w:r w:rsidRPr="00B739B2">
        <w:rPr>
          <w:rFonts w:ascii="Arial" w:hAnsi="Arial" w:cs="Arial"/>
        </w:rPr>
        <w:t xml:space="preserve"> do objeto do </w:t>
      </w:r>
      <w:r w:rsidR="00C50C6A">
        <w:rPr>
          <w:rFonts w:ascii="Arial" w:hAnsi="Arial" w:cs="Arial"/>
        </w:rPr>
        <w:t>C</w:t>
      </w:r>
      <w:r w:rsidRPr="00B739B2">
        <w:rPr>
          <w:rFonts w:ascii="Arial" w:hAnsi="Arial" w:cs="Arial"/>
        </w:rPr>
        <w:t>ontrato serão de inteira responsabilidade d</w:t>
      </w:r>
      <w:r w:rsidR="00C50C6A">
        <w:rPr>
          <w:rFonts w:ascii="Arial" w:hAnsi="Arial" w:cs="Arial"/>
        </w:rPr>
        <w:t>a</w:t>
      </w:r>
      <w:r w:rsidRPr="00B739B2">
        <w:rPr>
          <w:rFonts w:ascii="Arial" w:hAnsi="Arial" w:cs="Arial"/>
        </w:rPr>
        <w:t xml:space="preserve"> C</w:t>
      </w:r>
      <w:r w:rsidR="00C50C6A" w:rsidRPr="00B739B2">
        <w:rPr>
          <w:rFonts w:ascii="Arial" w:hAnsi="Arial" w:cs="Arial"/>
        </w:rPr>
        <w:t>ONTRATAD</w:t>
      </w:r>
      <w:r w:rsidR="00C50C6A">
        <w:rPr>
          <w:rFonts w:ascii="Arial" w:hAnsi="Arial" w:cs="Arial"/>
        </w:rPr>
        <w:t>A</w:t>
      </w:r>
      <w:r w:rsidRPr="00B739B2">
        <w:rPr>
          <w:rFonts w:ascii="Arial" w:hAnsi="Arial" w:cs="Arial"/>
        </w:rPr>
        <w:t>.</w:t>
      </w:r>
    </w:p>
    <w:p w14:paraId="02A34FE2" w14:textId="446C523D" w:rsidR="00C14B00" w:rsidRPr="00B739B2" w:rsidRDefault="00372DB3" w:rsidP="00670F9A">
      <w:pPr>
        <w:pStyle w:val="PargrafodaLista"/>
        <w:tabs>
          <w:tab w:val="left" w:pos="580"/>
        </w:tabs>
        <w:spacing w:before="120" w:after="120"/>
        <w:ind w:left="0" w:right="101"/>
        <w:jc w:val="both"/>
        <w:rPr>
          <w:rFonts w:ascii="Arial" w:hAnsi="Arial" w:cs="Arial"/>
        </w:rPr>
      </w:pPr>
      <w:r w:rsidRPr="00B739B2">
        <w:rPr>
          <w:rFonts w:ascii="Arial" w:hAnsi="Arial" w:cs="Arial"/>
          <w:b/>
        </w:rPr>
        <w:t>5.7</w:t>
      </w:r>
      <w:r w:rsidRPr="00B739B2">
        <w:rPr>
          <w:rFonts w:ascii="Arial" w:hAnsi="Arial" w:cs="Arial"/>
        </w:rPr>
        <w:t xml:space="preserve"> Todas as comunicações a serem realizadas entre as partes serão feitas por correio eletrônico (e-mail) ou carta</w:t>
      </w:r>
      <w:r w:rsidR="00A11C4C">
        <w:rPr>
          <w:rFonts w:ascii="Arial" w:hAnsi="Arial" w:cs="Arial"/>
        </w:rPr>
        <w:t xml:space="preserve"> registrada</w:t>
      </w:r>
      <w:r w:rsidRPr="00B739B2">
        <w:rPr>
          <w:rFonts w:ascii="Arial" w:hAnsi="Arial" w:cs="Arial"/>
        </w:rPr>
        <w:t>.</w:t>
      </w:r>
    </w:p>
    <w:p w14:paraId="4E3C4E05" w14:textId="77777777" w:rsidR="00C14B00" w:rsidRPr="00B739B2" w:rsidRDefault="00372DB3">
      <w:pPr>
        <w:pStyle w:val="Nivel1"/>
        <w:numPr>
          <w:ilvl w:val="0"/>
          <w:numId w:val="0"/>
        </w:numPr>
        <w:rPr>
          <w:iCs/>
          <w:sz w:val="24"/>
          <w:szCs w:val="24"/>
        </w:rPr>
      </w:pPr>
      <w:r w:rsidRPr="00B739B2">
        <w:rPr>
          <w:iCs/>
          <w:sz w:val="24"/>
          <w:szCs w:val="24"/>
        </w:rPr>
        <w:lastRenderedPageBreak/>
        <w:t>CLÁUSULA SEXTA – GARANTIA DE EXECUÇÃO:</w:t>
      </w:r>
    </w:p>
    <w:p w14:paraId="7A89E324" w14:textId="0A9BCD2C" w:rsidR="00C14B00" w:rsidRPr="00B739B2" w:rsidRDefault="00372DB3" w:rsidP="008401FA">
      <w:pPr>
        <w:spacing w:before="280" w:after="280"/>
        <w:jc w:val="both"/>
        <w:rPr>
          <w:rFonts w:ascii="Arial" w:hAnsi="Arial" w:cs="Arial"/>
        </w:rPr>
      </w:pPr>
      <w:r w:rsidRPr="00B739B2">
        <w:rPr>
          <w:rFonts w:ascii="Arial" w:hAnsi="Arial" w:cs="Arial"/>
          <w:b/>
          <w:bCs/>
        </w:rPr>
        <w:t>6.1.</w:t>
      </w:r>
      <w:r w:rsidRPr="00B739B2">
        <w:rPr>
          <w:rFonts w:ascii="Arial" w:hAnsi="Arial" w:cs="Arial"/>
        </w:rPr>
        <w:t xml:space="preserve"> Não haverá exigência de garantia de execução para a presente contratação.</w:t>
      </w:r>
      <w:r w:rsidR="00C50C6A">
        <w:rPr>
          <w:rFonts w:ascii="Arial" w:hAnsi="Arial" w:cs="Arial"/>
        </w:rPr>
        <w:t xml:space="preserve"> </w:t>
      </w:r>
    </w:p>
    <w:p w14:paraId="16DBDE4E" w14:textId="77777777"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CLÁUSULA SÉTIMA – DA DOTAÇÃO ORÇAMENTÁRIA:</w:t>
      </w:r>
    </w:p>
    <w:p w14:paraId="0BEC247D" w14:textId="56E22E38" w:rsidR="00C14B00" w:rsidRPr="00B739B2" w:rsidRDefault="00372DB3">
      <w:pPr>
        <w:spacing w:before="120" w:after="120"/>
        <w:jc w:val="both"/>
        <w:rPr>
          <w:rFonts w:ascii="Arial" w:hAnsi="Arial" w:cs="Arial"/>
        </w:rPr>
      </w:pPr>
      <w:r w:rsidRPr="00B739B2">
        <w:rPr>
          <w:rFonts w:ascii="Arial" w:hAnsi="Arial" w:cs="Arial"/>
          <w:b/>
          <w:lang w:val="pt-PT"/>
        </w:rPr>
        <w:t>7.1.</w:t>
      </w:r>
      <w:r w:rsidRPr="00B739B2">
        <w:rPr>
          <w:rFonts w:ascii="Arial" w:hAnsi="Arial" w:cs="Arial"/>
          <w:lang w:val="pt-PT"/>
        </w:rPr>
        <w:t xml:space="preserve"> </w:t>
      </w:r>
      <w:r w:rsidRPr="00B739B2">
        <w:rPr>
          <w:rFonts w:ascii="Arial" w:hAnsi="Arial" w:cs="Arial"/>
        </w:rPr>
        <w:t xml:space="preserve">As despesas decorrentes desta licitação correrão por conta do Código de Despesas </w:t>
      </w:r>
      <w:r w:rsidRPr="00A11C4C">
        <w:rPr>
          <w:rFonts w:ascii="Arial" w:hAnsi="Arial" w:cs="Arial"/>
        </w:rPr>
        <w:t xml:space="preserve">n° </w:t>
      </w:r>
      <w:r w:rsidR="0050062C" w:rsidRPr="00A11C4C">
        <w:rPr>
          <w:rFonts w:ascii="Arial" w:hAnsi="Arial" w:cs="Arial"/>
        </w:rPr>
        <w:t>6.2.2.1.1.01.</w:t>
      </w:r>
      <w:r w:rsidR="00A11C4C" w:rsidRPr="00A11C4C">
        <w:rPr>
          <w:rFonts w:ascii="Arial" w:hAnsi="Arial" w:cs="Arial"/>
        </w:rPr>
        <w:t>04</w:t>
      </w:r>
      <w:r w:rsidR="0050062C" w:rsidRPr="00A11C4C">
        <w:rPr>
          <w:rFonts w:ascii="Arial" w:hAnsi="Arial" w:cs="Arial"/>
        </w:rPr>
        <w:t>.</w:t>
      </w:r>
      <w:r w:rsidR="00A11C4C" w:rsidRPr="00A11C4C">
        <w:rPr>
          <w:rFonts w:ascii="Arial" w:hAnsi="Arial" w:cs="Arial"/>
        </w:rPr>
        <w:t>04</w:t>
      </w:r>
      <w:r w:rsidR="0050062C" w:rsidRPr="00A11C4C">
        <w:rPr>
          <w:rFonts w:ascii="Arial" w:hAnsi="Arial" w:cs="Arial"/>
        </w:rPr>
        <w:t>.0</w:t>
      </w:r>
      <w:r w:rsidR="00A11C4C" w:rsidRPr="00A11C4C">
        <w:rPr>
          <w:rFonts w:ascii="Arial" w:hAnsi="Arial" w:cs="Arial"/>
        </w:rPr>
        <w:t>33</w:t>
      </w:r>
      <w:r w:rsidR="0050062C" w:rsidRPr="00A11C4C">
        <w:rPr>
          <w:rFonts w:ascii="Arial" w:hAnsi="Arial" w:cs="Arial"/>
        </w:rPr>
        <w:t xml:space="preserve"> </w:t>
      </w:r>
      <w:r w:rsidR="00A11C4C" w:rsidRPr="00A11C4C">
        <w:rPr>
          <w:rFonts w:ascii="Arial" w:hAnsi="Arial" w:cs="Arial"/>
        </w:rPr>
        <w:t>–</w:t>
      </w:r>
      <w:r w:rsidR="0050062C" w:rsidRPr="00A11C4C">
        <w:rPr>
          <w:rFonts w:ascii="Arial" w:hAnsi="Arial" w:cs="Arial"/>
        </w:rPr>
        <w:t xml:space="preserve"> </w:t>
      </w:r>
      <w:r w:rsidR="00A11C4C">
        <w:rPr>
          <w:rFonts w:ascii="Arial" w:hAnsi="Arial" w:cs="Arial"/>
        </w:rPr>
        <w:t>Demais serviços profissionais</w:t>
      </w:r>
      <w:r w:rsidRPr="00B739B2">
        <w:rPr>
          <w:rFonts w:ascii="Arial" w:hAnsi="Arial" w:cs="Arial"/>
        </w:rPr>
        <w:t xml:space="preserve">, </w:t>
      </w:r>
      <w:r w:rsidR="0050062C">
        <w:rPr>
          <w:rFonts w:ascii="Arial" w:hAnsi="Arial" w:cs="Arial"/>
        </w:rPr>
        <w:t>de</w:t>
      </w:r>
      <w:r w:rsidRPr="00B739B2">
        <w:rPr>
          <w:rFonts w:ascii="Arial" w:hAnsi="Arial" w:cs="Arial"/>
          <w:lang w:val="pt-PT"/>
        </w:rPr>
        <w:t xml:space="preserve">stinada ao CAU-RJ para o corrente exercício de </w:t>
      </w:r>
      <w:r w:rsidRPr="00A11C4C">
        <w:rPr>
          <w:rFonts w:ascii="Arial" w:hAnsi="Arial" w:cs="Arial"/>
          <w:lang w:val="pt-PT"/>
        </w:rPr>
        <w:t>202</w:t>
      </w:r>
      <w:r w:rsidR="00A11C4C">
        <w:rPr>
          <w:rFonts w:ascii="Arial" w:hAnsi="Arial" w:cs="Arial"/>
          <w:lang w:val="pt-PT"/>
        </w:rPr>
        <w:t>2</w:t>
      </w:r>
      <w:r w:rsidRPr="00B739B2">
        <w:rPr>
          <w:rFonts w:ascii="Arial" w:hAnsi="Arial" w:cs="Arial"/>
          <w:lang w:val="pt-PT"/>
        </w:rPr>
        <w:t>.</w:t>
      </w:r>
    </w:p>
    <w:p w14:paraId="7D409431" w14:textId="77777777" w:rsidR="00C14B00" w:rsidRPr="00B739B2" w:rsidRDefault="00C14B00">
      <w:pPr>
        <w:autoSpaceDE w:val="0"/>
        <w:spacing w:before="120" w:after="120"/>
        <w:jc w:val="both"/>
        <w:rPr>
          <w:rFonts w:ascii="Arial" w:hAnsi="Arial" w:cs="Arial"/>
          <w:b/>
          <w:lang w:val="pt-PT"/>
        </w:rPr>
      </w:pPr>
    </w:p>
    <w:p w14:paraId="31821243" w14:textId="77777777" w:rsidR="00C14B00" w:rsidRPr="00B739B2" w:rsidRDefault="00372DB3">
      <w:pPr>
        <w:autoSpaceDE w:val="0"/>
        <w:spacing w:before="120" w:after="120"/>
        <w:jc w:val="both"/>
        <w:rPr>
          <w:rFonts w:ascii="Arial" w:hAnsi="Arial" w:cs="Arial"/>
        </w:rPr>
      </w:pPr>
      <w:r w:rsidRPr="00B739B2">
        <w:rPr>
          <w:rFonts w:ascii="Arial" w:hAnsi="Arial" w:cs="Arial"/>
          <w:b/>
        </w:rPr>
        <w:t>CLÁUSULA OITAVA</w:t>
      </w:r>
      <w:r w:rsidRPr="00B739B2">
        <w:rPr>
          <w:rFonts w:ascii="Arial" w:hAnsi="Arial" w:cs="Arial"/>
          <w:b/>
          <w:bCs/>
          <w:lang w:val="pt"/>
        </w:rPr>
        <w:t xml:space="preserve"> – DA VIGÊNCIA CONTRATUAL:</w:t>
      </w:r>
    </w:p>
    <w:p w14:paraId="660374EC" w14:textId="5F363347" w:rsidR="00C14B00" w:rsidRDefault="00372DB3">
      <w:pPr>
        <w:shd w:val="clear" w:color="auto" w:fill="FFFFFF"/>
        <w:spacing w:before="120" w:after="120"/>
        <w:jc w:val="both"/>
        <w:rPr>
          <w:rFonts w:ascii="Arial" w:hAnsi="Arial" w:cs="Arial"/>
          <w:color w:val="222222"/>
        </w:rPr>
      </w:pPr>
      <w:r w:rsidRPr="00B739B2">
        <w:rPr>
          <w:rFonts w:ascii="Arial" w:hAnsi="Arial" w:cs="Arial"/>
          <w:b/>
          <w:bCs/>
          <w:color w:val="222222"/>
        </w:rPr>
        <w:t>8.1.</w:t>
      </w:r>
      <w:r w:rsidRPr="00B739B2">
        <w:rPr>
          <w:rFonts w:ascii="Arial" w:hAnsi="Arial" w:cs="Arial"/>
          <w:color w:val="222222"/>
        </w:rPr>
        <w:t xml:space="preserve"> O contrato terá por vigência </w:t>
      </w:r>
      <w:r w:rsidR="007D0BCF">
        <w:rPr>
          <w:rFonts w:ascii="Arial" w:hAnsi="Arial" w:cs="Arial"/>
          <w:color w:val="222222"/>
        </w:rPr>
        <w:t xml:space="preserve">até </w:t>
      </w:r>
      <w:r w:rsidR="00C50C6A" w:rsidRPr="00C50C6A">
        <w:rPr>
          <w:rFonts w:ascii="Arial" w:hAnsi="Arial" w:cs="Arial"/>
          <w:color w:val="222222"/>
          <w:highlight w:val="yellow"/>
        </w:rPr>
        <w:t>XX</w:t>
      </w:r>
      <w:r w:rsidR="007D0BCF" w:rsidRPr="00C50C6A">
        <w:rPr>
          <w:rFonts w:ascii="Arial" w:hAnsi="Arial" w:cs="Arial"/>
          <w:color w:val="222222"/>
          <w:highlight w:val="yellow"/>
        </w:rPr>
        <w:t xml:space="preserve"> de </w:t>
      </w:r>
      <w:proofErr w:type="spellStart"/>
      <w:r w:rsidR="00C50C6A" w:rsidRPr="00C50C6A">
        <w:rPr>
          <w:rFonts w:ascii="Arial" w:hAnsi="Arial" w:cs="Arial"/>
          <w:color w:val="222222"/>
          <w:highlight w:val="yellow"/>
        </w:rPr>
        <w:t>xxxxxxxx</w:t>
      </w:r>
      <w:proofErr w:type="spellEnd"/>
      <w:r w:rsidR="007D0BCF" w:rsidRPr="00C50C6A">
        <w:rPr>
          <w:rFonts w:ascii="Arial" w:hAnsi="Arial" w:cs="Arial"/>
          <w:color w:val="222222"/>
          <w:highlight w:val="yellow"/>
        </w:rPr>
        <w:t xml:space="preserve"> de 202</w:t>
      </w:r>
      <w:r w:rsidR="00C50C6A" w:rsidRPr="00C50C6A">
        <w:rPr>
          <w:rFonts w:ascii="Arial" w:hAnsi="Arial" w:cs="Arial"/>
          <w:color w:val="222222"/>
          <w:highlight w:val="yellow"/>
        </w:rPr>
        <w:t>X</w:t>
      </w:r>
      <w:r w:rsidRPr="00B739B2">
        <w:rPr>
          <w:rFonts w:ascii="Arial" w:hAnsi="Arial" w:cs="Arial"/>
          <w:color w:val="222222"/>
        </w:rPr>
        <w:t xml:space="preserve">, </w:t>
      </w:r>
      <w:r w:rsidR="000363B2">
        <w:rPr>
          <w:rFonts w:ascii="Arial" w:hAnsi="Arial" w:cs="Arial"/>
          <w:color w:val="222222"/>
        </w:rPr>
        <w:t xml:space="preserve">data projetada para a realização do Seminário objeto do Produto 6, descrito na cláusula </w:t>
      </w:r>
      <w:r w:rsidR="000363B2">
        <w:rPr>
          <w:rFonts w:ascii="Arial" w:hAnsi="Arial" w:cs="Arial"/>
          <w:b/>
          <w:bCs/>
          <w:color w:val="222222"/>
        </w:rPr>
        <w:t>2.3.6.</w:t>
      </w:r>
      <w:r w:rsidR="000363B2">
        <w:rPr>
          <w:rFonts w:ascii="Arial" w:hAnsi="Arial" w:cs="Arial"/>
          <w:color w:val="222222"/>
        </w:rPr>
        <w:t xml:space="preserve"> deste termo contratual, </w:t>
      </w:r>
      <w:r w:rsidRPr="00B739B2">
        <w:rPr>
          <w:rFonts w:ascii="Arial" w:hAnsi="Arial" w:cs="Arial"/>
          <w:color w:val="222222"/>
        </w:rPr>
        <w:t xml:space="preserve">condicionada a sua eficácia à publicação resumida do referido instrumento contratual, nos termos do art. </w:t>
      </w:r>
      <w:r w:rsidR="008C4BED">
        <w:rPr>
          <w:rFonts w:ascii="Arial" w:hAnsi="Arial" w:cs="Arial"/>
          <w:color w:val="222222"/>
        </w:rPr>
        <w:t>94</w:t>
      </w:r>
      <w:r w:rsidRPr="00B739B2">
        <w:rPr>
          <w:rFonts w:ascii="Arial" w:hAnsi="Arial" w:cs="Arial"/>
          <w:color w:val="222222"/>
        </w:rPr>
        <w:t xml:space="preserve"> da Lei Federal nº. </w:t>
      </w:r>
      <w:r w:rsidR="008C4BED">
        <w:rPr>
          <w:rFonts w:ascii="Arial" w:hAnsi="Arial" w:cs="Arial"/>
          <w:color w:val="222222"/>
        </w:rPr>
        <w:t>14</w:t>
      </w:r>
      <w:r w:rsidRPr="00B739B2">
        <w:rPr>
          <w:rFonts w:ascii="Arial" w:hAnsi="Arial" w:cs="Arial"/>
          <w:color w:val="222222"/>
        </w:rPr>
        <w:t>.</w:t>
      </w:r>
      <w:r w:rsidR="008C4BED">
        <w:rPr>
          <w:rFonts w:ascii="Arial" w:hAnsi="Arial" w:cs="Arial"/>
          <w:color w:val="222222"/>
        </w:rPr>
        <w:t>133</w:t>
      </w:r>
      <w:r w:rsidRPr="00B739B2">
        <w:rPr>
          <w:rFonts w:ascii="Arial" w:hAnsi="Arial" w:cs="Arial"/>
          <w:color w:val="222222"/>
        </w:rPr>
        <w:t>/</w:t>
      </w:r>
      <w:r w:rsidR="008C4BED">
        <w:rPr>
          <w:rFonts w:ascii="Arial" w:hAnsi="Arial" w:cs="Arial"/>
          <w:color w:val="222222"/>
        </w:rPr>
        <w:t>2021</w:t>
      </w:r>
      <w:r w:rsidR="000363B2">
        <w:rPr>
          <w:rFonts w:ascii="Arial" w:hAnsi="Arial" w:cs="Arial"/>
          <w:color w:val="222222"/>
        </w:rPr>
        <w:t>.</w:t>
      </w:r>
    </w:p>
    <w:p w14:paraId="2DA960BF" w14:textId="4489E8D4" w:rsidR="00C14B00" w:rsidRDefault="00372DB3">
      <w:pPr>
        <w:spacing w:before="120" w:after="120"/>
        <w:jc w:val="both"/>
        <w:rPr>
          <w:rFonts w:ascii="Arial" w:eastAsia="Arial Unicode MS" w:hAnsi="Arial" w:cs="Arial"/>
        </w:rPr>
      </w:pPr>
      <w:r w:rsidRPr="00B739B2">
        <w:rPr>
          <w:rFonts w:ascii="Arial" w:eastAsia="Arial Unicode MS" w:hAnsi="Arial" w:cs="Arial"/>
          <w:b/>
        </w:rPr>
        <w:t xml:space="preserve">8.1.1. </w:t>
      </w:r>
      <w:r w:rsidRPr="00B739B2">
        <w:rPr>
          <w:rFonts w:ascii="Arial" w:eastAsia="Arial Unicode MS" w:hAnsi="Arial" w:cs="Arial"/>
        </w:rPr>
        <w:t xml:space="preserve">O prazo de vigência não limita as responsabilidades </w:t>
      </w:r>
      <w:proofErr w:type="spellStart"/>
      <w:r w:rsidRPr="00B739B2">
        <w:rPr>
          <w:rFonts w:ascii="Arial" w:eastAsia="Arial Unicode MS" w:hAnsi="Arial" w:cs="Arial"/>
        </w:rPr>
        <w:t>pré</w:t>
      </w:r>
      <w:proofErr w:type="spellEnd"/>
      <w:r w:rsidRPr="00B739B2">
        <w:rPr>
          <w:rFonts w:ascii="Arial" w:eastAsia="Arial Unicode MS" w:hAnsi="Arial" w:cs="Arial"/>
        </w:rPr>
        <w:t xml:space="preserve"> e pós-contratos das partes, nos termos da legislação civil.</w:t>
      </w:r>
    </w:p>
    <w:p w14:paraId="79B5F3E4" w14:textId="7D6FB5CE" w:rsidR="000363B2" w:rsidRDefault="000363B2">
      <w:pPr>
        <w:spacing w:before="120" w:after="120"/>
        <w:jc w:val="both"/>
        <w:rPr>
          <w:rFonts w:ascii="Arial" w:eastAsia="Arial Unicode MS" w:hAnsi="Arial" w:cs="Arial"/>
        </w:rPr>
      </w:pPr>
      <w:r>
        <w:rPr>
          <w:rFonts w:ascii="Arial" w:eastAsia="Arial Unicode MS" w:hAnsi="Arial" w:cs="Arial"/>
          <w:b/>
          <w:bCs/>
        </w:rPr>
        <w:t xml:space="preserve">8.1.2. </w:t>
      </w:r>
      <w:r>
        <w:rPr>
          <w:rFonts w:ascii="Arial" w:eastAsia="Arial Unicode MS" w:hAnsi="Arial" w:cs="Arial"/>
        </w:rPr>
        <w:t>A natureza do objeto não comporta renovação contratual, sendo que eventual extensão do prazo de vigência deverá ser efetivada mediante aditivo, após decisão fundamentada.</w:t>
      </w:r>
    </w:p>
    <w:p w14:paraId="419E8C55" w14:textId="33729A7C" w:rsidR="000363B2" w:rsidRPr="000363B2" w:rsidRDefault="000363B2">
      <w:pPr>
        <w:spacing w:before="120" w:after="120"/>
        <w:jc w:val="both"/>
        <w:rPr>
          <w:rFonts w:ascii="Arial" w:hAnsi="Arial" w:cs="Arial"/>
        </w:rPr>
      </w:pPr>
      <w:r>
        <w:rPr>
          <w:rFonts w:ascii="Arial" w:eastAsia="Arial Unicode MS" w:hAnsi="Arial" w:cs="Arial"/>
          <w:b/>
          <w:bCs/>
        </w:rPr>
        <w:t>8.1.3.</w:t>
      </w:r>
      <w:r>
        <w:rPr>
          <w:rFonts w:ascii="Arial" w:eastAsia="Arial Unicode MS" w:hAnsi="Arial" w:cs="Arial"/>
        </w:rPr>
        <w:t xml:space="preserve"> Devido à natureza do objeto, ações complementares ao projeto descrito no </w:t>
      </w:r>
      <w:r>
        <w:rPr>
          <w:rFonts w:ascii="Arial" w:hAnsi="Arial" w:cs="Arial"/>
          <w:color w:val="000000"/>
          <w:szCs w:val="20"/>
        </w:rPr>
        <w:t>ao Formulário de Formalização de Demanda, na Justificativa de Inexigibilidade de Chamamento Público (ato autorizador da contratação direta) e no Plano de Trabalho, deverão ocorrer mediante aditivo contratual sendo que, ca</w:t>
      </w:r>
      <w:r w:rsidR="007B6383">
        <w:rPr>
          <w:rFonts w:ascii="Arial" w:hAnsi="Arial" w:cs="Arial"/>
          <w:color w:val="000000"/>
          <w:szCs w:val="20"/>
        </w:rPr>
        <w:t>so</w:t>
      </w:r>
      <w:r>
        <w:rPr>
          <w:rFonts w:ascii="Arial" w:hAnsi="Arial" w:cs="Arial"/>
          <w:color w:val="000000"/>
          <w:szCs w:val="20"/>
        </w:rPr>
        <w:t xml:space="preserve"> impactem no valor estimado do contrato, </w:t>
      </w:r>
      <w:r w:rsidR="007B6383">
        <w:rPr>
          <w:rFonts w:ascii="Arial" w:hAnsi="Arial" w:cs="Arial"/>
          <w:color w:val="000000"/>
          <w:szCs w:val="20"/>
        </w:rPr>
        <w:t>deverá ser respeitado o limite do artigo 125 da Lei 14.133/2021.</w:t>
      </w:r>
    </w:p>
    <w:p w14:paraId="55F13F26" w14:textId="77777777" w:rsidR="00C14B00" w:rsidRPr="00B739B2" w:rsidRDefault="00372DB3">
      <w:pPr>
        <w:pStyle w:val="Nivel1"/>
        <w:numPr>
          <w:ilvl w:val="0"/>
          <w:numId w:val="0"/>
        </w:numPr>
        <w:rPr>
          <w:sz w:val="24"/>
          <w:szCs w:val="24"/>
        </w:rPr>
      </w:pPr>
      <w:r w:rsidRPr="00B739B2">
        <w:rPr>
          <w:sz w:val="24"/>
          <w:szCs w:val="24"/>
        </w:rPr>
        <w:t>CLÁUSULA NONA – REGIME DE EXECUÇÃO DOS SERVIÇOS E FISCALIZAÇÃO:</w:t>
      </w:r>
    </w:p>
    <w:p w14:paraId="27A3C165" w14:textId="5843F266" w:rsidR="00345F9E" w:rsidRDefault="00372DB3">
      <w:pPr>
        <w:numPr>
          <w:ilvl w:val="1"/>
          <w:numId w:val="5"/>
        </w:numPr>
        <w:spacing w:before="120" w:after="120" w:line="276" w:lineRule="auto"/>
        <w:ind w:left="0" w:firstLine="0"/>
        <w:jc w:val="both"/>
        <w:rPr>
          <w:rFonts w:ascii="Arial" w:hAnsi="Arial" w:cs="Arial"/>
        </w:rPr>
      </w:pPr>
      <w:r w:rsidRPr="00B739B2">
        <w:rPr>
          <w:rFonts w:ascii="Arial" w:hAnsi="Arial" w:cs="Arial"/>
        </w:rPr>
        <w:t>O regime de execução dos serviços a serem executados pela CONTRATADA</w:t>
      </w:r>
      <w:r w:rsidR="00345F9E">
        <w:rPr>
          <w:rFonts w:ascii="Arial" w:hAnsi="Arial" w:cs="Arial"/>
        </w:rPr>
        <w:t xml:space="preserve"> </w:t>
      </w:r>
      <w:r w:rsidR="007B6383">
        <w:rPr>
          <w:rFonts w:ascii="Arial" w:hAnsi="Arial" w:cs="Arial"/>
          <w:bCs/>
        </w:rPr>
        <w:t>será o de empreitada por preço global</w:t>
      </w:r>
      <w:r w:rsidR="00345F9E">
        <w:rPr>
          <w:rFonts w:ascii="Arial" w:hAnsi="Arial" w:cs="Arial"/>
        </w:rPr>
        <w:t xml:space="preserve">, </w:t>
      </w:r>
      <w:r w:rsidR="007B6383">
        <w:rPr>
          <w:rFonts w:ascii="Arial" w:hAnsi="Arial" w:cs="Arial"/>
        </w:rPr>
        <w:t xml:space="preserve">conforme diretrizes e critérios </w:t>
      </w:r>
      <w:r w:rsidR="00345F9E">
        <w:rPr>
          <w:rFonts w:ascii="Arial" w:hAnsi="Arial" w:cs="Arial"/>
        </w:rPr>
        <w:t xml:space="preserve">especificados no Formulário de Formalização da Demanda, </w:t>
      </w:r>
      <w:r w:rsidR="008401FA">
        <w:rPr>
          <w:rFonts w:ascii="Arial" w:hAnsi="Arial" w:cs="Arial"/>
        </w:rPr>
        <w:t>A</w:t>
      </w:r>
      <w:r w:rsidR="00345F9E">
        <w:rPr>
          <w:rFonts w:ascii="Arial" w:hAnsi="Arial" w:cs="Arial"/>
        </w:rPr>
        <w:t xml:space="preserve">to </w:t>
      </w:r>
      <w:r w:rsidR="008401FA">
        <w:rPr>
          <w:rFonts w:ascii="Arial" w:hAnsi="Arial" w:cs="Arial"/>
        </w:rPr>
        <w:t>A</w:t>
      </w:r>
      <w:r w:rsidR="00345F9E">
        <w:rPr>
          <w:rFonts w:ascii="Arial" w:hAnsi="Arial" w:cs="Arial"/>
        </w:rPr>
        <w:t xml:space="preserve">utorizador da </w:t>
      </w:r>
      <w:r w:rsidR="008401FA">
        <w:rPr>
          <w:rFonts w:ascii="Arial" w:hAnsi="Arial" w:cs="Arial"/>
        </w:rPr>
        <w:t>C</w:t>
      </w:r>
      <w:r w:rsidR="00345F9E">
        <w:rPr>
          <w:rFonts w:ascii="Arial" w:hAnsi="Arial" w:cs="Arial"/>
        </w:rPr>
        <w:t xml:space="preserve">ontratação </w:t>
      </w:r>
      <w:r w:rsidR="008401FA">
        <w:rPr>
          <w:rFonts w:ascii="Arial" w:hAnsi="Arial" w:cs="Arial"/>
        </w:rPr>
        <w:t>D</w:t>
      </w:r>
      <w:r w:rsidR="00345F9E">
        <w:rPr>
          <w:rFonts w:ascii="Arial" w:hAnsi="Arial" w:cs="Arial"/>
        </w:rPr>
        <w:t>ireta</w:t>
      </w:r>
      <w:r w:rsidR="007B6383">
        <w:rPr>
          <w:rFonts w:ascii="Arial" w:hAnsi="Arial" w:cs="Arial"/>
        </w:rPr>
        <w:t xml:space="preserve"> e Plano de Trabalho</w:t>
      </w:r>
      <w:r w:rsidR="00345F9E">
        <w:rPr>
          <w:rFonts w:ascii="Arial" w:hAnsi="Arial" w:cs="Arial"/>
        </w:rPr>
        <w:t xml:space="preserve"> ou qualquer outro documento que se preste a tal natureza devidamente acostado aos autos do processo administrativo nº </w:t>
      </w:r>
      <w:r w:rsidR="007B6383">
        <w:rPr>
          <w:rFonts w:ascii="Arial" w:hAnsi="Arial" w:cs="Arial"/>
        </w:rPr>
        <w:t>1601656/2022</w:t>
      </w:r>
      <w:r w:rsidR="00345F9E">
        <w:rPr>
          <w:rFonts w:ascii="Arial" w:hAnsi="Arial" w:cs="Arial"/>
        </w:rPr>
        <w:t>.</w:t>
      </w:r>
    </w:p>
    <w:p w14:paraId="231084C0" w14:textId="4BBCFB04" w:rsidR="00C14B00" w:rsidRDefault="00345F9E">
      <w:pPr>
        <w:numPr>
          <w:ilvl w:val="1"/>
          <w:numId w:val="5"/>
        </w:numPr>
        <w:spacing w:before="120" w:after="120" w:line="276" w:lineRule="auto"/>
        <w:ind w:left="0" w:firstLine="0"/>
        <w:jc w:val="both"/>
        <w:rPr>
          <w:rFonts w:ascii="Arial" w:hAnsi="Arial" w:cs="Arial"/>
        </w:rPr>
      </w:pPr>
      <w:r>
        <w:rPr>
          <w:rFonts w:ascii="Arial" w:hAnsi="Arial" w:cs="Arial"/>
        </w:rPr>
        <w:t>A</w:t>
      </w:r>
      <w:r w:rsidR="00372DB3" w:rsidRPr="00B739B2">
        <w:rPr>
          <w:rFonts w:ascii="Arial" w:hAnsi="Arial" w:cs="Arial"/>
        </w:rPr>
        <w:t xml:space="preserve"> fiscalização pela CONTRATANTE s</w:t>
      </w:r>
      <w:r w:rsidR="00390FF9">
        <w:rPr>
          <w:rFonts w:ascii="Arial" w:hAnsi="Arial" w:cs="Arial"/>
        </w:rPr>
        <w:t xml:space="preserve">e dará conforme </w:t>
      </w:r>
      <w:r w:rsidR="00C62068">
        <w:rPr>
          <w:rFonts w:ascii="Arial" w:hAnsi="Arial" w:cs="Arial"/>
        </w:rPr>
        <w:t>os moldes do artigo 117 da Lei 14.133/2021</w:t>
      </w:r>
      <w:r w:rsidR="00372DB3" w:rsidRPr="00B739B2">
        <w:rPr>
          <w:rFonts w:ascii="Arial" w:hAnsi="Arial" w:cs="Arial"/>
        </w:rPr>
        <w:t>.</w:t>
      </w:r>
    </w:p>
    <w:p w14:paraId="2FE00995" w14:textId="77777777" w:rsidR="00895A37" w:rsidRDefault="00895A37" w:rsidP="00895A37">
      <w:pPr>
        <w:spacing w:before="120" w:after="120" w:line="276" w:lineRule="auto"/>
        <w:jc w:val="both"/>
        <w:rPr>
          <w:rFonts w:ascii="Arial" w:hAnsi="Arial" w:cs="Arial"/>
        </w:rPr>
      </w:pPr>
    </w:p>
    <w:p w14:paraId="38B7B682" w14:textId="14DC218A" w:rsidR="00297DC9" w:rsidRDefault="00297DC9" w:rsidP="00297DC9">
      <w:pPr>
        <w:spacing w:before="120" w:after="120" w:line="276" w:lineRule="auto"/>
        <w:jc w:val="both"/>
        <w:rPr>
          <w:rFonts w:ascii="Arial" w:hAnsi="Arial" w:cs="Arial"/>
          <w:b/>
          <w:bCs/>
        </w:rPr>
      </w:pPr>
      <w:r w:rsidRPr="00297DC9">
        <w:rPr>
          <w:rFonts w:ascii="Arial" w:hAnsi="Arial" w:cs="Arial"/>
          <w:b/>
          <w:bCs/>
        </w:rPr>
        <w:t>CLÁUSULA DÉCIMA – MODELO DE GESTÃO DO CONTRATO</w:t>
      </w:r>
    </w:p>
    <w:p w14:paraId="5BFF6760" w14:textId="0E657777" w:rsidR="00297DC9" w:rsidRPr="00297DC9" w:rsidRDefault="00297DC9" w:rsidP="00297DC9">
      <w:pPr>
        <w:spacing w:before="120" w:after="120" w:line="276" w:lineRule="auto"/>
        <w:jc w:val="both"/>
        <w:rPr>
          <w:rFonts w:ascii="Arial" w:hAnsi="Arial" w:cs="Arial"/>
          <w:b/>
          <w:bCs/>
        </w:rPr>
      </w:pPr>
      <w:r>
        <w:rPr>
          <w:rFonts w:ascii="Arial" w:hAnsi="Arial" w:cs="Arial"/>
          <w:b/>
          <w:bCs/>
        </w:rPr>
        <w:t xml:space="preserve">10.1. </w:t>
      </w:r>
      <w:r w:rsidRPr="00896079">
        <w:rPr>
          <w:rFonts w:ascii="Arial" w:hAnsi="Arial" w:cs="Arial"/>
        </w:rPr>
        <w:t>O modelo de gestão do contrato é aquele</w:t>
      </w:r>
      <w:r w:rsidRPr="00B739B2">
        <w:rPr>
          <w:rFonts w:ascii="Arial" w:hAnsi="Arial" w:cs="Arial"/>
        </w:rPr>
        <w:t xml:space="preserve"> previst</w:t>
      </w:r>
      <w:r>
        <w:rPr>
          <w:rFonts w:ascii="Arial" w:hAnsi="Arial" w:cs="Arial"/>
        </w:rPr>
        <w:t>o</w:t>
      </w:r>
      <w:r w:rsidRPr="00B739B2">
        <w:rPr>
          <w:rFonts w:ascii="Arial" w:hAnsi="Arial" w:cs="Arial"/>
        </w:rPr>
        <w:t xml:space="preserve"> no </w:t>
      </w:r>
      <w:r w:rsidR="00D66B06">
        <w:rPr>
          <w:rFonts w:ascii="Arial" w:hAnsi="Arial" w:cs="Arial"/>
        </w:rPr>
        <w:t>artigo 8º da Lei 14.133/2021, a ser complementada pela atuação do fiscal do contrato, área demandante ou área técnica, de acordo com a necessidade.</w:t>
      </w:r>
    </w:p>
    <w:p w14:paraId="3D86F937" w14:textId="77777777" w:rsidR="00FF3BC2" w:rsidRPr="00297DC9" w:rsidRDefault="00FF3BC2" w:rsidP="00FF3BC2">
      <w:pPr>
        <w:spacing w:before="120" w:after="120" w:line="276" w:lineRule="auto"/>
        <w:jc w:val="both"/>
        <w:rPr>
          <w:rFonts w:ascii="Arial" w:hAnsi="Arial" w:cs="Arial"/>
          <w:b/>
          <w:bCs/>
        </w:rPr>
      </w:pPr>
    </w:p>
    <w:p w14:paraId="4BC17B76" w14:textId="0197E1C7" w:rsidR="00C14B00" w:rsidRPr="00B739B2" w:rsidRDefault="00372DB3">
      <w:pPr>
        <w:spacing w:before="120" w:after="120"/>
        <w:jc w:val="both"/>
        <w:rPr>
          <w:rFonts w:ascii="Arial" w:hAnsi="Arial" w:cs="Arial"/>
          <w:b/>
        </w:rPr>
      </w:pPr>
      <w:r w:rsidRPr="00B739B2">
        <w:rPr>
          <w:rFonts w:ascii="Arial" w:hAnsi="Arial" w:cs="Arial"/>
          <w:b/>
        </w:rPr>
        <w:lastRenderedPageBreak/>
        <w:t xml:space="preserve">CLÁUSULA DÉCIMA </w:t>
      </w:r>
      <w:r w:rsidR="00895A37">
        <w:rPr>
          <w:rFonts w:ascii="Arial" w:hAnsi="Arial" w:cs="Arial"/>
          <w:b/>
        </w:rPr>
        <w:t>PRIMEIRA</w:t>
      </w:r>
      <w:r w:rsidRPr="00B739B2">
        <w:rPr>
          <w:rFonts w:ascii="Arial" w:hAnsi="Arial" w:cs="Arial"/>
          <w:b/>
        </w:rPr>
        <w:t>– DOS ENCARGOS DO CONTRATANTE:</w:t>
      </w:r>
    </w:p>
    <w:p w14:paraId="312AF545" w14:textId="3F201232" w:rsidR="00D66B06" w:rsidRPr="00D66B06" w:rsidRDefault="00D66B06" w:rsidP="00D66B06">
      <w:pPr>
        <w:spacing w:before="120" w:after="120"/>
        <w:jc w:val="both"/>
        <w:rPr>
          <w:rFonts w:ascii="Arial" w:hAnsi="Arial" w:cs="Arial"/>
          <w:bCs/>
        </w:rPr>
      </w:pPr>
      <w:bookmarkStart w:id="2" w:name="_Hlk86218396"/>
      <w:bookmarkEnd w:id="2"/>
      <w:r w:rsidRPr="00D66B06">
        <w:rPr>
          <w:rFonts w:ascii="Arial" w:hAnsi="Arial" w:cs="Arial"/>
          <w:b/>
          <w:bCs/>
        </w:rPr>
        <w:t>11.1.</w:t>
      </w:r>
      <w:r w:rsidRPr="00D66B06">
        <w:rPr>
          <w:rFonts w:ascii="Arial" w:hAnsi="Arial" w:cs="Arial"/>
          <w:bCs/>
        </w:rPr>
        <w:t xml:space="preserve"> Exigir o cumprimento de todas as obrigações assumidas pela C</w:t>
      </w:r>
      <w:r w:rsidR="00DB3080" w:rsidRPr="00D66B06">
        <w:rPr>
          <w:rFonts w:ascii="Arial" w:hAnsi="Arial" w:cs="Arial"/>
          <w:bCs/>
        </w:rPr>
        <w:t>ONTRATADA</w:t>
      </w:r>
      <w:r w:rsidRPr="00D66B06">
        <w:rPr>
          <w:rFonts w:ascii="Arial" w:hAnsi="Arial" w:cs="Arial"/>
          <w:bCs/>
        </w:rPr>
        <w:t>, de acordo com os termos d</w:t>
      </w:r>
      <w:r>
        <w:rPr>
          <w:rFonts w:ascii="Arial" w:hAnsi="Arial" w:cs="Arial"/>
          <w:bCs/>
        </w:rPr>
        <w:t>o Formulário de Formalização da Demanda</w:t>
      </w:r>
      <w:r w:rsidR="0045253F">
        <w:rPr>
          <w:rFonts w:ascii="Arial" w:hAnsi="Arial" w:cs="Arial"/>
          <w:bCs/>
        </w:rPr>
        <w:t>,</w:t>
      </w:r>
      <w:r w:rsidRPr="00D66B06">
        <w:rPr>
          <w:rFonts w:ascii="Arial" w:hAnsi="Arial" w:cs="Arial"/>
          <w:bCs/>
        </w:rPr>
        <w:t xml:space="preserve"> </w:t>
      </w:r>
      <w:r w:rsidR="007B6383">
        <w:rPr>
          <w:rFonts w:ascii="Arial" w:hAnsi="Arial" w:cs="Arial"/>
          <w:bCs/>
        </w:rPr>
        <w:t>o Ato de Autorização da Contratação Direta e Plano de Trabalho, partes integrantes deste pacto independentemente de transcrição, todos constantes d</w:t>
      </w:r>
      <w:r w:rsidR="0045253F">
        <w:rPr>
          <w:rFonts w:ascii="Arial" w:hAnsi="Arial" w:cs="Arial"/>
          <w:bCs/>
        </w:rPr>
        <w:t xml:space="preserve">os autos do processo administrativo nº </w:t>
      </w:r>
      <w:r w:rsidR="007B6383">
        <w:rPr>
          <w:rFonts w:ascii="Arial" w:hAnsi="Arial" w:cs="Arial"/>
          <w:bCs/>
        </w:rPr>
        <w:t>1601656/2022</w:t>
      </w:r>
      <w:r w:rsidRPr="00D66B06">
        <w:rPr>
          <w:rFonts w:ascii="Arial" w:hAnsi="Arial" w:cs="Arial"/>
          <w:bCs/>
        </w:rPr>
        <w:t>;</w:t>
      </w:r>
    </w:p>
    <w:p w14:paraId="7C581C7E" w14:textId="77777777" w:rsidR="00D66B06" w:rsidRPr="00D66B06" w:rsidRDefault="00D66B06" w:rsidP="00D66B06">
      <w:pPr>
        <w:spacing w:before="120" w:after="120"/>
        <w:jc w:val="both"/>
        <w:rPr>
          <w:rFonts w:ascii="Arial" w:hAnsi="Arial" w:cs="Arial"/>
          <w:bCs/>
        </w:rPr>
      </w:pPr>
      <w:r w:rsidRPr="00D66B06">
        <w:rPr>
          <w:rFonts w:ascii="Arial" w:hAnsi="Arial" w:cs="Arial"/>
          <w:b/>
          <w:bCs/>
        </w:rPr>
        <w:t>11.2.</w:t>
      </w:r>
      <w:r w:rsidRPr="00D66B06">
        <w:rPr>
          <w:rFonts w:ascii="Arial" w:hAnsi="Arial" w:cs="Arial"/>
          <w:bCs/>
        </w:rPr>
        <w:t xml:space="preserve"> Exercer o acompanhamento e a fiscalização dos serviços, por servidor ou comissão especialmente designados, anotando em registro próprio as falhas detectadas, indicando dia, mês e ano, bem como o nome dos empregados eventualmente envolvidos, e encaminhando os apontamentos à autoridade competente para as providências cabíveis;</w:t>
      </w:r>
    </w:p>
    <w:p w14:paraId="40CAFB3A" w14:textId="4ADAC4B2" w:rsidR="00D66B06" w:rsidRPr="00D66B06" w:rsidRDefault="00D66B06" w:rsidP="00D66B06">
      <w:pPr>
        <w:spacing w:before="120" w:after="120"/>
        <w:jc w:val="both"/>
        <w:rPr>
          <w:rFonts w:ascii="Arial" w:hAnsi="Arial" w:cs="Arial"/>
          <w:bCs/>
        </w:rPr>
      </w:pPr>
      <w:r w:rsidRPr="0045253F">
        <w:rPr>
          <w:rFonts w:ascii="Arial" w:hAnsi="Arial" w:cs="Arial"/>
          <w:b/>
          <w:bCs/>
        </w:rPr>
        <w:t>11.3.</w:t>
      </w:r>
      <w:r w:rsidRPr="00D66B06">
        <w:rPr>
          <w:rFonts w:ascii="Arial" w:hAnsi="Arial" w:cs="Arial"/>
          <w:bCs/>
        </w:rPr>
        <w:t xml:space="preserve"> Notificar a </w:t>
      </w:r>
      <w:r w:rsidR="0045253F" w:rsidRPr="00D66B06">
        <w:rPr>
          <w:rFonts w:ascii="Arial" w:hAnsi="Arial" w:cs="Arial"/>
          <w:bCs/>
        </w:rPr>
        <w:t>CONTRATADA</w:t>
      </w:r>
      <w:r w:rsidRPr="00D66B06">
        <w:rPr>
          <w:rFonts w:ascii="Arial" w:hAnsi="Arial" w:cs="Arial"/>
          <w:bCs/>
        </w:rPr>
        <w:t xml:space="preserve"> por escrito da ocorrência de eventuais imperfeições, falhas ou irregularidades constatadas no curso da execução dos serviços, fixando prazo para a sua correção, certificando-se que as soluções por ela propostas sejam as mais adequadas;</w:t>
      </w:r>
    </w:p>
    <w:p w14:paraId="26467922" w14:textId="708CBFF7" w:rsidR="00D66B06" w:rsidRPr="00D66B06" w:rsidRDefault="00D66B06" w:rsidP="00D66B06">
      <w:pPr>
        <w:spacing w:before="120" w:after="120"/>
        <w:jc w:val="both"/>
        <w:rPr>
          <w:rFonts w:ascii="Arial" w:hAnsi="Arial" w:cs="Arial"/>
          <w:bCs/>
        </w:rPr>
      </w:pPr>
      <w:r w:rsidRPr="0045253F">
        <w:rPr>
          <w:rFonts w:ascii="Arial" w:hAnsi="Arial" w:cs="Arial"/>
          <w:b/>
          <w:bCs/>
        </w:rPr>
        <w:t>11.4.</w:t>
      </w:r>
      <w:r w:rsidRPr="00D66B06">
        <w:rPr>
          <w:rFonts w:ascii="Arial" w:hAnsi="Arial" w:cs="Arial"/>
          <w:bCs/>
        </w:rPr>
        <w:t xml:space="preserve"> Pagar à </w:t>
      </w:r>
      <w:r w:rsidR="0045253F" w:rsidRPr="00D66B06">
        <w:rPr>
          <w:rFonts w:ascii="Arial" w:hAnsi="Arial" w:cs="Arial"/>
          <w:bCs/>
        </w:rPr>
        <w:t>CONTRATADA</w:t>
      </w:r>
      <w:r w:rsidRPr="00D66B06">
        <w:rPr>
          <w:rFonts w:ascii="Arial" w:hAnsi="Arial" w:cs="Arial"/>
          <w:bCs/>
        </w:rPr>
        <w:t xml:space="preserve"> o valor resultante da prestação do serviço, no prazo e condições estabelecidas n</w:t>
      </w:r>
      <w:r w:rsidR="0045253F">
        <w:rPr>
          <w:rFonts w:ascii="Arial" w:hAnsi="Arial" w:cs="Arial"/>
          <w:bCs/>
        </w:rPr>
        <w:t xml:space="preserve">a cláusula </w:t>
      </w:r>
      <w:r w:rsidR="0045253F" w:rsidRPr="0045253F">
        <w:rPr>
          <w:rFonts w:ascii="Arial" w:hAnsi="Arial" w:cs="Arial"/>
          <w:b/>
          <w:bCs/>
        </w:rPr>
        <w:t>4.5.</w:t>
      </w:r>
      <w:r w:rsidR="0045253F">
        <w:rPr>
          <w:rFonts w:ascii="Arial" w:hAnsi="Arial" w:cs="Arial"/>
          <w:bCs/>
        </w:rPr>
        <w:t xml:space="preserve"> deste Termo Contratual</w:t>
      </w:r>
      <w:r w:rsidRPr="00D66B06">
        <w:rPr>
          <w:rFonts w:ascii="Arial" w:hAnsi="Arial" w:cs="Arial"/>
          <w:bCs/>
        </w:rPr>
        <w:t>;</w:t>
      </w:r>
    </w:p>
    <w:p w14:paraId="16DFB8A4" w14:textId="1D82CE21" w:rsidR="00C14B00" w:rsidRDefault="00D66B06" w:rsidP="00D66B06">
      <w:pPr>
        <w:spacing w:before="120" w:after="120"/>
        <w:jc w:val="both"/>
        <w:rPr>
          <w:rFonts w:ascii="Arial" w:hAnsi="Arial" w:cs="Arial"/>
          <w:bCs/>
        </w:rPr>
      </w:pPr>
      <w:r w:rsidRPr="0045253F">
        <w:rPr>
          <w:rFonts w:ascii="Arial" w:hAnsi="Arial" w:cs="Arial"/>
          <w:b/>
          <w:bCs/>
        </w:rPr>
        <w:t>11.5.</w:t>
      </w:r>
      <w:r w:rsidRPr="00D66B06">
        <w:rPr>
          <w:rFonts w:ascii="Arial" w:hAnsi="Arial" w:cs="Arial"/>
          <w:bCs/>
        </w:rPr>
        <w:t xml:space="preserve"> Efetuar</w:t>
      </w:r>
      <w:r w:rsidR="0045253F">
        <w:rPr>
          <w:rFonts w:ascii="Arial" w:hAnsi="Arial" w:cs="Arial"/>
          <w:bCs/>
        </w:rPr>
        <w:t xml:space="preserve"> ou verificar</w:t>
      </w:r>
      <w:r w:rsidRPr="00D66B06">
        <w:rPr>
          <w:rFonts w:ascii="Arial" w:hAnsi="Arial" w:cs="Arial"/>
          <w:bCs/>
        </w:rPr>
        <w:t xml:space="preserve"> as retenções tributárias devidas sobre o valor da Nota Fiscal/Fatura da contratada, no que couber, em conformidade com o item 6 do Anexo XI da IN SEGES/MP n. 5/2017</w:t>
      </w:r>
      <w:r w:rsidR="0045253F">
        <w:rPr>
          <w:rFonts w:ascii="Arial" w:hAnsi="Arial" w:cs="Arial"/>
          <w:bCs/>
        </w:rPr>
        <w:t>;</w:t>
      </w:r>
    </w:p>
    <w:p w14:paraId="130D8A95" w14:textId="5E1314C1" w:rsidR="0045253F" w:rsidRPr="0045253F" w:rsidRDefault="0045253F" w:rsidP="0045253F">
      <w:pPr>
        <w:spacing w:before="120" w:after="120"/>
        <w:jc w:val="both"/>
        <w:rPr>
          <w:rFonts w:ascii="Arial" w:hAnsi="Arial" w:cs="Arial"/>
          <w:bCs/>
        </w:rPr>
      </w:pPr>
      <w:r w:rsidRPr="0045253F">
        <w:rPr>
          <w:rFonts w:ascii="Arial" w:hAnsi="Arial" w:cs="Arial"/>
          <w:b/>
          <w:bCs/>
        </w:rPr>
        <w:t>11.6.</w:t>
      </w:r>
      <w:r w:rsidRPr="0045253F">
        <w:rPr>
          <w:rFonts w:ascii="Arial" w:hAnsi="Arial" w:cs="Arial"/>
          <w:bCs/>
        </w:rPr>
        <w:t xml:space="preserve"> Não praticar atos de ingerência na administração da CONTRATADA, tais como:</w:t>
      </w:r>
    </w:p>
    <w:p w14:paraId="15FD5EE1" w14:textId="2B6827CB" w:rsidR="0045253F" w:rsidRPr="0045253F" w:rsidRDefault="0045253F" w:rsidP="0045253F">
      <w:pPr>
        <w:spacing w:before="120" w:after="120"/>
        <w:ind w:left="284"/>
        <w:jc w:val="both"/>
        <w:rPr>
          <w:rFonts w:ascii="Arial" w:hAnsi="Arial" w:cs="Arial"/>
          <w:bCs/>
        </w:rPr>
      </w:pPr>
      <w:r w:rsidRPr="0045253F">
        <w:rPr>
          <w:rFonts w:ascii="Arial" w:hAnsi="Arial" w:cs="Arial"/>
          <w:b/>
          <w:bCs/>
        </w:rPr>
        <w:t>11.6.1.</w:t>
      </w:r>
      <w:r w:rsidRPr="0045253F">
        <w:rPr>
          <w:rFonts w:ascii="Arial" w:hAnsi="Arial" w:cs="Arial"/>
          <w:bCs/>
        </w:rPr>
        <w:t xml:space="preserve"> exercer o poder de mando sobre os empregados da CONTRATADA, devendo reportar-se somente aos prepostos ou responsáveis por ela indicados, exceto quando o objeto da contratação previr o atendimento direto;</w:t>
      </w:r>
    </w:p>
    <w:p w14:paraId="52DE0004" w14:textId="48CC3A81" w:rsidR="0045253F" w:rsidRPr="0045253F" w:rsidRDefault="0045253F" w:rsidP="0045253F">
      <w:pPr>
        <w:spacing w:before="120" w:after="120"/>
        <w:ind w:left="284"/>
        <w:jc w:val="both"/>
        <w:rPr>
          <w:rFonts w:ascii="Arial" w:hAnsi="Arial" w:cs="Arial"/>
          <w:bCs/>
        </w:rPr>
      </w:pPr>
      <w:r w:rsidRPr="0045253F">
        <w:rPr>
          <w:rFonts w:ascii="Arial" w:hAnsi="Arial" w:cs="Arial"/>
          <w:b/>
          <w:bCs/>
        </w:rPr>
        <w:t>11.6.2.</w:t>
      </w:r>
      <w:r w:rsidRPr="0045253F">
        <w:rPr>
          <w:rFonts w:ascii="Arial" w:hAnsi="Arial" w:cs="Arial"/>
          <w:bCs/>
        </w:rPr>
        <w:t xml:space="preserve"> direcionar a contratação de pessoas para trabalhar na empresa CONTRATADA;</w:t>
      </w:r>
    </w:p>
    <w:p w14:paraId="6318E467" w14:textId="49C0283A" w:rsidR="0045253F" w:rsidRPr="0045253F" w:rsidRDefault="0045253F" w:rsidP="0045253F">
      <w:pPr>
        <w:spacing w:before="120" w:after="120"/>
        <w:ind w:left="284"/>
        <w:jc w:val="both"/>
        <w:rPr>
          <w:rFonts w:ascii="Arial" w:hAnsi="Arial" w:cs="Arial"/>
          <w:bCs/>
        </w:rPr>
      </w:pPr>
      <w:r w:rsidRPr="0045253F">
        <w:rPr>
          <w:rFonts w:ascii="Arial" w:hAnsi="Arial" w:cs="Arial"/>
          <w:b/>
          <w:bCs/>
        </w:rPr>
        <w:t>11.6.3.</w:t>
      </w:r>
      <w:r w:rsidRPr="0045253F">
        <w:rPr>
          <w:rFonts w:ascii="Arial" w:hAnsi="Arial" w:cs="Arial"/>
          <w:bCs/>
        </w:rPr>
        <w:t xml:space="preserve"> promover ou aceitar o desvio de funções dos trabalhadores da CONTRATADA, mediante a utilização destes em atividades distintas daquelas previstas no objeto da contratação e em relação à função específica para a qual o trabalhador foi contratado; e</w:t>
      </w:r>
    </w:p>
    <w:p w14:paraId="722EFD5A" w14:textId="41706B9E" w:rsidR="0045253F" w:rsidRPr="0045253F" w:rsidRDefault="0045253F" w:rsidP="0045253F">
      <w:pPr>
        <w:spacing w:before="120" w:after="120"/>
        <w:ind w:left="284"/>
        <w:jc w:val="both"/>
        <w:rPr>
          <w:rFonts w:ascii="Arial" w:hAnsi="Arial" w:cs="Arial"/>
          <w:bCs/>
        </w:rPr>
      </w:pPr>
      <w:r w:rsidRPr="0045253F">
        <w:rPr>
          <w:rFonts w:ascii="Arial" w:hAnsi="Arial" w:cs="Arial"/>
          <w:b/>
          <w:bCs/>
        </w:rPr>
        <w:t>11.6.4.</w:t>
      </w:r>
      <w:r w:rsidRPr="0045253F">
        <w:rPr>
          <w:rFonts w:ascii="Arial" w:hAnsi="Arial" w:cs="Arial"/>
          <w:bCs/>
        </w:rPr>
        <w:t xml:space="preserve"> considerar os trabalhadores da CONTRATADA como colaboradores eventuais do próprio órgão ou entidade responsável pela contratação, especialmente para efeito de concessão de diárias e passagens.</w:t>
      </w:r>
    </w:p>
    <w:p w14:paraId="7C657FFD" w14:textId="77777777" w:rsidR="0045253F" w:rsidRPr="0045253F" w:rsidRDefault="0045253F" w:rsidP="0045253F">
      <w:pPr>
        <w:spacing w:before="120" w:after="120"/>
        <w:jc w:val="both"/>
        <w:rPr>
          <w:rFonts w:ascii="Arial" w:hAnsi="Arial" w:cs="Arial"/>
          <w:bCs/>
        </w:rPr>
      </w:pPr>
      <w:r w:rsidRPr="0045253F">
        <w:rPr>
          <w:rFonts w:ascii="Arial" w:hAnsi="Arial" w:cs="Arial"/>
          <w:b/>
          <w:bCs/>
        </w:rPr>
        <w:t>11.7.</w:t>
      </w:r>
      <w:r w:rsidRPr="0045253F">
        <w:rPr>
          <w:rFonts w:ascii="Arial" w:hAnsi="Arial" w:cs="Arial"/>
          <w:bCs/>
        </w:rPr>
        <w:t xml:space="preserve"> Fornecer por escrito as informações necessárias para o desenvolvimento dos serviços objeto do contrato;</w:t>
      </w:r>
    </w:p>
    <w:p w14:paraId="66278A36" w14:textId="7ED84CA3" w:rsidR="0045253F" w:rsidRPr="0045253F" w:rsidRDefault="0045253F" w:rsidP="0045253F">
      <w:pPr>
        <w:spacing w:before="120" w:after="120"/>
        <w:jc w:val="both"/>
        <w:rPr>
          <w:rFonts w:ascii="Arial" w:hAnsi="Arial" w:cs="Arial"/>
          <w:bCs/>
        </w:rPr>
      </w:pPr>
      <w:r w:rsidRPr="0045253F">
        <w:rPr>
          <w:rFonts w:ascii="Arial" w:hAnsi="Arial" w:cs="Arial"/>
          <w:b/>
          <w:bCs/>
        </w:rPr>
        <w:t>11.8.</w:t>
      </w:r>
      <w:r w:rsidRPr="0045253F">
        <w:rPr>
          <w:rFonts w:ascii="Arial" w:hAnsi="Arial" w:cs="Arial"/>
          <w:bCs/>
        </w:rPr>
        <w:t xml:space="preserve"> Realizar avaliaç</w:t>
      </w:r>
      <w:r w:rsidR="0012592C">
        <w:rPr>
          <w:rFonts w:ascii="Arial" w:hAnsi="Arial" w:cs="Arial"/>
          <w:bCs/>
        </w:rPr>
        <w:t>ão</w:t>
      </w:r>
      <w:r w:rsidRPr="0045253F">
        <w:rPr>
          <w:rFonts w:ascii="Arial" w:hAnsi="Arial" w:cs="Arial"/>
          <w:bCs/>
        </w:rPr>
        <w:t xml:space="preserve"> da qualidade do serviço, após seu recebimento;</w:t>
      </w:r>
    </w:p>
    <w:p w14:paraId="3E2A97DD" w14:textId="1E5A1C8F" w:rsidR="0045253F" w:rsidRDefault="0045253F" w:rsidP="0045253F">
      <w:pPr>
        <w:spacing w:before="120" w:after="120"/>
        <w:jc w:val="both"/>
        <w:rPr>
          <w:rFonts w:ascii="Arial" w:hAnsi="Arial" w:cs="Arial"/>
          <w:bCs/>
        </w:rPr>
      </w:pPr>
      <w:r w:rsidRPr="0045253F">
        <w:rPr>
          <w:rFonts w:ascii="Arial" w:hAnsi="Arial" w:cs="Arial"/>
          <w:b/>
          <w:bCs/>
        </w:rPr>
        <w:t>11.9.</w:t>
      </w:r>
      <w:r w:rsidRPr="0045253F">
        <w:rPr>
          <w:rFonts w:ascii="Arial" w:hAnsi="Arial" w:cs="Arial"/>
          <w:bCs/>
        </w:rPr>
        <w:t xml:space="preserve"> Cientificar o órgão de representação judicial da Advocacia-Geral da União para adoção das medidas cabíveis quando do descumprimento das obrigações pela C</w:t>
      </w:r>
      <w:r w:rsidR="005E2DB0" w:rsidRPr="0045253F">
        <w:rPr>
          <w:rFonts w:ascii="Arial" w:hAnsi="Arial" w:cs="Arial"/>
          <w:bCs/>
        </w:rPr>
        <w:t>ONTRATADA</w:t>
      </w:r>
      <w:r w:rsidRPr="0045253F">
        <w:rPr>
          <w:rFonts w:ascii="Arial" w:hAnsi="Arial" w:cs="Arial"/>
          <w:bCs/>
        </w:rPr>
        <w:t>;</w:t>
      </w:r>
    </w:p>
    <w:p w14:paraId="245013D3" w14:textId="77777777" w:rsidR="005E2DB0" w:rsidRPr="005E2DB0" w:rsidRDefault="005E2DB0" w:rsidP="005E2DB0">
      <w:pPr>
        <w:spacing w:before="120" w:after="120"/>
        <w:jc w:val="both"/>
        <w:rPr>
          <w:rFonts w:ascii="Arial" w:hAnsi="Arial" w:cs="Arial"/>
          <w:bCs/>
        </w:rPr>
      </w:pPr>
      <w:r w:rsidRPr="005E2DB0">
        <w:rPr>
          <w:rFonts w:ascii="Arial" w:hAnsi="Arial" w:cs="Arial"/>
          <w:b/>
          <w:bCs/>
        </w:rPr>
        <w:t>11.10.</w:t>
      </w:r>
      <w:r w:rsidRPr="005E2DB0">
        <w:rPr>
          <w:rFonts w:ascii="Arial" w:hAnsi="Arial" w:cs="Arial"/>
          <w:bCs/>
        </w:rPr>
        <w:t xml:space="preserve"> Arquivar, entre outros documentos, projetos, "as </w:t>
      </w:r>
      <w:proofErr w:type="spellStart"/>
      <w:r w:rsidRPr="005E2DB0">
        <w:rPr>
          <w:rFonts w:ascii="Arial" w:hAnsi="Arial" w:cs="Arial"/>
          <w:bCs/>
        </w:rPr>
        <w:t>built</w:t>
      </w:r>
      <w:proofErr w:type="spellEnd"/>
      <w:r w:rsidRPr="005E2DB0">
        <w:rPr>
          <w:rFonts w:ascii="Arial" w:hAnsi="Arial" w:cs="Arial"/>
          <w:bCs/>
        </w:rPr>
        <w:t>", especificações técnicas, orçamentos, termos de recebimento, contratos e aditamentos, relatórios de inspeções técnicas após o recebimento do serviço e notificações expedidas;</w:t>
      </w:r>
    </w:p>
    <w:p w14:paraId="619B7AD7" w14:textId="36238DE6" w:rsidR="005E2DB0" w:rsidRPr="005E2DB0" w:rsidRDefault="005E2DB0" w:rsidP="005E2DB0">
      <w:pPr>
        <w:spacing w:before="120" w:after="120"/>
        <w:jc w:val="both"/>
        <w:rPr>
          <w:rFonts w:ascii="Arial" w:hAnsi="Arial" w:cs="Arial"/>
          <w:bCs/>
        </w:rPr>
      </w:pPr>
      <w:r w:rsidRPr="005E2DB0">
        <w:rPr>
          <w:rFonts w:ascii="Arial" w:hAnsi="Arial" w:cs="Arial"/>
          <w:b/>
          <w:bCs/>
        </w:rPr>
        <w:lastRenderedPageBreak/>
        <w:t>11.11.</w:t>
      </w:r>
      <w:r w:rsidRPr="005E2DB0">
        <w:rPr>
          <w:rFonts w:ascii="Arial" w:hAnsi="Arial" w:cs="Arial"/>
          <w:bCs/>
        </w:rPr>
        <w:t xml:space="preserve"> Fiscalizar o cumprimento dos requisitos legais, quando a </w:t>
      </w:r>
      <w:r w:rsidR="0081099A" w:rsidRPr="005E2DB0">
        <w:rPr>
          <w:rFonts w:ascii="Arial" w:hAnsi="Arial" w:cs="Arial"/>
          <w:bCs/>
        </w:rPr>
        <w:t>CONTRATADA</w:t>
      </w:r>
      <w:r w:rsidRPr="005E2DB0">
        <w:rPr>
          <w:rFonts w:ascii="Arial" w:hAnsi="Arial" w:cs="Arial"/>
          <w:bCs/>
        </w:rPr>
        <w:t xml:space="preserve"> houver se beneficiado da preferência estabelecida pelo art. </w:t>
      </w:r>
      <w:r w:rsidR="0081099A">
        <w:rPr>
          <w:rFonts w:ascii="Arial" w:hAnsi="Arial" w:cs="Arial"/>
          <w:bCs/>
        </w:rPr>
        <w:t>25</w:t>
      </w:r>
      <w:r w:rsidRPr="005E2DB0">
        <w:rPr>
          <w:rFonts w:ascii="Arial" w:hAnsi="Arial" w:cs="Arial"/>
          <w:bCs/>
        </w:rPr>
        <w:t xml:space="preserve">, § </w:t>
      </w:r>
      <w:r w:rsidR="0081099A">
        <w:rPr>
          <w:rFonts w:ascii="Arial" w:hAnsi="Arial" w:cs="Arial"/>
          <w:bCs/>
        </w:rPr>
        <w:t>9</w:t>
      </w:r>
      <w:r w:rsidRPr="005E2DB0">
        <w:rPr>
          <w:rFonts w:ascii="Arial" w:hAnsi="Arial" w:cs="Arial"/>
          <w:bCs/>
        </w:rPr>
        <w:t>º</w:t>
      </w:r>
      <w:r w:rsidR="0081099A">
        <w:rPr>
          <w:rFonts w:ascii="Arial" w:hAnsi="Arial" w:cs="Arial"/>
          <w:bCs/>
        </w:rPr>
        <w:t xml:space="preserve"> e</w:t>
      </w:r>
      <w:r w:rsidR="00DB3080">
        <w:rPr>
          <w:rFonts w:ascii="Arial" w:hAnsi="Arial" w:cs="Arial"/>
          <w:bCs/>
        </w:rPr>
        <w:t xml:space="preserve"> pelo</w:t>
      </w:r>
      <w:r w:rsidR="0081099A">
        <w:rPr>
          <w:rFonts w:ascii="Arial" w:hAnsi="Arial" w:cs="Arial"/>
          <w:bCs/>
        </w:rPr>
        <w:t xml:space="preserve"> art. 26</w:t>
      </w:r>
      <w:r w:rsidRPr="005E2DB0">
        <w:rPr>
          <w:rFonts w:ascii="Arial" w:hAnsi="Arial" w:cs="Arial"/>
          <w:bCs/>
        </w:rPr>
        <w:t xml:space="preserve">, da Lei nº </w:t>
      </w:r>
      <w:r w:rsidR="0081099A">
        <w:rPr>
          <w:rFonts w:ascii="Arial" w:hAnsi="Arial" w:cs="Arial"/>
          <w:bCs/>
        </w:rPr>
        <w:t>14.133/2021</w:t>
      </w:r>
      <w:r w:rsidRPr="005E2DB0">
        <w:rPr>
          <w:rFonts w:ascii="Arial" w:hAnsi="Arial" w:cs="Arial"/>
          <w:bCs/>
        </w:rPr>
        <w:t>.</w:t>
      </w:r>
    </w:p>
    <w:p w14:paraId="5F26ED29" w14:textId="7848E2F6" w:rsidR="00D66B06" w:rsidRDefault="005E2DB0" w:rsidP="005E2DB0">
      <w:pPr>
        <w:spacing w:before="120" w:after="120"/>
        <w:jc w:val="both"/>
        <w:rPr>
          <w:rFonts w:ascii="Arial" w:hAnsi="Arial" w:cs="Arial"/>
          <w:bCs/>
        </w:rPr>
      </w:pPr>
      <w:r w:rsidRPr="005E2DB0">
        <w:rPr>
          <w:rFonts w:ascii="Arial" w:hAnsi="Arial" w:cs="Arial"/>
          <w:b/>
          <w:bCs/>
        </w:rPr>
        <w:t>11.12.</w:t>
      </w:r>
      <w:r w:rsidRPr="005E2DB0">
        <w:rPr>
          <w:rFonts w:ascii="Arial" w:hAnsi="Arial" w:cs="Arial"/>
          <w:bCs/>
        </w:rPr>
        <w:t xml:space="preserve"> Assegurar que o ambiente de trabalho, inclusive seus equipamentos e instalações, apresentem condições adequadas ao cumprimento, pela </w:t>
      </w:r>
      <w:r w:rsidR="00DB3080" w:rsidRPr="005E2DB0">
        <w:rPr>
          <w:rFonts w:ascii="Arial" w:hAnsi="Arial" w:cs="Arial"/>
          <w:bCs/>
        </w:rPr>
        <w:t>CONTRATADA</w:t>
      </w:r>
      <w:r w:rsidRPr="005E2DB0">
        <w:rPr>
          <w:rFonts w:ascii="Arial" w:hAnsi="Arial" w:cs="Arial"/>
          <w:bCs/>
        </w:rPr>
        <w:t>, das normas de segurança e saúde no trabalho, quando o serviço for executado em suas dependências, ou em local por ela designado.</w:t>
      </w:r>
    </w:p>
    <w:p w14:paraId="17770C67" w14:textId="77777777" w:rsidR="00D66B06" w:rsidRPr="00D66B06" w:rsidRDefault="00D66B06" w:rsidP="00D66B06">
      <w:pPr>
        <w:spacing w:before="120" w:after="120"/>
        <w:jc w:val="both"/>
        <w:rPr>
          <w:rFonts w:ascii="Arial" w:hAnsi="Arial" w:cs="Arial"/>
        </w:rPr>
      </w:pPr>
    </w:p>
    <w:p w14:paraId="1FBB3443" w14:textId="6C2FEAE0" w:rsidR="00C14B00" w:rsidRPr="00B739B2" w:rsidRDefault="00372DB3">
      <w:pPr>
        <w:spacing w:before="120" w:after="120"/>
        <w:jc w:val="both"/>
        <w:rPr>
          <w:rFonts w:ascii="Arial" w:hAnsi="Arial" w:cs="Arial"/>
          <w:b/>
        </w:rPr>
      </w:pPr>
      <w:r w:rsidRPr="00B739B2">
        <w:rPr>
          <w:rFonts w:ascii="Arial" w:hAnsi="Arial" w:cs="Arial"/>
          <w:b/>
        </w:rPr>
        <w:t xml:space="preserve">CLÁUSULA DÉCIMA </w:t>
      </w:r>
      <w:r w:rsidR="00895A37">
        <w:rPr>
          <w:rFonts w:ascii="Arial" w:hAnsi="Arial" w:cs="Arial"/>
          <w:b/>
        </w:rPr>
        <w:t>SEGUNDA</w:t>
      </w:r>
      <w:r w:rsidRPr="00B739B2">
        <w:rPr>
          <w:rFonts w:ascii="Arial" w:hAnsi="Arial" w:cs="Arial"/>
          <w:b/>
        </w:rPr>
        <w:t>– DAS OBRIGAÇÕES DA CONTRATADA:</w:t>
      </w:r>
    </w:p>
    <w:p w14:paraId="218937DF" w14:textId="1B85C2A1" w:rsidR="0081099A" w:rsidRPr="0081099A" w:rsidRDefault="0081099A" w:rsidP="0081099A">
      <w:pPr>
        <w:spacing w:before="120" w:after="120"/>
        <w:jc w:val="both"/>
        <w:rPr>
          <w:rFonts w:ascii="Arial" w:hAnsi="Arial" w:cs="Arial"/>
          <w:b/>
          <w:bCs/>
        </w:rPr>
      </w:pPr>
      <w:r w:rsidRPr="0081099A">
        <w:rPr>
          <w:rFonts w:ascii="Arial" w:hAnsi="Arial" w:cs="Arial"/>
          <w:b/>
          <w:bCs/>
        </w:rPr>
        <w:t xml:space="preserve">12.1. </w:t>
      </w:r>
      <w:r w:rsidRPr="0081099A">
        <w:rPr>
          <w:rFonts w:ascii="Arial" w:hAnsi="Arial" w:cs="Arial"/>
          <w:bCs/>
        </w:rPr>
        <w:t>Executar os serviços conforme especificações d</w:t>
      </w:r>
      <w:r>
        <w:rPr>
          <w:rFonts w:ascii="Arial" w:hAnsi="Arial" w:cs="Arial"/>
          <w:bCs/>
        </w:rPr>
        <w:t xml:space="preserve">o Formulário de Formalização de Demanda, </w:t>
      </w:r>
      <w:r w:rsidR="0012592C">
        <w:rPr>
          <w:rFonts w:ascii="Arial" w:hAnsi="Arial" w:cs="Arial"/>
          <w:bCs/>
        </w:rPr>
        <w:t>A</w:t>
      </w:r>
      <w:r>
        <w:rPr>
          <w:rFonts w:ascii="Arial" w:hAnsi="Arial" w:cs="Arial"/>
          <w:bCs/>
        </w:rPr>
        <w:t xml:space="preserve">to </w:t>
      </w:r>
      <w:r w:rsidR="0012592C">
        <w:rPr>
          <w:rFonts w:ascii="Arial" w:hAnsi="Arial" w:cs="Arial"/>
          <w:bCs/>
        </w:rPr>
        <w:t>A</w:t>
      </w:r>
      <w:r>
        <w:rPr>
          <w:rFonts w:ascii="Arial" w:hAnsi="Arial" w:cs="Arial"/>
          <w:bCs/>
        </w:rPr>
        <w:t xml:space="preserve">utorizador da </w:t>
      </w:r>
      <w:r w:rsidR="0012592C">
        <w:rPr>
          <w:rFonts w:ascii="Arial" w:hAnsi="Arial" w:cs="Arial"/>
          <w:bCs/>
        </w:rPr>
        <w:t>C</w:t>
      </w:r>
      <w:r>
        <w:rPr>
          <w:rFonts w:ascii="Arial" w:hAnsi="Arial" w:cs="Arial"/>
          <w:bCs/>
        </w:rPr>
        <w:t xml:space="preserve">ontratação </w:t>
      </w:r>
      <w:r w:rsidR="0012592C">
        <w:rPr>
          <w:rFonts w:ascii="Arial" w:hAnsi="Arial" w:cs="Arial"/>
          <w:bCs/>
        </w:rPr>
        <w:t>D</w:t>
      </w:r>
      <w:r>
        <w:rPr>
          <w:rFonts w:ascii="Arial" w:hAnsi="Arial" w:cs="Arial"/>
          <w:bCs/>
        </w:rPr>
        <w:t>ireta</w:t>
      </w:r>
      <w:r w:rsidR="0012592C">
        <w:rPr>
          <w:rFonts w:ascii="Arial" w:hAnsi="Arial" w:cs="Arial"/>
          <w:bCs/>
        </w:rPr>
        <w:t>, Plano de Trabalho</w:t>
      </w:r>
      <w:r>
        <w:rPr>
          <w:rFonts w:ascii="Arial" w:hAnsi="Arial" w:cs="Arial"/>
          <w:bCs/>
        </w:rPr>
        <w:t xml:space="preserve"> ou qualquer outro documento</w:t>
      </w:r>
      <w:r w:rsidR="0012592C">
        <w:rPr>
          <w:rFonts w:ascii="Arial" w:hAnsi="Arial" w:cs="Arial"/>
          <w:bCs/>
        </w:rPr>
        <w:t xml:space="preserve"> ou orientação</w:t>
      </w:r>
      <w:r>
        <w:rPr>
          <w:rFonts w:ascii="Arial" w:hAnsi="Arial" w:cs="Arial"/>
          <w:bCs/>
        </w:rPr>
        <w:t xml:space="preserve"> que se preste a este fim que esteja acostado aos autos do processo administrativo nº XXXX/202X</w:t>
      </w:r>
      <w:r w:rsidRPr="0081099A">
        <w:rPr>
          <w:rFonts w:ascii="Arial" w:hAnsi="Arial" w:cs="Arial"/>
          <w:bCs/>
        </w:rPr>
        <w:t xml:space="preserve"> e de sua proposta, com a alocação dos empregados necessários ao perfeito cumprimento das cláusulas contratuais, além de fornecer e utilizar os materiais e equipamentos, ferramentas e utensílios necessários, na qualidade e quantidade mínimas especificadas</w:t>
      </w:r>
      <w:r>
        <w:rPr>
          <w:rFonts w:ascii="Arial" w:hAnsi="Arial" w:cs="Arial"/>
          <w:bCs/>
        </w:rPr>
        <w:t xml:space="preserve"> no</w:t>
      </w:r>
      <w:r w:rsidRPr="0081099A">
        <w:rPr>
          <w:rFonts w:ascii="Arial" w:hAnsi="Arial" w:cs="Arial"/>
          <w:bCs/>
        </w:rPr>
        <w:t xml:space="preserve"> </w:t>
      </w:r>
      <w:r>
        <w:rPr>
          <w:rFonts w:ascii="Arial" w:hAnsi="Arial" w:cs="Arial"/>
          <w:bCs/>
        </w:rPr>
        <w:t xml:space="preserve">Formulário de Formalização de Demanda, ato autorizador da contratação direta ou qualquer outro documento que se preste a este fim que esteja acostado aos autos do processo administrativo nº </w:t>
      </w:r>
      <w:r w:rsidR="0012592C">
        <w:rPr>
          <w:rFonts w:ascii="Arial" w:hAnsi="Arial" w:cs="Arial"/>
          <w:bCs/>
        </w:rPr>
        <w:t>1601656/2022</w:t>
      </w:r>
      <w:r w:rsidRPr="0081099A">
        <w:rPr>
          <w:rFonts w:ascii="Arial" w:hAnsi="Arial" w:cs="Arial"/>
          <w:bCs/>
        </w:rPr>
        <w:t xml:space="preserve"> e em sua proposta;</w:t>
      </w:r>
    </w:p>
    <w:p w14:paraId="0F7DD0D3" w14:textId="4A1A2494" w:rsidR="00CF2F61" w:rsidRDefault="0081099A" w:rsidP="0081099A">
      <w:pPr>
        <w:spacing w:before="120" w:after="120"/>
        <w:jc w:val="both"/>
        <w:rPr>
          <w:rFonts w:ascii="Arial" w:hAnsi="Arial" w:cs="Arial"/>
          <w:b/>
          <w:bCs/>
        </w:rPr>
      </w:pPr>
      <w:r w:rsidRPr="0081099A">
        <w:rPr>
          <w:rFonts w:ascii="Arial" w:hAnsi="Arial" w:cs="Arial"/>
          <w:b/>
          <w:bCs/>
        </w:rPr>
        <w:t xml:space="preserve">12.2. </w:t>
      </w:r>
      <w:r w:rsidRPr="0081099A">
        <w:rPr>
          <w:rFonts w:ascii="Arial" w:hAnsi="Arial" w:cs="Arial"/>
          <w:bCs/>
        </w:rPr>
        <w:t>Reparar, corrigir, remover ou substituir, às suas expensas, no total ou em parte, no prazo fixado pelo fiscal do contrato, os serviços efetuados em que se verificarem vícios, defeitos ou incorreções resultantes da execução ou dos materiais empregados;</w:t>
      </w:r>
    </w:p>
    <w:p w14:paraId="033235BB" w14:textId="48C8C0A0" w:rsidR="0081099A" w:rsidRPr="0081099A" w:rsidRDefault="0081099A" w:rsidP="0081099A">
      <w:pPr>
        <w:spacing w:before="120" w:after="120"/>
        <w:jc w:val="both"/>
        <w:rPr>
          <w:rFonts w:ascii="Arial" w:hAnsi="Arial" w:cs="Arial"/>
          <w:b/>
          <w:bCs/>
        </w:rPr>
      </w:pPr>
      <w:r w:rsidRPr="0081099A">
        <w:rPr>
          <w:rFonts w:ascii="Arial" w:hAnsi="Arial" w:cs="Arial"/>
          <w:b/>
          <w:bCs/>
        </w:rPr>
        <w:t xml:space="preserve">12.3. </w:t>
      </w:r>
      <w:r w:rsidRPr="0081099A">
        <w:rPr>
          <w:rFonts w:ascii="Arial" w:hAnsi="Arial" w:cs="Arial"/>
          <w:bCs/>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2254E68C" w14:textId="55E34A71" w:rsidR="0081099A" w:rsidRPr="0081099A" w:rsidRDefault="0081099A" w:rsidP="0081099A">
      <w:pPr>
        <w:spacing w:before="120" w:after="120"/>
        <w:jc w:val="both"/>
        <w:rPr>
          <w:rFonts w:ascii="Arial" w:hAnsi="Arial" w:cs="Arial"/>
          <w:bCs/>
        </w:rPr>
      </w:pPr>
      <w:r w:rsidRPr="0081099A">
        <w:rPr>
          <w:rFonts w:ascii="Arial" w:hAnsi="Arial" w:cs="Arial"/>
          <w:b/>
          <w:bCs/>
        </w:rPr>
        <w:t xml:space="preserve">12.4. </w:t>
      </w:r>
      <w:r w:rsidRPr="0081099A">
        <w:rPr>
          <w:rFonts w:ascii="Arial" w:hAnsi="Arial" w:cs="Arial"/>
          <w:bCs/>
        </w:rPr>
        <w:t xml:space="preserve">Utilizar empregados habilitados e com conhecimentos </w:t>
      </w:r>
      <w:r w:rsidR="0012592C">
        <w:rPr>
          <w:rFonts w:ascii="Arial" w:hAnsi="Arial" w:cs="Arial"/>
          <w:bCs/>
        </w:rPr>
        <w:t xml:space="preserve">necessários à correta execução </w:t>
      </w:r>
      <w:r w:rsidRPr="0081099A">
        <w:rPr>
          <w:rFonts w:ascii="Arial" w:hAnsi="Arial" w:cs="Arial"/>
          <w:bCs/>
        </w:rPr>
        <w:t>dos serviços a serem executados, em conformidade com as normas e determinações em vigor</w:t>
      </w:r>
      <w:r w:rsidR="0012592C">
        <w:rPr>
          <w:rFonts w:ascii="Arial" w:hAnsi="Arial" w:cs="Arial"/>
          <w:bCs/>
        </w:rPr>
        <w:t xml:space="preserve"> ou qualificações acadêmicas ou profissionais que se façam necessárias</w:t>
      </w:r>
      <w:r w:rsidRPr="0081099A">
        <w:rPr>
          <w:rFonts w:ascii="Arial" w:hAnsi="Arial" w:cs="Arial"/>
          <w:bCs/>
        </w:rPr>
        <w:t>;</w:t>
      </w:r>
    </w:p>
    <w:p w14:paraId="33A05568" w14:textId="0CEC7DC1" w:rsidR="0081099A" w:rsidRPr="0081099A" w:rsidRDefault="0081099A" w:rsidP="0081099A">
      <w:pPr>
        <w:spacing w:before="120" w:after="120"/>
        <w:jc w:val="both"/>
        <w:rPr>
          <w:rFonts w:ascii="Arial" w:hAnsi="Arial" w:cs="Arial"/>
          <w:b/>
          <w:bCs/>
        </w:rPr>
      </w:pPr>
      <w:r w:rsidRPr="0081099A">
        <w:rPr>
          <w:rFonts w:ascii="Arial" w:hAnsi="Arial" w:cs="Arial"/>
          <w:b/>
          <w:bCs/>
        </w:rPr>
        <w:t xml:space="preserve">12.5. </w:t>
      </w:r>
      <w:r w:rsidRPr="0081099A">
        <w:rPr>
          <w:rFonts w:ascii="Arial" w:hAnsi="Arial" w:cs="Arial"/>
          <w:bCs/>
        </w:rPr>
        <w:t>Vedar a utilização, na execução dos serviços, de empregado que seja familiar de agente público ocupante de cargo em comissão ou função de confiança no órgão CONTRATANTE, nos termos do artigo 7° do Decreto n° 7.203, de 2010;</w:t>
      </w:r>
    </w:p>
    <w:p w14:paraId="67FA12EA" w14:textId="617403E5" w:rsidR="0081099A" w:rsidRDefault="0081099A" w:rsidP="0081099A">
      <w:pPr>
        <w:spacing w:before="120" w:after="120"/>
        <w:jc w:val="both"/>
        <w:rPr>
          <w:rFonts w:ascii="Arial" w:hAnsi="Arial" w:cs="Arial"/>
          <w:b/>
          <w:bCs/>
        </w:rPr>
      </w:pPr>
      <w:r w:rsidRPr="0081099A">
        <w:rPr>
          <w:rFonts w:ascii="Arial" w:hAnsi="Arial" w:cs="Arial"/>
          <w:b/>
          <w:bCs/>
        </w:rPr>
        <w:t xml:space="preserve">12.6. </w:t>
      </w:r>
      <w:r w:rsidRPr="0081099A">
        <w:rPr>
          <w:rFonts w:ascii="Arial" w:hAnsi="Arial" w:cs="Arial"/>
          <w:bCs/>
        </w:rPr>
        <w:t>Quando não for possível a verificação da regularidade no Sistema de Cadastro de Fornecedores – SICAF, a empresa contratada deverá entregar ao setor responsável pela fiscalização do contrato, até o dia</w:t>
      </w:r>
      <w:r>
        <w:rPr>
          <w:rFonts w:ascii="Arial" w:hAnsi="Arial" w:cs="Arial"/>
          <w:bCs/>
        </w:rPr>
        <w:t xml:space="preserve"> 30</w:t>
      </w:r>
      <w:r w:rsidRPr="0081099A">
        <w:rPr>
          <w:rFonts w:ascii="Arial" w:hAnsi="Arial" w:cs="Arial"/>
          <w:bCs/>
        </w:rPr>
        <w:t xml:space="preserve"> </w:t>
      </w:r>
      <w:r>
        <w:rPr>
          <w:rFonts w:ascii="Arial" w:hAnsi="Arial" w:cs="Arial"/>
          <w:bCs/>
        </w:rPr>
        <w:t>(</w:t>
      </w:r>
      <w:r w:rsidRPr="0081099A">
        <w:rPr>
          <w:rFonts w:ascii="Arial" w:hAnsi="Arial" w:cs="Arial"/>
          <w:bCs/>
        </w:rPr>
        <w:t>trinta</w:t>
      </w:r>
      <w:r>
        <w:rPr>
          <w:rFonts w:ascii="Arial" w:hAnsi="Arial" w:cs="Arial"/>
          <w:bCs/>
        </w:rPr>
        <w:t>)</w:t>
      </w:r>
      <w:r w:rsidRPr="0081099A">
        <w:rPr>
          <w:rFonts w:ascii="Arial" w:hAnsi="Arial" w:cs="Arial"/>
          <w:bCs/>
        </w:rPr>
        <w:t xml:space="preserve"> do mês seguinte ao da prestação dos serviços, os seguintes documentos: 1) prova de regularidade relativa à Seguridade Social; 2) certidão conjunta relativa aos tributos federais e à Dívida Ativa da União; </w:t>
      </w:r>
      <w:r w:rsidRPr="0012592C">
        <w:rPr>
          <w:rFonts w:ascii="Arial" w:hAnsi="Arial" w:cs="Arial"/>
        </w:rPr>
        <w:t>3) certidões que comprovem a regularidade perante a Fazenda Municipal/Estadual ou Distrital do domicílio ou sede do contratado</w:t>
      </w:r>
      <w:r w:rsidR="0012592C">
        <w:rPr>
          <w:rFonts w:ascii="Arial" w:hAnsi="Arial" w:cs="Arial"/>
        </w:rPr>
        <w:t xml:space="preserve"> e suas Procuradorias, quando for o caso</w:t>
      </w:r>
      <w:r w:rsidRPr="0081099A">
        <w:rPr>
          <w:rFonts w:ascii="Arial" w:hAnsi="Arial" w:cs="Arial"/>
          <w:bCs/>
        </w:rPr>
        <w:t xml:space="preserve"> 4) Certidão de Regularidade do FGTS – CRF; e 5) Certidão Negativa de Débitos Trabalhistas – CNDT</w:t>
      </w:r>
      <w:r w:rsidR="0066172C">
        <w:rPr>
          <w:rFonts w:ascii="Arial" w:hAnsi="Arial" w:cs="Arial"/>
          <w:bCs/>
        </w:rPr>
        <w:t>;</w:t>
      </w:r>
    </w:p>
    <w:p w14:paraId="70BBC693" w14:textId="4ECFE088" w:rsidR="0081099A" w:rsidRPr="006C7907" w:rsidRDefault="0081099A" w:rsidP="0081099A">
      <w:pPr>
        <w:spacing w:before="120" w:after="120"/>
        <w:jc w:val="both"/>
        <w:rPr>
          <w:rFonts w:ascii="Arial" w:hAnsi="Arial" w:cs="Arial"/>
          <w:bCs/>
        </w:rPr>
      </w:pPr>
      <w:r w:rsidRPr="0081099A">
        <w:rPr>
          <w:rFonts w:ascii="Arial" w:hAnsi="Arial" w:cs="Arial"/>
          <w:b/>
          <w:bCs/>
        </w:rPr>
        <w:lastRenderedPageBreak/>
        <w:t xml:space="preserve">12.7. </w:t>
      </w:r>
      <w:r w:rsidRPr="006C7907">
        <w:rPr>
          <w:rFonts w:ascii="Arial" w:hAnsi="Arial" w:cs="Arial"/>
          <w:bC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w:t>
      </w:r>
      <w:r w:rsidR="006C7907" w:rsidRPr="006C7907">
        <w:rPr>
          <w:rFonts w:ascii="Arial" w:hAnsi="Arial" w:cs="Arial"/>
          <w:bCs/>
        </w:rPr>
        <w:t>CONTRATANTE</w:t>
      </w:r>
      <w:r w:rsidRPr="006C7907">
        <w:rPr>
          <w:rFonts w:ascii="Arial" w:hAnsi="Arial" w:cs="Arial"/>
          <w:bCs/>
        </w:rPr>
        <w:t>;</w:t>
      </w:r>
    </w:p>
    <w:p w14:paraId="0548324E" w14:textId="77777777" w:rsidR="0081099A" w:rsidRPr="00862250" w:rsidRDefault="0081099A" w:rsidP="0081099A">
      <w:pPr>
        <w:spacing w:before="120" w:after="120"/>
        <w:jc w:val="both"/>
        <w:rPr>
          <w:rFonts w:ascii="Arial" w:hAnsi="Arial" w:cs="Arial"/>
          <w:bCs/>
        </w:rPr>
      </w:pPr>
      <w:r w:rsidRPr="00862250">
        <w:rPr>
          <w:rFonts w:ascii="Arial" w:hAnsi="Arial" w:cs="Arial"/>
          <w:b/>
          <w:bCs/>
        </w:rPr>
        <w:t>12.8.</w:t>
      </w:r>
      <w:r w:rsidRPr="00862250">
        <w:rPr>
          <w:rFonts w:ascii="Arial" w:hAnsi="Arial" w:cs="Arial"/>
          <w:bCs/>
        </w:rPr>
        <w:t xml:space="preserve"> Comunicar ao Fiscal do contrato, no prazo de 24 (vinte e quatro) horas, qualquer ocorrência anormal ou acidente que se verifique no local dos serviços.</w:t>
      </w:r>
    </w:p>
    <w:p w14:paraId="52F42EFE" w14:textId="111F958C" w:rsidR="0081099A" w:rsidRPr="00862250" w:rsidRDefault="0081099A" w:rsidP="0081099A">
      <w:pPr>
        <w:spacing w:before="120" w:after="120"/>
        <w:jc w:val="both"/>
        <w:rPr>
          <w:rFonts w:ascii="Arial" w:hAnsi="Arial" w:cs="Arial"/>
          <w:bCs/>
        </w:rPr>
      </w:pPr>
      <w:r w:rsidRPr="00862250">
        <w:rPr>
          <w:rFonts w:ascii="Arial" w:hAnsi="Arial" w:cs="Arial"/>
          <w:b/>
          <w:bCs/>
        </w:rPr>
        <w:t>12.9.</w:t>
      </w:r>
      <w:r w:rsidRPr="00862250">
        <w:rPr>
          <w:rFonts w:ascii="Arial" w:hAnsi="Arial" w:cs="Arial"/>
          <w:bCs/>
        </w:rPr>
        <w:t xml:space="preserve"> Prestar todo esclarecimento ou informação solicitada pela C</w:t>
      </w:r>
      <w:r w:rsidR="00862250" w:rsidRPr="00862250">
        <w:rPr>
          <w:rFonts w:ascii="Arial" w:hAnsi="Arial" w:cs="Arial"/>
          <w:bCs/>
        </w:rPr>
        <w:t>ONTRATANTE</w:t>
      </w:r>
      <w:r w:rsidRPr="00862250">
        <w:rPr>
          <w:rFonts w:ascii="Arial" w:hAnsi="Arial" w:cs="Arial"/>
          <w:bCs/>
        </w:rPr>
        <w:t xml:space="preserve"> ou por seus prepostos, garantindo-lhes o acesso, a qualquer tempo, ao local dos trabalhos, bem como aos documentos relativos à execução do </w:t>
      </w:r>
      <w:r w:rsidR="0066172C">
        <w:rPr>
          <w:rFonts w:ascii="Arial" w:hAnsi="Arial" w:cs="Arial"/>
          <w:bCs/>
        </w:rPr>
        <w:t>objeto</w:t>
      </w:r>
      <w:r w:rsidRPr="00862250">
        <w:rPr>
          <w:rFonts w:ascii="Arial" w:hAnsi="Arial" w:cs="Arial"/>
          <w:bCs/>
        </w:rPr>
        <w:t>.</w:t>
      </w:r>
    </w:p>
    <w:p w14:paraId="44D20C05" w14:textId="3E250751" w:rsidR="0081099A" w:rsidRPr="00862250" w:rsidRDefault="0081099A" w:rsidP="0081099A">
      <w:pPr>
        <w:spacing w:before="120" w:after="120"/>
        <w:jc w:val="both"/>
        <w:rPr>
          <w:rFonts w:ascii="Arial" w:hAnsi="Arial" w:cs="Arial"/>
          <w:bCs/>
        </w:rPr>
      </w:pPr>
      <w:r w:rsidRPr="0081099A">
        <w:rPr>
          <w:rFonts w:ascii="Arial" w:hAnsi="Arial" w:cs="Arial"/>
          <w:b/>
          <w:bCs/>
        </w:rPr>
        <w:t xml:space="preserve">12.10. </w:t>
      </w:r>
      <w:r w:rsidRPr="00862250">
        <w:rPr>
          <w:rFonts w:ascii="Arial" w:hAnsi="Arial" w:cs="Arial"/>
          <w:bCs/>
        </w:rPr>
        <w:t xml:space="preserve">Paralisar, por determinação da </w:t>
      </w:r>
      <w:r w:rsidR="00862250" w:rsidRPr="00862250">
        <w:rPr>
          <w:rFonts w:ascii="Arial" w:hAnsi="Arial" w:cs="Arial"/>
          <w:bCs/>
        </w:rPr>
        <w:t>CONTRATANTE</w:t>
      </w:r>
      <w:r w:rsidRPr="00862250">
        <w:rPr>
          <w:rFonts w:ascii="Arial" w:hAnsi="Arial" w:cs="Arial"/>
          <w:bCs/>
        </w:rPr>
        <w:t>, qualquer atividade que não esteja sendo executada de acordo com a boa técnica ou que ponha em risco a segurança de pessoas ou bens de terceiros.</w:t>
      </w:r>
    </w:p>
    <w:p w14:paraId="00A8A155" w14:textId="77777777" w:rsidR="0081099A" w:rsidRPr="0081099A" w:rsidRDefault="0081099A" w:rsidP="0081099A">
      <w:pPr>
        <w:spacing w:before="120" w:after="120"/>
        <w:jc w:val="both"/>
        <w:rPr>
          <w:rFonts w:ascii="Arial" w:hAnsi="Arial" w:cs="Arial"/>
          <w:b/>
          <w:bCs/>
        </w:rPr>
      </w:pPr>
      <w:r w:rsidRPr="0081099A">
        <w:rPr>
          <w:rFonts w:ascii="Arial" w:hAnsi="Arial" w:cs="Arial"/>
          <w:b/>
          <w:bCs/>
        </w:rPr>
        <w:t xml:space="preserve">12.11. </w:t>
      </w:r>
      <w:r w:rsidRPr="004759BC">
        <w:rPr>
          <w:rFonts w:ascii="Arial" w:hAnsi="Arial" w:cs="Arial"/>
          <w:bCs/>
        </w:rPr>
        <w:t>Promover a guarda, manutenção e vigilância de materiais, ferramentas, e tudo o que for necessário à execução dos serviços, durante a vigência do contrato.</w:t>
      </w:r>
    </w:p>
    <w:p w14:paraId="5BC2D329" w14:textId="495E98E5" w:rsidR="0081099A" w:rsidRPr="004759BC" w:rsidRDefault="0081099A" w:rsidP="0081099A">
      <w:pPr>
        <w:spacing w:before="120" w:after="120"/>
        <w:jc w:val="both"/>
        <w:rPr>
          <w:rFonts w:ascii="Arial" w:hAnsi="Arial" w:cs="Arial"/>
          <w:bCs/>
        </w:rPr>
      </w:pPr>
      <w:r w:rsidRPr="0081099A">
        <w:rPr>
          <w:rFonts w:ascii="Arial" w:hAnsi="Arial" w:cs="Arial"/>
          <w:b/>
          <w:bCs/>
        </w:rPr>
        <w:t xml:space="preserve">12.12. </w:t>
      </w:r>
      <w:r w:rsidRPr="004759BC">
        <w:rPr>
          <w:rFonts w:ascii="Arial" w:hAnsi="Arial" w:cs="Arial"/>
          <w:bCs/>
        </w:rPr>
        <w:t xml:space="preserve">Promover a organização técnica e administrativa dos serviços, de modo a conduzi-los eficaz e eficientemente, de acordo com os documentos e especificações que integram </w:t>
      </w:r>
      <w:r w:rsidR="004759BC">
        <w:rPr>
          <w:rFonts w:ascii="Arial" w:hAnsi="Arial" w:cs="Arial"/>
          <w:bCs/>
        </w:rPr>
        <w:t xml:space="preserve">o processo administrativo nº </w:t>
      </w:r>
      <w:r w:rsidR="0066172C">
        <w:rPr>
          <w:rFonts w:ascii="Arial" w:hAnsi="Arial" w:cs="Arial"/>
          <w:bCs/>
        </w:rPr>
        <w:t>1601656/2022</w:t>
      </w:r>
      <w:r w:rsidRPr="004759BC">
        <w:rPr>
          <w:rFonts w:ascii="Arial" w:hAnsi="Arial" w:cs="Arial"/>
          <w:bCs/>
        </w:rPr>
        <w:t>, no prazo determinado.</w:t>
      </w:r>
    </w:p>
    <w:p w14:paraId="16199A14" w14:textId="77777777" w:rsidR="0081099A" w:rsidRPr="004759BC" w:rsidRDefault="0081099A" w:rsidP="0081099A">
      <w:pPr>
        <w:spacing w:before="120" w:after="120"/>
        <w:jc w:val="both"/>
        <w:rPr>
          <w:rFonts w:ascii="Arial" w:hAnsi="Arial" w:cs="Arial"/>
          <w:bCs/>
        </w:rPr>
      </w:pPr>
      <w:r w:rsidRPr="0081099A">
        <w:rPr>
          <w:rFonts w:ascii="Arial" w:hAnsi="Arial" w:cs="Arial"/>
          <w:b/>
          <w:bCs/>
        </w:rPr>
        <w:t xml:space="preserve">12.13. </w:t>
      </w:r>
      <w:r w:rsidRPr="004759BC">
        <w:rPr>
          <w:rFonts w:ascii="Arial" w:hAnsi="Arial" w:cs="Arial"/>
          <w:bCs/>
        </w:rPr>
        <w:t>Conduzir os trabalhos com estrita observância às normas da legislação pertinente, cumprindo as determinações dos Poderes Públicos, mantendo sempre limpo o local dos serviços e nas melhores condições de segurança, higiene e disciplina.</w:t>
      </w:r>
    </w:p>
    <w:p w14:paraId="6B627B33" w14:textId="3AC65EBB" w:rsidR="0081099A" w:rsidRPr="004759BC" w:rsidRDefault="0081099A" w:rsidP="0081099A">
      <w:pPr>
        <w:spacing w:before="120" w:after="120"/>
        <w:jc w:val="both"/>
        <w:rPr>
          <w:rFonts w:ascii="Arial" w:hAnsi="Arial" w:cs="Arial"/>
          <w:bCs/>
        </w:rPr>
      </w:pPr>
      <w:r w:rsidRPr="0081099A">
        <w:rPr>
          <w:rFonts w:ascii="Arial" w:hAnsi="Arial" w:cs="Arial"/>
          <w:b/>
          <w:bCs/>
        </w:rPr>
        <w:t xml:space="preserve">12.14. </w:t>
      </w:r>
      <w:r w:rsidRPr="004759BC">
        <w:rPr>
          <w:rFonts w:ascii="Arial" w:hAnsi="Arial" w:cs="Arial"/>
          <w:bCs/>
        </w:rPr>
        <w:t>Submeter previamente, por escrito, à C</w:t>
      </w:r>
      <w:r w:rsidR="004759BC" w:rsidRPr="004759BC">
        <w:rPr>
          <w:rFonts w:ascii="Arial" w:hAnsi="Arial" w:cs="Arial"/>
          <w:bCs/>
        </w:rPr>
        <w:t>ONTRATANTE</w:t>
      </w:r>
      <w:r w:rsidRPr="004759BC">
        <w:rPr>
          <w:rFonts w:ascii="Arial" w:hAnsi="Arial" w:cs="Arial"/>
          <w:bCs/>
        </w:rPr>
        <w:t>, para análise e aprovação, quaisquer mudanças nos métodos executivos que fujam às especificações do memorial descritivo</w:t>
      </w:r>
      <w:r w:rsidR="0066172C">
        <w:rPr>
          <w:rFonts w:ascii="Arial" w:hAnsi="Arial" w:cs="Arial"/>
          <w:bCs/>
        </w:rPr>
        <w:t xml:space="preserve"> ou qualquer outro documento que integre o processo administrativo nº 1601656/2022, assim como as especificações do projeto descrito neste contrato.</w:t>
      </w:r>
    </w:p>
    <w:p w14:paraId="4CA638BB" w14:textId="4BB1FD50" w:rsidR="0081099A" w:rsidRPr="004759BC" w:rsidRDefault="0081099A" w:rsidP="0081099A">
      <w:pPr>
        <w:spacing w:before="120" w:after="120"/>
        <w:jc w:val="both"/>
        <w:rPr>
          <w:rFonts w:ascii="Arial" w:hAnsi="Arial" w:cs="Arial"/>
          <w:bCs/>
        </w:rPr>
      </w:pPr>
      <w:r w:rsidRPr="0081099A">
        <w:rPr>
          <w:rFonts w:ascii="Arial" w:hAnsi="Arial" w:cs="Arial"/>
          <w:b/>
          <w:bCs/>
        </w:rPr>
        <w:t xml:space="preserve">12.15. </w:t>
      </w:r>
      <w:r w:rsidRPr="004759BC">
        <w:rPr>
          <w:rFonts w:ascii="Arial" w:hAnsi="Arial" w:cs="Arial"/>
          <w:bCs/>
        </w:rPr>
        <w:t>Não permitir a utilização de qualquer trabalho do menor de</w:t>
      </w:r>
      <w:r w:rsidR="004759BC">
        <w:rPr>
          <w:rFonts w:ascii="Arial" w:hAnsi="Arial" w:cs="Arial"/>
          <w:bCs/>
        </w:rPr>
        <w:t xml:space="preserve"> 16</w:t>
      </w:r>
      <w:r w:rsidRPr="004759BC">
        <w:rPr>
          <w:rFonts w:ascii="Arial" w:hAnsi="Arial" w:cs="Arial"/>
          <w:bCs/>
        </w:rPr>
        <w:t xml:space="preserve"> </w:t>
      </w:r>
      <w:r w:rsidR="004759BC">
        <w:rPr>
          <w:rFonts w:ascii="Arial" w:hAnsi="Arial" w:cs="Arial"/>
          <w:bCs/>
        </w:rPr>
        <w:t>(</w:t>
      </w:r>
      <w:r w:rsidRPr="004759BC">
        <w:rPr>
          <w:rFonts w:ascii="Arial" w:hAnsi="Arial" w:cs="Arial"/>
          <w:bCs/>
        </w:rPr>
        <w:t>dezesseis</w:t>
      </w:r>
      <w:r w:rsidR="004759BC">
        <w:rPr>
          <w:rFonts w:ascii="Arial" w:hAnsi="Arial" w:cs="Arial"/>
          <w:bCs/>
        </w:rPr>
        <w:t>)</w:t>
      </w:r>
      <w:r w:rsidRPr="004759BC">
        <w:rPr>
          <w:rFonts w:ascii="Arial" w:hAnsi="Arial" w:cs="Arial"/>
          <w:bCs/>
        </w:rPr>
        <w:t xml:space="preserve"> anos, exceto na condição de aprendiz para os maiores de quatorze anos; nem permitir a utilização do trabalho do menor de dezoito anos em trabalho noturno, perigoso ou insalubre;</w:t>
      </w:r>
    </w:p>
    <w:p w14:paraId="3947C979" w14:textId="77777777" w:rsidR="0081099A" w:rsidRPr="004759BC" w:rsidRDefault="0081099A" w:rsidP="0081099A">
      <w:pPr>
        <w:spacing w:before="120" w:after="120"/>
        <w:jc w:val="both"/>
        <w:rPr>
          <w:rFonts w:ascii="Arial" w:hAnsi="Arial" w:cs="Arial"/>
          <w:bCs/>
        </w:rPr>
      </w:pPr>
      <w:r w:rsidRPr="0081099A">
        <w:rPr>
          <w:rFonts w:ascii="Arial" w:hAnsi="Arial" w:cs="Arial"/>
          <w:b/>
          <w:bCs/>
        </w:rPr>
        <w:t xml:space="preserve">12.16. </w:t>
      </w:r>
      <w:r w:rsidRPr="004759BC">
        <w:rPr>
          <w:rFonts w:ascii="Arial" w:hAnsi="Arial" w:cs="Arial"/>
          <w:bCs/>
        </w:rPr>
        <w:t>Manter durante toda a vigência do contrato, em compatibilidade com as obrigações assumidas, todas as condições de habilitação e qualificação exigidas na licitação;</w:t>
      </w:r>
    </w:p>
    <w:p w14:paraId="7B1AAA30" w14:textId="77777777" w:rsidR="0081099A" w:rsidRPr="004759BC" w:rsidRDefault="0081099A" w:rsidP="0081099A">
      <w:pPr>
        <w:spacing w:before="120" w:after="120"/>
        <w:jc w:val="both"/>
        <w:rPr>
          <w:rFonts w:ascii="Arial" w:hAnsi="Arial" w:cs="Arial"/>
          <w:bCs/>
        </w:rPr>
      </w:pPr>
      <w:r w:rsidRPr="0081099A">
        <w:rPr>
          <w:rFonts w:ascii="Arial" w:hAnsi="Arial" w:cs="Arial"/>
          <w:b/>
          <w:bCs/>
        </w:rPr>
        <w:t xml:space="preserve">12.17. </w:t>
      </w:r>
      <w:r w:rsidRPr="004759BC">
        <w:rPr>
          <w:rFonts w:ascii="Arial" w:hAnsi="Arial" w:cs="Arial"/>
          <w:bCs/>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1D94935E" w14:textId="77777777" w:rsidR="0081099A" w:rsidRPr="004759BC" w:rsidRDefault="0081099A" w:rsidP="0081099A">
      <w:pPr>
        <w:spacing w:before="120" w:after="120"/>
        <w:jc w:val="both"/>
        <w:rPr>
          <w:rFonts w:ascii="Arial" w:hAnsi="Arial" w:cs="Arial"/>
          <w:bCs/>
        </w:rPr>
      </w:pPr>
      <w:r w:rsidRPr="0081099A">
        <w:rPr>
          <w:rFonts w:ascii="Arial" w:hAnsi="Arial" w:cs="Arial"/>
          <w:b/>
          <w:bCs/>
        </w:rPr>
        <w:t xml:space="preserve">12.18. </w:t>
      </w:r>
      <w:r w:rsidRPr="004759BC">
        <w:rPr>
          <w:rFonts w:ascii="Arial" w:hAnsi="Arial" w:cs="Arial"/>
          <w:bCs/>
        </w:rPr>
        <w:t>Guardar sigilo sobre todas as informações obtidas em decorrência do cumprimento do contrato;</w:t>
      </w:r>
    </w:p>
    <w:p w14:paraId="18BC93FB" w14:textId="2A48F5FB" w:rsidR="0081099A" w:rsidRDefault="0081099A" w:rsidP="0081099A">
      <w:pPr>
        <w:spacing w:before="120" w:after="120"/>
        <w:jc w:val="both"/>
        <w:rPr>
          <w:rFonts w:ascii="Arial" w:hAnsi="Arial" w:cs="Arial"/>
          <w:bCs/>
        </w:rPr>
      </w:pPr>
      <w:r w:rsidRPr="0081099A">
        <w:rPr>
          <w:rFonts w:ascii="Arial" w:hAnsi="Arial" w:cs="Arial"/>
          <w:b/>
          <w:bCs/>
        </w:rPr>
        <w:t xml:space="preserve">12.19. </w:t>
      </w:r>
      <w:r w:rsidRPr="004759BC">
        <w:rPr>
          <w:rFonts w:ascii="Arial" w:hAnsi="Arial" w:cs="Arial"/>
          <w:bCs/>
        </w:rPr>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w:t>
      </w:r>
      <w:r w:rsidRPr="004759BC">
        <w:rPr>
          <w:rFonts w:ascii="Arial" w:hAnsi="Arial" w:cs="Arial"/>
          <w:bCs/>
        </w:rPr>
        <w:lastRenderedPageBreak/>
        <w:t>não seja satisfatório para o atendimento do objeto da licitaç</w:t>
      </w:r>
      <w:r w:rsidR="00A65F03">
        <w:rPr>
          <w:rFonts w:ascii="Arial" w:hAnsi="Arial" w:cs="Arial"/>
          <w:bCs/>
        </w:rPr>
        <w:t>ão, exceto quando ocorrer a hipótese prevista no art.124, I, alíneas “c” e “d”</w:t>
      </w:r>
      <w:r w:rsidRPr="004759BC">
        <w:rPr>
          <w:rFonts w:ascii="Arial" w:hAnsi="Arial" w:cs="Arial"/>
          <w:bCs/>
        </w:rPr>
        <w:t>.</w:t>
      </w:r>
    </w:p>
    <w:p w14:paraId="48C37EF5" w14:textId="20182BAC" w:rsidR="0081099A" w:rsidRPr="0081099A" w:rsidRDefault="0081099A" w:rsidP="0081099A">
      <w:pPr>
        <w:spacing w:before="120" w:after="120"/>
        <w:jc w:val="both"/>
        <w:rPr>
          <w:rFonts w:ascii="Arial" w:hAnsi="Arial" w:cs="Arial"/>
          <w:b/>
          <w:bCs/>
        </w:rPr>
      </w:pPr>
      <w:r w:rsidRPr="0081099A">
        <w:rPr>
          <w:rFonts w:ascii="Arial" w:hAnsi="Arial" w:cs="Arial"/>
          <w:b/>
          <w:bCs/>
        </w:rPr>
        <w:t xml:space="preserve">12.20. </w:t>
      </w:r>
      <w:r w:rsidRPr="00603627">
        <w:rPr>
          <w:rFonts w:ascii="Arial" w:hAnsi="Arial" w:cs="Arial"/>
          <w:bCs/>
        </w:rPr>
        <w:t>Cumprir, além dos postulados legais vigentes de âmbito federal, estadual ou municipal, as normas de segurança d</w:t>
      </w:r>
      <w:r w:rsidR="00603627">
        <w:rPr>
          <w:rFonts w:ascii="Arial" w:hAnsi="Arial" w:cs="Arial"/>
          <w:bCs/>
        </w:rPr>
        <w:t>o</w:t>
      </w:r>
      <w:r w:rsidRPr="00603627">
        <w:rPr>
          <w:rFonts w:ascii="Arial" w:hAnsi="Arial" w:cs="Arial"/>
          <w:bCs/>
        </w:rPr>
        <w:t xml:space="preserve"> C</w:t>
      </w:r>
      <w:r w:rsidR="00603627" w:rsidRPr="00603627">
        <w:rPr>
          <w:rFonts w:ascii="Arial" w:hAnsi="Arial" w:cs="Arial"/>
          <w:bCs/>
        </w:rPr>
        <w:t>ONTRATANTE</w:t>
      </w:r>
      <w:r w:rsidRPr="00603627">
        <w:rPr>
          <w:rFonts w:ascii="Arial" w:hAnsi="Arial" w:cs="Arial"/>
          <w:bCs/>
        </w:rPr>
        <w:t>;</w:t>
      </w:r>
    </w:p>
    <w:p w14:paraId="4AC5258E" w14:textId="51E10DCF" w:rsidR="0081099A" w:rsidRDefault="0081099A" w:rsidP="0081099A">
      <w:pPr>
        <w:spacing w:before="120" w:after="120"/>
        <w:jc w:val="both"/>
        <w:rPr>
          <w:rFonts w:ascii="Arial" w:hAnsi="Arial" w:cs="Arial"/>
          <w:b/>
          <w:bCs/>
        </w:rPr>
      </w:pPr>
      <w:r w:rsidRPr="0081099A">
        <w:rPr>
          <w:rFonts w:ascii="Arial" w:hAnsi="Arial" w:cs="Arial"/>
          <w:b/>
          <w:bCs/>
        </w:rPr>
        <w:t xml:space="preserve">12.21. </w:t>
      </w:r>
      <w:r w:rsidRPr="00603627">
        <w:rPr>
          <w:rFonts w:ascii="Arial" w:hAnsi="Arial" w:cs="Arial"/>
          <w:bCs/>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67B0F69B" w14:textId="3E13D87D" w:rsidR="0081099A" w:rsidRPr="008A62F8" w:rsidRDefault="0081099A" w:rsidP="0081099A">
      <w:pPr>
        <w:spacing w:before="120" w:after="120"/>
        <w:jc w:val="both"/>
        <w:rPr>
          <w:rFonts w:ascii="Arial" w:hAnsi="Arial" w:cs="Arial"/>
        </w:rPr>
      </w:pPr>
      <w:r w:rsidRPr="008A62F8">
        <w:rPr>
          <w:rFonts w:ascii="Arial" w:hAnsi="Arial" w:cs="Arial"/>
          <w:b/>
          <w:bCs/>
        </w:rPr>
        <w:t>12.22.</w:t>
      </w:r>
      <w:r w:rsidRPr="008A62F8">
        <w:rPr>
          <w:rFonts w:ascii="Arial" w:hAnsi="Arial" w:cs="Arial"/>
        </w:rPr>
        <w:t xml:space="preserve"> Assegurar </w:t>
      </w:r>
      <w:r w:rsidR="00603627" w:rsidRPr="008A62F8">
        <w:rPr>
          <w:rFonts w:ascii="Arial" w:hAnsi="Arial" w:cs="Arial"/>
        </w:rPr>
        <w:t>ao</w:t>
      </w:r>
      <w:r w:rsidRPr="008A62F8">
        <w:rPr>
          <w:rFonts w:ascii="Arial" w:hAnsi="Arial" w:cs="Arial"/>
        </w:rPr>
        <w:t xml:space="preserve"> CONTRATANTE, em conformidade com o previsto no subitem 6.1, “a” e “b”, do Anexo VII – F da Instrução Normativa SEGES/MP nº 5, de 25/05/2017:</w:t>
      </w:r>
    </w:p>
    <w:p w14:paraId="6E444FFD" w14:textId="77777777" w:rsidR="0081099A" w:rsidRPr="008A62F8" w:rsidRDefault="0081099A" w:rsidP="00637B97">
      <w:pPr>
        <w:spacing w:before="120" w:after="120"/>
        <w:jc w:val="both"/>
        <w:rPr>
          <w:rFonts w:ascii="Arial" w:hAnsi="Arial" w:cs="Arial"/>
        </w:rPr>
      </w:pPr>
      <w:r w:rsidRPr="008A62F8">
        <w:rPr>
          <w:rFonts w:ascii="Arial" w:hAnsi="Arial" w:cs="Arial"/>
          <w:b/>
          <w:bCs/>
        </w:rPr>
        <w:t>12.22.1</w:t>
      </w:r>
      <w:r w:rsidRPr="008A62F8">
        <w:rPr>
          <w:rFonts w:ascii="Arial" w:hAnsi="Arial" w:cs="Arial"/>
        </w:rPr>
        <w:t>.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7B5B94A5" w14:textId="7BA82C39" w:rsidR="0081099A" w:rsidRPr="008A62F8" w:rsidRDefault="0081099A" w:rsidP="00637B97">
      <w:pPr>
        <w:spacing w:before="120" w:after="120"/>
        <w:jc w:val="both"/>
        <w:rPr>
          <w:rFonts w:ascii="Arial" w:hAnsi="Arial" w:cs="Arial"/>
        </w:rPr>
      </w:pPr>
      <w:r w:rsidRPr="008A62F8">
        <w:rPr>
          <w:rFonts w:ascii="Arial" w:hAnsi="Arial" w:cs="Arial"/>
          <w:b/>
          <w:bCs/>
        </w:rPr>
        <w:t>12.22.2.</w:t>
      </w:r>
      <w:r w:rsidRPr="008A62F8">
        <w:rPr>
          <w:rFonts w:ascii="Arial" w:hAnsi="Arial" w:cs="Arial"/>
        </w:rPr>
        <w:t xml:space="preserve">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w:t>
      </w:r>
      <w:r w:rsidR="00637B97" w:rsidRPr="008A62F8">
        <w:rPr>
          <w:rFonts w:ascii="Arial" w:hAnsi="Arial" w:cs="Arial"/>
        </w:rPr>
        <w:t>ONTRATANTE</w:t>
      </w:r>
      <w:r w:rsidRPr="008A62F8">
        <w:rPr>
          <w:rFonts w:ascii="Arial" w:hAnsi="Arial" w:cs="Arial"/>
        </w:rPr>
        <w:t>, sob pena de multa, sem prejuízo das sanções civis e penais cabíveis.</w:t>
      </w:r>
    </w:p>
    <w:p w14:paraId="6122CCAF" w14:textId="62BB9C68" w:rsidR="0081099A" w:rsidRPr="008A62F8" w:rsidRDefault="0081099A" w:rsidP="0081099A">
      <w:pPr>
        <w:spacing w:before="120" w:after="120"/>
        <w:jc w:val="both"/>
        <w:rPr>
          <w:rFonts w:ascii="Arial" w:hAnsi="Arial" w:cs="Arial"/>
        </w:rPr>
      </w:pPr>
      <w:r w:rsidRPr="008A62F8">
        <w:rPr>
          <w:rFonts w:ascii="Arial" w:hAnsi="Arial" w:cs="Arial"/>
          <w:b/>
          <w:bCs/>
        </w:rPr>
        <w:t>12.23.</w:t>
      </w:r>
      <w:r w:rsidRPr="008A62F8">
        <w:rPr>
          <w:rFonts w:ascii="Arial" w:hAnsi="Arial" w:cs="Arial"/>
        </w:rPr>
        <w:t xml:space="preserve"> Realizar a transição contratual com transferência de conhecimento, tecnologia e técnicas empregadas, sem perda de informações, podendo exigir, inclusive, a capacitação dos técnicos da </w:t>
      </w:r>
      <w:r w:rsidR="00637B97" w:rsidRPr="008A62F8">
        <w:rPr>
          <w:rFonts w:ascii="Arial" w:hAnsi="Arial" w:cs="Arial"/>
        </w:rPr>
        <w:t>CONTRATANTE</w:t>
      </w:r>
      <w:r w:rsidRPr="008A62F8">
        <w:rPr>
          <w:rFonts w:ascii="Arial" w:hAnsi="Arial" w:cs="Arial"/>
        </w:rPr>
        <w:t xml:space="preserve"> ou da nova empresa que continuará a execução dos serviços.</w:t>
      </w:r>
    </w:p>
    <w:p w14:paraId="3EF653ED" w14:textId="77777777" w:rsidR="00C14B00" w:rsidRPr="00B739B2" w:rsidRDefault="00C14B00">
      <w:pPr>
        <w:spacing w:before="120" w:after="120"/>
        <w:jc w:val="both"/>
        <w:rPr>
          <w:rFonts w:ascii="Arial" w:hAnsi="Arial" w:cs="Arial"/>
          <w:b/>
        </w:rPr>
      </w:pPr>
    </w:p>
    <w:p w14:paraId="0AFE7043" w14:textId="6666CCDF"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 xml:space="preserve">CLÁUSULA DÉCIMA </w:t>
      </w:r>
      <w:r w:rsidR="0034001D">
        <w:rPr>
          <w:rFonts w:ascii="Arial" w:hAnsi="Arial" w:cs="Arial"/>
          <w:b/>
          <w:bCs/>
          <w:lang w:val="pt-PT"/>
        </w:rPr>
        <w:t>TERCEIRA</w:t>
      </w:r>
      <w:r w:rsidRPr="00B739B2">
        <w:rPr>
          <w:rFonts w:ascii="Arial" w:hAnsi="Arial" w:cs="Arial"/>
          <w:b/>
          <w:bCs/>
          <w:lang w:val="pt-PT"/>
        </w:rPr>
        <w:t xml:space="preserve"> – DO ACOMPANHAMENTO E DA FISCALIZAÇÃO DO CONTRATO:</w:t>
      </w:r>
    </w:p>
    <w:p w14:paraId="5E25608D" w14:textId="5CA20C1C" w:rsidR="00C14B00" w:rsidRPr="00B739B2" w:rsidRDefault="00372DB3">
      <w:pPr>
        <w:spacing w:before="120" w:after="120"/>
        <w:jc w:val="both"/>
        <w:rPr>
          <w:rFonts w:ascii="Arial" w:hAnsi="Arial" w:cs="Arial"/>
        </w:rPr>
      </w:pPr>
      <w:r w:rsidRPr="00B739B2">
        <w:rPr>
          <w:rFonts w:ascii="Arial" w:hAnsi="Arial" w:cs="Arial"/>
          <w:b/>
          <w:bCs/>
          <w:lang w:val="pt-PT"/>
        </w:rPr>
        <w:t>1</w:t>
      </w:r>
      <w:r w:rsidR="0034001D">
        <w:rPr>
          <w:rFonts w:ascii="Arial" w:hAnsi="Arial" w:cs="Arial"/>
          <w:b/>
          <w:bCs/>
          <w:lang w:val="pt-PT"/>
        </w:rPr>
        <w:t>3</w:t>
      </w:r>
      <w:r w:rsidRPr="00B739B2">
        <w:rPr>
          <w:rFonts w:ascii="Arial" w:hAnsi="Arial" w:cs="Arial"/>
          <w:b/>
          <w:bCs/>
          <w:lang w:val="pt-PT"/>
        </w:rPr>
        <w:t>.1.</w:t>
      </w:r>
      <w:r w:rsidRPr="00B739B2">
        <w:rPr>
          <w:rFonts w:ascii="Arial" w:hAnsi="Arial" w:cs="Arial"/>
          <w:lang w:val="pt-PT"/>
        </w:rPr>
        <w:t xml:space="preserve"> A execução do Contrato será acompanhada e fiscalizada por profissional designado em ato próprio como Fiscal do Contrato.</w:t>
      </w:r>
    </w:p>
    <w:p w14:paraId="5AF5F37D" w14:textId="4CEF8C4D" w:rsidR="00C14B00" w:rsidRPr="00B739B2" w:rsidRDefault="00372DB3">
      <w:pPr>
        <w:spacing w:before="120" w:after="120"/>
        <w:jc w:val="both"/>
        <w:rPr>
          <w:rFonts w:ascii="Arial" w:hAnsi="Arial" w:cs="Arial"/>
        </w:rPr>
      </w:pPr>
      <w:r w:rsidRPr="00B739B2">
        <w:rPr>
          <w:rFonts w:ascii="Arial" w:hAnsi="Arial" w:cs="Arial"/>
          <w:b/>
          <w:bCs/>
          <w:lang w:val="pt-PT"/>
        </w:rPr>
        <w:t>1</w:t>
      </w:r>
      <w:r w:rsidR="0034001D">
        <w:rPr>
          <w:rFonts w:ascii="Arial" w:hAnsi="Arial" w:cs="Arial"/>
          <w:b/>
          <w:bCs/>
          <w:lang w:val="pt-PT"/>
        </w:rPr>
        <w:t>3</w:t>
      </w:r>
      <w:r w:rsidRPr="00B739B2">
        <w:rPr>
          <w:rFonts w:ascii="Arial" w:hAnsi="Arial" w:cs="Arial"/>
          <w:b/>
          <w:bCs/>
          <w:lang w:val="pt-PT"/>
        </w:rPr>
        <w:t>.1.1.</w:t>
      </w:r>
      <w:r w:rsidRPr="00B739B2">
        <w:rPr>
          <w:rFonts w:ascii="Arial" w:hAnsi="Arial" w:cs="Arial"/>
          <w:lang w:val="pt-PT"/>
        </w:rPr>
        <w:t xml:space="preserve"> O servidor designado para acompanhar e fiscalizar o presente Contrato deverá fazê-lo </w:t>
      </w:r>
      <w:r w:rsidRPr="00B739B2">
        <w:rPr>
          <w:rFonts w:ascii="Arial" w:hAnsi="Arial" w:cs="Arial"/>
        </w:rPr>
        <w:t>sob os aspectos quantitativos e qualitativos, anotando em registro próprio as falhas detectadas e comunicando à Contratada as ocorrências de quaisquer fatos que, a seu critério, exijam medidas corretivas por parte daquela.</w:t>
      </w:r>
    </w:p>
    <w:p w14:paraId="288ADC53" w14:textId="77777777" w:rsidR="00C14B00" w:rsidRPr="00B739B2" w:rsidRDefault="00C14B00">
      <w:pPr>
        <w:spacing w:before="120" w:after="120"/>
        <w:jc w:val="both"/>
        <w:rPr>
          <w:rFonts w:ascii="Arial" w:hAnsi="Arial" w:cs="Arial"/>
          <w:b/>
        </w:rPr>
      </w:pPr>
    </w:p>
    <w:p w14:paraId="723334CA" w14:textId="1EA7FA00"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 xml:space="preserve">CLÁUSULA DÉCIMA </w:t>
      </w:r>
      <w:r w:rsidR="0034001D">
        <w:rPr>
          <w:rFonts w:ascii="Arial" w:hAnsi="Arial" w:cs="Arial"/>
          <w:b/>
          <w:bCs/>
          <w:lang w:val="pt-PT"/>
        </w:rPr>
        <w:t>QUARTA</w:t>
      </w:r>
      <w:r w:rsidRPr="00B739B2">
        <w:rPr>
          <w:rFonts w:ascii="Arial" w:hAnsi="Arial" w:cs="Arial"/>
          <w:b/>
          <w:bCs/>
          <w:lang w:val="pt-PT"/>
        </w:rPr>
        <w:t xml:space="preserve"> – DA ALTERAÇÃO DO CONTRATO:</w:t>
      </w:r>
    </w:p>
    <w:p w14:paraId="317D2504" w14:textId="6FF3C643" w:rsidR="00C14B00" w:rsidRPr="00B739B2" w:rsidRDefault="00372DB3">
      <w:pPr>
        <w:autoSpaceDE w:val="0"/>
        <w:spacing w:before="120" w:after="120"/>
        <w:jc w:val="both"/>
        <w:rPr>
          <w:rFonts w:ascii="Arial" w:hAnsi="Arial" w:cs="Arial"/>
        </w:rPr>
      </w:pPr>
      <w:r w:rsidRPr="00B739B2">
        <w:rPr>
          <w:rFonts w:ascii="Arial" w:hAnsi="Arial" w:cs="Arial"/>
          <w:b/>
          <w:lang w:val="pt-PT"/>
        </w:rPr>
        <w:t>1</w:t>
      </w:r>
      <w:r w:rsidR="0034001D">
        <w:rPr>
          <w:rFonts w:ascii="Arial" w:hAnsi="Arial" w:cs="Arial"/>
          <w:b/>
          <w:lang w:val="pt-PT"/>
        </w:rPr>
        <w:t>4</w:t>
      </w:r>
      <w:r w:rsidRPr="00B739B2">
        <w:rPr>
          <w:rFonts w:ascii="Arial" w:hAnsi="Arial" w:cs="Arial"/>
          <w:b/>
          <w:lang w:val="pt-PT"/>
        </w:rPr>
        <w:t>.1.</w:t>
      </w:r>
      <w:r w:rsidRPr="00B739B2">
        <w:rPr>
          <w:rFonts w:ascii="Arial" w:hAnsi="Arial" w:cs="Arial"/>
          <w:lang w:val="pt-PT"/>
        </w:rPr>
        <w:t xml:space="preserve"> O presente Contrato poderá ser alterado, com as devidas justificativas, nas hipóteses previstas no artigo </w:t>
      </w:r>
      <w:r w:rsidR="00007EAA">
        <w:rPr>
          <w:rFonts w:ascii="Arial" w:hAnsi="Arial" w:cs="Arial"/>
          <w:lang w:val="pt-PT"/>
        </w:rPr>
        <w:t>124</w:t>
      </w:r>
      <w:r w:rsidRPr="00B739B2">
        <w:rPr>
          <w:rFonts w:ascii="Arial" w:hAnsi="Arial" w:cs="Arial"/>
          <w:lang w:val="pt-PT"/>
        </w:rPr>
        <w:t xml:space="preserve"> da Lei nº </w:t>
      </w:r>
      <w:r w:rsidR="00007EAA">
        <w:rPr>
          <w:rFonts w:ascii="Arial" w:hAnsi="Arial" w:cs="Arial"/>
          <w:lang w:val="pt-PT"/>
        </w:rPr>
        <w:t>14</w:t>
      </w:r>
      <w:r w:rsidRPr="00B739B2">
        <w:rPr>
          <w:rFonts w:ascii="Arial" w:hAnsi="Arial" w:cs="Arial"/>
          <w:lang w:val="pt-PT"/>
        </w:rPr>
        <w:t>.</w:t>
      </w:r>
      <w:r w:rsidR="00007EAA">
        <w:rPr>
          <w:rFonts w:ascii="Arial" w:hAnsi="Arial" w:cs="Arial"/>
          <w:lang w:val="pt-PT"/>
        </w:rPr>
        <w:t>133</w:t>
      </w:r>
      <w:r w:rsidRPr="00B739B2">
        <w:rPr>
          <w:rFonts w:ascii="Arial" w:hAnsi="Arial" w:cs="Arial"/>
          <w:lang w:val="pt-PT"/>
        </w:rPr>
        <w:t>/</w:t>
      </w:r>
      <w:r w:rsidR="00007EAA">
        <w:rPr>
          <w:rFonts w:ascii="Arial" w:hAnsi="Arial" w:cs="Arial"/>
          <w:lang w:val="pt-PT"/>
        </w:rPr>
        <w:t>2021</w:t>
      </w:r>
      <w:r w:rsidRPr="00B739B2">
        <w:rPr>
          <w:rFonts w:ascii="Arial" w:hAnsi="Arial" w:cs="Arial"/>
          <w:lang w:val="pt-PT"/>
        </w:rPr>
        <w:t>, mediante Termo Aditivo.</w:t>
      </w:r>
    </w:p>
    <w:p w14:paraId="2901D934" w14:textId="77777777" w:rsidR="00C14B00" w:rsidRPr="00B739B2" w:rsidRDefault="00C14B00">
      <w:pPr>
        <w:autoSpaceDE w:val="0"/>
        <w:spacing w:before="120" w:after="120"/>
        <w:jc w:val="both"/>
        <w:rPr>
          <w:rFonts w:ascii="Arial" w:hAnsi="Arial" w:cs="Arial"/>
          <w:b/>
          <w:bCs/>
          <w:lang w:val="pt-PT"/>
        </w:rPr>
      </w:pPr>
    </w:p>
    <w:p w14:paraId="46F6760F" w14:textId="4E1AA237" w:rsidR="00C14B00" w:rsidRPr="00B739B2" w:rsidRDefault="00372DB3">
      <w:pPr>
        <w:keepNext/>
        <w:autoSpaceDE w:val="0"/>
        <w:spacing w:before="120" w:after="120"/>
        <w:jc w:val="both"/>
        <w:rPr>
          <w:rFonts w:ascii="Arial" w:hAnsi="Arial" w:cs="Arial"/>
        </w:rPr>
      </w:pPr>
      <w:r w:rsidRPr="00B739B2">
        <w:rPr>
          <w:rFonts w:ascii="Arial" w:hAnsi="Arial" w:cs="Arial"/>
          <w:b/>
          <w:bCs/>
          <w:lang w:val="pt-PT"/>
        </w:rPr>
        <w:t>CLÁUSULA DÉCIMA QU</w:t>
      </w:r>
      <w:r w:rsidR="0034001D">
        <w:rPr>
          <w:rFonts w:ascii="Arial" w:hAnsi="Arial" w:cs="Arial"/>
          <w:b/>
          <w:bCs/>
          <w:lang w:val="pt-PT"/>
        </w:rPr>
        <w:t>IN</w:t>
      </w:r>
      <w:r w:rsidRPr="00B739B2">
        <w:rPr>
          <w:rFonts w:ascii="Arial" w:hAnsi="Arial" w:cs="Arial"/>
          <w:b/>
          <w:bCs/>
          <w:lang w:val="pt-PT"/>
        </w:rPr>
        <w:t>TA – DA RESCISÃO:</w:t>
      </w:r>
    </w:p>
    <w:p w14:paraId="781BF2F0" w14:textId="6E8C0DE8"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34001D">
        <w:rPr>
          <w:rFonts w:ascii="Arial" w:hAnsi="Arial" w:cs="Arial"/>
          <w:b/>
          <w:bCs/>
          <w:lang w:val="pt-PT"/>
        </w:rPr>
        <w:t>5</w:t>
      </w:r>
      <w:r w:rsidRPr="00B739B2">
        <w:rPr>
          <w:rFonts w:ascii="Arial" w:hAnsi="Arial" w:cs="Arial"/>
          <w:b/>
          <w:bCs/>
          <w:lang w:val="pt-PT"/>
        </w:rPr>
        <w:t xml:space="preserve">.1. </w:t>
      </w:r>
      <w:r w:rsidRPr="00B739B2">
        <w:rPr>
          <w:rFonts w:ascii="Arial" w:hAnsi="Arial" w:cs="Arial"/>
        </w:rPr>
        <w:t>O presente Termo de Contrato poderá ser rescindido:</w:t>
      </w:r>
    </w:p>
    <w:p w14:paraId="6343EB0E" w14:textId="7412F2F8" w:rsidR="00C14B00" w:rsidRPr="00B739B2" w:rsidRDefault="00372DB3">
      <w:pPr>
        <w:autoSpaceDE w:val="0"/>
        <w:spacing w:before="120" w:after="120"/>
        <w:jc w:val="both"/>
        <w:rPr>
          <w:rFonts w:ascii="Arial" w:hAnsi="Arial" w:cs="Arial"/>
        </w:rPr>
      </w:pPr>
      <w:r w:rsidRPr="00B739B2">
        <w:rPr>
          <w:rFonts w:ascii="Arial" w:hAnsi="Arial" w:cs="Arial"/>
          <w:b/>
          <w:bCs/>
        </w:rPr>
        <w:lastRenderedPageBreak/>
        <w:t>1</w:t>
      </w:r>
      <w:r w:rsidR="0034001D">
        <w:rPr>
          <w:rFonts w:ascii="Arial" w:hAnsi="Arial" w:cs="Arial"/>
          <w:b/>
          <w:bCs/>
        </w:rPr>
        <w:t>5</w:t>
      </w:r>
      <w:r w:rsidRPr="00B739B2">
        <w:rPr>
          <w:rFonts w:ascii="Arial" w:hAnsi="Arial" w:cs="Arial"/>
          <w:b/>
          <w:bCs/>
        </w:rPr>
        <w:t xml:space="preserve">.1.1. </w:t>
      </w:r>
      <w:r w:rsidRPr="00B739B2">
        <w:rPr>
          <w:rFonts w:ascii="Arial" w:hAnsi="Arial" w:cs="Arial"/>
        </w:rPr>
        <w:tab/>
        <w:t xml:space="preserve">por ato unilateral e escrito da Administração, nas situações previstas nos incisos I a </w:t>
      </w:r>
      <w:r w:rsidR="006670A4">
        <w:rPr>
          <w:rFonts w:ascii="Arial" w:hAnsi="Arial" w:cs="Arial"/>
        </w:rPr>
        <w:t>IX,</w:t>
      </w:r>
      <w:r w:rsidRPr="00B739B2">
        <w:rPr>
          <w:rFonts w:ascii="Arial" w:hAnsi="Arial" w:cs="Arial"/>
        </w:rPr>
        <w:t xml:space="preserve"> do art. </w:t>
      </w:r>
      <w:r w:rsidR="006670A4">
        <w:rPr>
          <w:rFonts w:ascii="Arial" w:hAnsi="Arial" w:cs="Arial"/>
        </w:rPr>
        <w:t>137</w:t>
      </w:r>
      <w:r w:rsidRPr="00B739B2">
        <w:rPr>
          <w:rFonts w:ascii="Arial" w:hAnsi="Arial" w:cs="Arial"/>
        </w:rPr>
        <w:t xml:space="preserve"> da Lei nº </w:t>
      </w:r>
      <w:r w:rsidR="006670A4">
        <w:rPr>
          <w:rFonts w:ascii="Arial" w:hAnsi="Arial" w:cs="Arial"/>
        </w:rPr>
        <w:t>14</w:t>
      </w:r>
      <w:r w:rsidRPr="00B739B2">
        <w:rPr>
          <w:rFonts w:ascii="Arial" w:hAnsi="Arial" w:cs="Arial"/>
        </w:rPr>
        <w:t>.</w:t>
      </w:r>
      <w:r w:rsidR="006670A4">
        <w:rPr>
          <w:rFonts w:ascii="Arial" w:hAnsi="Arial" w:cs="Arial"/>
        </w:rPr>
        <w:t>133</w:t>
      </w:r>
      <w:r w:rsidRPr="00B739B2">
        <w:rPr>
          <w:rFonts w:ascii="Arial" w:hAnsi="Arial" w:cs="Arial"/>
        </w:rPr>
        <w:t xml:space="preserve">, de </w:t>
      </w:r>
      <w:r w:rsidR="006670A4">
        <w:rPr>
          <w:rFonts w:ascii="Arial" w:hAnsi="Arial" w:cs="Arial"/>
        </w:rPr>
        <w:t>2021</w:t>
      </w:r>
      <w:r w:rsidRPr="00B739B2">
        <w:rPr>
          <w:rFonts w:ascii="Arial" w:hAnsi="Arial" w:cs="Arial"/>
        </w:rPr>
        <w:t xml:space="preserve">, e com as consequências indicadas no art. </w:t>
      </w:r>
      <w:r w:rsidR="006670A4">
        <w:rPr>
          <w:rFonts w:ascii="Arial" w:hAnsi="Arial" w:cs="Arial"/>
        </w:rPr>
        <w:t>139</w:t>
      </w:r>
      <w:r w:rsidRPr="00B739B2">
        <w:rPr>
          <w:rFonts w:ascii="Arial" w:hAnsi="Arial" w:cs="Arial"/>
        </w:rPr>
        <w:t xml:space="preserve"> da mesma Lei, sem prejuízo da aplicação das sanções previstas no Termo de Referência, anexo ao Edital;</w:t>
      </w:r>
    </w:p>
    <w:p w14:paraId="3F9D5A51" w14:textId="1893C1EA" w:rsidR="00C14B00" w:rsidRPr="00B739B2" w:rsidRDefault="00372DB3" w:rsidP="00C10B6C">
      <w:pPr>
        <w:spacing w:before="120" w:after="120" w:line="276" w:lineRule="auto"/>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.1.2</w:t>
      </w:r>
      <w:r w:rsidRPr="00B739B2">
        <w:rPr>
          <w:rFonts w:ascii="Arial" w:hAnsi="Arial" w:cs="Arial"/>
        </w:rPr>
        <w:t>.</w:t>
      </w:r>
      <w:r w:rsidRPr="00B739B2">
        <w:rPr>
          <w:rFonts w:ascii="Arial" w:hAnsi="Arial" w:cs="Arial"/>
        </w:rPr>
        <w:tab/>
      </w:r>
      <w:r w:rsidR="00956AC2">
        <w:rPr>
          <w:rFonts w:ascii="Arial" w:hAnsi="Arial" w:cs="Arial"/>
        </w:rPr>
        <w:t>A</w:t>
      </w:r>
      <w:r w:rsidRPr="00B739B2">
        <w:rPr>
          <w:rFonts w:ascii="Arial" w:hAnsi="Arial" w:cs="Arial"/>
        </w:rPr>
        <w:t xml:space="preserve">migavelmente, nos termos do art. </w:t>
      </w:r>
      <w:r w:rsidR="006670A4">
        <w:rPr>
          <w:rFonts w:ascii="Arial" w:hAnsi="Arial" w:cs="Arial"/>
        </w:rPr>
        <w:t>138</w:t>
      </w:r>
      <w:r w:rsidRPr="00B739B2">
        <w:rPr>
          <w:rFonts w:ascii="Arial" w:hAnsi="Arial" w:cs="Arial"/>
        </w:rPr>
        <w:t xml:space="preserve">, inciso II, da Lei nº </w:t>
      </w:r>
      <w:r w:rsidR="006670A4">
        <w:rPr>
          <w:rFonts w:ascii="Arial" w:hAnsi="Arial" w:cs="Arial"/>
        </w:rPr>
        <w:t>14</w:t>
      </w:r>
      <w:r w:rsidRPr="00B739B2">
        <w:rPr>
          <w:rFonts w:ascii="Arial" w:hAnsi="Arial" w:cs="Arial"/>
        </w:rPr>
        <w:t>.</w:t>
      </w:r>
      <w:r w:rsidR="006670A4">
        <w:rPr>
          <w:rFonts w:ascii="Arial" w:hAnsi="Arial" w:cs="Arial"/>
        </w:rPr>
        <w:t>133</w:t>
      </w:r>
      <w:r w:rsidRPr="00B739B2">
        <w:rPr>
          <w:rFonts w:ascii="Arial" w:hAnsi="Arial" w:cs="Arial"/>
        </w:rPr>
        <w:t xml:space="preserve">, de </w:t>
      </w:r>
      <w:r w:rsidR="006670A4">
        <w:rPr>
          <w:rFonts w:ascii="Arial" w:hAnsi="Arial" w:cs="Arial"/>
        </w:rPr>
        <w:t>2021</w:t>
      </w:r>
      <w:r w:rsidRPr="00B739B2">
        <w:rPr>
          <w:rFonts w:ascii="Arial" w:hAnsi="Arial" w:cs="Arial"/>
        </w:rPr>
        <w:t xml:space="preserve">. </w:t>
      </w:r>
    </w:p>
    <w:p w14:paraId="129EB44A" w14:textId="72EBC566" w:rsidR="00C14B00" w:rsidRPr="00B739B2" w:rsidRDefault="00372DB3" w:rsidP="00C10B6C">
      <w:pPr>
        <w:spacing w:before="120" w:after="120" w:line="276" w:lineRule="auto"/>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.2.</w:t>
      </w:r>
      <w:r w:rsidRPr="00B739B2">
        <w:rPr>
          <w:rFonts w:ascii="Arial" w:hAnsi="Arial" w:cs="Arial"/>
        </w:rPr>
        <w:t xml:space="preserve"> </w:t>
      </w:r>
      <w:r w:rsidRPr="00B739B2">
        <w:rPr>
          <w:rFonts w:ascii="Arial" w:hAnsi="Arial" w:cs="Arial"/>
        </w:rPr>
        <w:tab/>
        <w:t>Os casos de rescisão contratual serão formalmente motivados, assegurando-se à CONTRATADA o direito à prévia e ampla defesa.</w:t>
      </w:r>
    </w:p>
    <w:p w14:paraId="6D772CB5" w14:textId="169A3CAB" w:rsidR="00C14B00" w:rsidRPr="00B739B2" w:rsidRDefault="00372DB3" w:rsidP="00C10B6C">
      <w:pPr>
        <w:spacing w:before="120" w:after="120" w:line="276" w:lineRule="auto"/>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.3.</w:t>
      </w:r>
      <w:r w:rsidRPr="00B739B2">
        <w:rPr>
          <w:rFonts w:ascii="Arial" w:hAnsi="Arial" w:cs="Arial"/>
        </w:rPr>
        <w:tab/>
        <w:t xml:space="preserve">A CONTRATADA reconhece os direitos da CONTRATANTE </w:t>
      </w:r>
      <w:r w:rsidR="00956AC2">
        <w:rPr>
          <w:rFonts w:ascii="Arial" w:hAnsi="Arial" w:cs="Arial"/>
        </w:rPr>
        <w:t>de rescisão unilateral do contrato em caso de inadimplemento parcial</w:t>
      </w:r>
      <w:r w:rsidRPr="00B739B2">
        <w:rPr>
          <w:rFonts w:ascii="Arial" w:hAnsi="Arial" w:cs="Arial"/>
        </w:rPr>
        <w:t>.</w:t>
      </w:r>
    </w:p>
    <w:p w14:paraId="0FFB13F1" w14:textId="21C7191D" w:rsidR="00C14B00" w:rsidRPr="00B739B2" w:rsidRDefault="00372DB3" w:rsidP="00C10B6C">
      <w:pPr>
        <w:spacing w:before="120" w:after="120" w:line="276" w:lineRule="auto"/>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.4.</w:t>
      </w:r>
      <w:r w:rsidRPr="00B739B2">
        <w:rPr>
          <w:rFonts w:ascii="Arial" w:hAnsi="Arial" w:cs="Arial"/>
        </w:rPr>
        <w:tab/>
        <w:t>O termo de rescisão, sempre que possível, será precedido:</w:t>
      </w:r>
    </w:p>
    <w:p w14:paraId="2E38C584" w14:textId="4438DADB" w:rsidR="00C14B00" w:rsidRPr="00B739B2" w:rsidRDefault="00372DB3" w:rsidP="00C10B6C">
      <w:pPr>
        <w:spacing w:before="120" w:after="120" w:line="276" w:lineRule="auto"/>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.4.1.</w:t>
      </w:r>
      <w:r w:rsidRPr="00B739B2">
        <w:rPr>
          <w:rFonts w:ascii="Arial" w:hAnsi="Arial" w:cs="Arial"/>
        </w:rPr>
        <w:tab/>
      </w:r>
      <w:r w:rsidR="00C10B6C">
        <w:rPr>
          <w:rFonts w:ascii="Arial" w:hAnsi="Arial" w:cs="Arial"/>
        </w:rPr>
        <w:t>De b</w:t>
      </w:r>
      <w:r w:rsidRPr="00B739B2">
        <w:rPr>
          <w:rFonts w:ascii="Arial" w:hAnsi="Arial" w:cs="Arial"/>
        </w:rPr>
        <w:t>alanço dos eventos contratuais já cumpridos ou parcialmente cumpridos;</w:t>
      </w:r>
    </w:p>
    <w:p w14:paraId="52FE1EEF" w14:textId="5CDD04E4" w:rsidR="00C14B00" w:rsidRPr="00B739B2" w:rsidRDefault="00372DB3" w:rsidP="00C10B6C">
      <w:pPr>
        <w:spacing w:before="120" w:after="120" w:line="276" w:lineRule="auto"/>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.4.2.</w:t>
      </w:r>
      <w:r w:rsidRPr="00B739B2">
        <w:rPr>
          <w:rFonts w:ascii="Arial" w:hAnsi="Arial" w:cs="Arial"/>
        </w:rPr>
        <w:tab/>
      </w:r>
      <w:r w:rsidR="00C10B6C">
        <w:rPr>
          <w:rFonts w:ascii="Arial" w:hAnsi="Arial" w:cs="Arial"/>
        </w:rPr>
        <w:t>Da r</w:t>
      </w:r>
      <w:r w:rsidRPr="00B739B2">
        <w:rPr>
          <w:rFonts w:ascii="Arial" w:hAnsi="Arial" w:cs="Arial"/>
        </w:rPr>
        <w:t>elação dos pagamentos já efetuados e ainda devidos</w:t>
      </w:r>
      <w:r w:rsidR="00C10B6C">
        <w:rPr>
          <w:rFonts w:ascii="Arial" w:hAnsi="Arial" w:cs="Arial"/>
        </w:rPr>
        <w:t>, se for o caso</w:t>
      </w:r>
      <w:r w:rsidRPr="00B739B2">
        <w:rPr>
          <w:rFonts w:ascii="Arial" w:hAnsi="Arial" w:cs="Arial"/>
        </w:rPr>
        <w:t>;</w:t>
      </w:r>
    </w:p>
    <w:p w14:paraId="79F5A9B0" w14:textId="419DCADE" w:rsidR="00C14B00" w:rsidRPr="00B739B2" w:rsidRDefault="00372DB3" w:rsidP="00C10B6C">
      <w:pPr>
        <w:spacing w:before="120" w:after="120" w:line="276" w:lineRule="auto"/>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.4.3.</w:t>
      </w:r>
      <w:r w:rsidRPr="00B739B2">
        <w:rPr>
          <w:rFonts w:ascii="Arial" w:hAnsi="Arial" w:cs="Arial"/>
        </w:rPr>
        <w:tab/>
        <w:t>Indenizações e multas.</w:t>
      </w:r>
    </w:p>
    <w:p w14:paraId="607BB03C" w14:textId="77777777" w:rsidR="00C14B00" w:rsidRPr="00B739B2" w:rsidRDefault="00C14B00">
      <w:pPr>
        <w:spacing w:before="120" w:after="120"/>
        <w:jc w:val="both"/>
        <w:rPr>
          <w:rFonts w:ascii="Arial" w:hAnsi="Arial" w:cs="Arial"/>
          <w:b/>
        </w:rPr>
      </w:pPr>
    </w:p>
    <w:p w14:paraId="0424CBD6" w14:textId="281B0FCE" w:rsidR="00C14B00" w:rsidRPr="00B739B2" w:rsidRDefault="00372DB3">
      <w:pPr>
        <w:spacing w:before="120" w:after="120"/>
        <w:jc w:val="both"/>
        <w:rPr>
          <w:rFonts w:ascii="Arial" w:hAnsi="Arial" w:cs="Arial"/>
        </w:rPr>
      </w:pPr>
      <w:r w:rsidRPr="00B739B2">
        <w:rPr>
          <w:rFonts w:ascii="Arial" w:hAnsi="Arial" w:cs="Arial"/>
          <w:b/>
        </w:rPr>
        <w:t xml:space="preserve">CLÁUSULA </w:t>
      </w:r>
      <w:r w:rsidRPr="00B739B2">
        <w:rPr>
          <w:rFonts w:ascii="Arial" w:hAnsi="Arial" w:cs="Arial"/>
          <w:b/>
          <w:bCs/>
          <w:lang w:val="pt-PT"/>
        </w:rPr>
        <w:t xml:space="preserve">DÉCIMA </w:t>
      </w:r>
      <w:r w:rsidR="0034001D">
        <w:rPr>
          <w:rFonts w:ascii="Arial" w:hAnsi="Arial" w:cs="Arial"/>
          <w:b/>
          <w:bCs/>
          <w:lang w:val="pt-PT"/>
        </w:rPr>
        <w:t>SEXTA</w:t>
      </w:r>
      <w:r w:rsidRPr="00B739B2">
        <w:rPr>
          <w:rFonts w:ascii="Arial" w:hAnsi="Arial" w:cs="Arial"/>
          <w:b/>
        </w:rPr>
        <w:t xml:space="preserve"> – DO VÍNCULO EMPREGATÍCIO:</w:t>
      </w:r>
    </w:p>
    <w:p w14:paraId="12AC82A6" w14:textId="1BB6D99F" w:rsidR="00C14B00" w:rsidRDefault="00372DB3">
      <w:pPr>
        <w:spacing w:before="120" w:after="120"/>
        <w:jc w:val="both"/>
        <w:rPr>
          <w:rFonts w:ascii="Arial" w:hAnsi="Arial" w:cs="Arial"/>
        </w:rPr>
      </w:pPr>
      <w:r w:rsidRPr="00B739B2">
        <w:rPr>
          <w:rFonts w:ascii="Arial" w:hAnsi="Arial" w:cs="Arial"/>
          <w:b/>
        </w:rPr>
        <w:t>1</w:t>
      </w:r>
      <w:r w:rsidR="0034001D">
        <w:rPr>
          <w:rFonts w:ascii="Arial" w:hAnsi="Arial" w:cs="Arial"/>
          <w:b/>
        </w:rPr>
        <w:t>6</w:t>
      </w:r>
      <w:r w:rsidRPr="00B739B2">
        <w:rPr>
          <w:rFonts w:ascii="Arial" w:hAnsi="Arial" w:cs="Arial"/>
          <w:b/>
        </w:rPr>
        <w:t>.1.</w:t>
      </w:r>
      <w:r w:rsidRPr="00B739B2">
        <w:rPr>
          <w:rFonts w:ascii="Arial" w:hAnsi="Arial" w:cs="Arial"/>
        </w:rPr>
        <w:t xml:space="preserve"> Os empregados e prepostos da </w:t>
      </w:r>
      <w:r w:rsidR="00C10B6C" w:rsidRPr="00B739B2">
        <w:rPr>
          <w:rFonts w:ascii="Arial" w:hAnsi="Arial" w:cs="Arial"/>
        </w:rPr>
        <w:t>CONTRATADA</w:t>
      </w:r>
      <w:r w:rsidRPr="00B739B2">
        <w:rPr>
          <w:rFonts w:ascii="Arial" w:hAnsi="Arial" w:cs="Arial"/>
        </w:rPr>
        <w:t xml:space="preserve"> </w:t>
      </w:r>
      <w:r w:rsidRPr="00B739B2">
        <w:rPr>
          <w:rFonts w:ascii="Arial" w:hAnsi="Arial" w:cs="Arial"/>
          <w:u w:val="single"/>
        </w:rPr>
        <w:t>não terão qualquer vínculo empregatício com o C</w:t>
      </w:r>
      <w:r w:rsidR="00C10B6C" w:rsidRPr="00B739B2">
        <w:rPr>
          <w:rFonts w:ascii="Arial" w:hAnsi="Arial" w:cs="Arial"/>
          <w:u w:val="single"/>
        </w:rPr>
        <w:t>ONTRATANTE</w:t>
      </w:r>
      <w:r w:rsidRPr="00B739B2">
        <w:rPr>
          <w:rFonts w:ascii="Arial" w:hAnsi="Arial" w:cs="Arial"/>
        </w:rPr>
        <w:t>, correndo por conta exclusiva da primeira todas as obrigações decorrentes da legislação trabalhista, fiscal e comercial, as quais se obriga a saldar na época devida.</w:t>
      </w:r>
    </w:p>
    <w:p w14:paraId="50C76142" w14:textId="7D2043CD" w:rsidR="00C10B6C" w:rsidRPr="00C10B6C" w:rsidRDefault="00C10B6C">
      <w:pPr>
        <w:spacing w:before="120" w:after="120"/>
        <w:jc w:val="both"/>
        <w:rPr>
          <w:rFonts w:ascii="Arial" w:hAnsi="Arial" w:cs="Arial"/>
        </w:rPr>
      </w:pPr>
      <w:r>
        <w:rPr>
          <w:rFonts w:ascii="Arial" w:hAnsi="Arial" w:cs="Arial"/>
          <w:b/>
          <w:bCs/>
        </w:rPr>
        <w:t>16.1.2.</w:t>
      </w:r>
      <w:proofErr w:type="gramStart"/>
      <w:r>
        <w:rPr>
          <w:rFonts w:ascii="Arial" w:hAnsi="Arial" w:cs="Arial"/>
        </w:rPr>
        <w:t>O termos</w:t>
      </w:r>
      <w:proofErr w:type="gramEnd"/>
      <w:r>
        <w:rPr>
          <w:rFonts w:ascii="Arial" w:hAnsi="Arial" w:cs="Arial"/>
        </w:rPr>
        <w:t xml:space="preserve"> desta cláusula se estende a quaisquer profissionais eventualmente subcontratados para execução do objeto que não façam parte do quadro permanente de prepostos da CONTRATADA.</w:t>
      </w:r>
    </w:p>
    <w:p w14:paraId="7F1CCCBA" w14:textId="77777777" w:rsidR="00C14B00" w:rsidRPr="00B739B2" w:rsidRDefault="00C14B00">
      <w:pPr>
        <w:spacing w:before="120" w:after="120"/>
        <w:jc w:val="both"/>
        <w:rPr>
          <w:rFonts w:ascii="Arial" w:hAnsi="Arial" w:cs="Arial"/>
        </w:rPr>
      </w:pPr>
    </w:p>
    <w:p w14:paraId="0EE70524" w14:textId="78F57FD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 DÉCIMA S</w:t>
      </w:r>
      <w:r w:rsidR="0034001D">
        <w:rPr>
          <w:rFonts w:ascii="Arial" w:hAnsi="Arial" w:cs="Arial"/>
          <w:b/>
          <w:bCs/>
          <w:lang w:val="pt-PT"/>
        </w:rPr>
        <w:t>ÉTIMA</w:t>
      </w:r>
      <w:r w:rsidRPr="00B739B2">
        <w:rPr>
          <w:rFonts w:ascii="Arial" w:hAnsi="Arial" w:cs="Arial"/>
          <w:b/>
          <w:bCs/>
          <w:lang w:val="pt-PT"/>
        </w:rPr>
        <w:t xml:space="preserve"> – DAS PENALIDADES:</w:t>
      </w:r>
    </w:p>
    <w:p w14:paraId="4FBCFC6F" w14:textId="268B17C8"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34001D">
        <w:rPr>
          <w:rFonts w:ascii="Arial" w:hAnsi="Arial" w:cs="Arial"/>
          <w:b/>
          <w:bCs/>
          <w:lang w:val="pt-PT"/>
        </w:rPr>
        <w:t>7</w:t>
      </w:r>
      <w:r w:rsidRPr="00B739B2">
        <w:rPr>
          <w:rFonts w:ascii="Arial" w:hAnsi="Arial" w:cs="Arial"/>
          <w:b/>
          <w:bCs/>
          <w:lang w:val="pt-PT"/>
        </w:rPr>
        <w:t>.1.</w:t>
      </w:r>
      <w:r w:rsidRPr="00B739B2">
        <w:rPr>
          <w:rFonts w:ascii="Arial" w:hAnsi="Arial" w:cs="Arial"/>
          <w:lang w:val="pt-PT"/>
        </w:rPr>
        <w:t xml:space="preserve"> </w:t>
      </w:r>
      <w:r w:rsidRPr="00B739B2">
        <w:rPr>
          <w:rFonts w:ascii="Arial" w:hAnsi="Arial" w:cs="Arial"/>
        </w:rPr>
        <w:t xml:space="preserve">Nos termos da Lei nº </w:t>
      </w:r>
      <w:r w:rsidR="00FF0819">
        <w:rPr>
          <w:rFonts w:ascii="Arial" w:hAnsi="Arial" w:cs="Arial"/>
        </w:rPr>
        <w:t>14.133</w:t>
      </w:r>
      <w:r w:rsidRPr="00B739B2">
        <w:rPr>
          <w:rFonts w:ascii="Arial" w:hAnsi="Arial" w:cs="Arial"/>
        </w:rPr>
        <w:t>/</w:t>
      </w:r>
      <w:r w:rsidR="00FF0819">
        <w:rPr>
          <w:rFonts w:ascii="Arial" w:hAnsi="Arial" w:cs="Arial"/>
        </w:rPr>
        <w:t>2021</w:t>
      </w:r>
      <w:r w:rsidRPr="00B739B2">
        <w:rPr>
          <w:rFonts w:ascii="Arial" w:hAnsi="Arial" w:cs="Arial"/>
        </w:rPr>
        <w:t xml:space="preserve">, a Contratada poderá ficar impedida de licitar e contratar com o CAU/RJ pelo prazo de até cinco (5) anos, sem prejuízo das multas previstas neste contrato e das demais penalidades legais, sendo garantido o direito à ampla defesa, se: </w:t>
      </w:r>
    </w:p>
    <w:p w14:paraId="202D1DAC" w14:textId="6B72B336"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.1.1.</w:t>
      </w:r>
      <w:r w:rsidRPr="00B739B2">
        <w:rPr>
          <w:rFonts w:ascii="Arial" w:hAnsi="Arial" w:cs="Arial"/>
        </w:rPr>
        <w:t xml:space="preserve"> Deixar de entregar documentação exigida no contrato; </w:t>
      </w:r>
    </w:p>
    <w:p w14:paraId="7DD7FFCF" w14:textId="287E522E"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.1.2.</w:t>
      </w:r>
      <w:r w:rsidRPr="00B739B2">
        <w:rPr>
          <w:rFonts w:ascii="Arial" w:hAnsi="Arial" w:cs="Arial"/>
        </w:rPr>
        <w:t xml:space="preserve"> Apresentar documentação falsa;</w:t>
      </w:r>
    </w:p>
    <w:p w14:paraId="627DAE78" w14:textId="18859A11"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.1.3.</w:t>
      </w:r>
      <w:r w:rsidRPr="00B739B2">
        <w:rPr>
          <w:rFonts w:ascii="Arial" w:hAnsi="Arial" w:cs="Arial"/>
        </w:rPr>
        <w:t xml:space="preserve"> Ensejar o retardamento da execução do objeto; </w:t>
      </w:r>
    </w:p>
    <w:p w14:paraId="0A9B1E9E" w14:textId="7BEC8D7C"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.1.4.</w:t>
      </w:r>
      <w:r w:rsidRPr="00B739B2">
        <w:rPr>
          <w:rFonts w:ascii="Arial" w:hAnsi="Arial" w:cs="Arial"/>
        </w:rPr>
        <w:t xml:space="preserve"> Não mantiver a proposta; </w:t>
      </w:r>
    </w:p>
    <w:p w14:paraId="7BF251E3" w14:textId="4819EF3D"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.1.5.</w:t>
      </w:r>
      <w:r w:rsidRPr="00B739B2">
        <w:rPr>
          <w:rFonts w:ascii="Arial" w:hAnsi="Arial" w:cs="Arial"/>
        </w:rPr>
        <w:t xml:space="preserve"> Falhar ou fraudar na execução do Contrato;</w:t>
      </w:r>
    </w:p>
    <w:p w14:paraId="1A3C5E0A" w14:textId="4748ED49"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.1.6.</w:t>
      </w:r>
      <w:r w:rsidRPr="00B739B2">
        <w:rPr>
          <w:rFonts w:ascii="Arial" w:hAnsi="Arial" w:cs="Arial"/>
        </w:rPr>
        <w:t xml:space="preserve"> Comportar-se de modo inidôneo; </w:t>
      </w:r>
    </w:p>
    <w:p w14:paraId="18F060C1" w14:textId="77777777" w:rsidR="00C14B00" w:rsidRPr="00B739B2" w:rsidRDefault="00372DB3">
      <w:pPr>
        <w:autoSpaceDE w:val="0"/>
        <w:spacing w:before="120" w:after="120"/>
        <w:jc w:val="both"/>
        <w:rPr>
          <w:rFonts w:ascii="Arial" w:hAnsi="Arial" w:cs="Arial"/>
        </w:rPr>
      </w:pPr>
      <w:r w:rsidRPr="00B739B2">
        <w:rPr>
          <w:rFonts w:ascii="Arial" w:hAnsi="Arial" w:cs="Arial"/>
          <w:b/>
        </w:rPr>
        <w:t>17.1.7.</w:t>
      </w:r>
      <w:r w:rsidRPr="00B739B2">
        <w:rPr>
          <w:rFonts w:ascii="Arial" w:hAnsi="Arial" w:cs="Arial"/>
        </w:rPr>
        <w:t xml:space="preserve"> Fizer declaração falsa; </w:t>
      </w:r>
    </w:p>
    <w:p w14:paraId="58BC8BA7" w14:textId="1DB0E9B1"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.1.8.</w:t>
      </w:r>
      <w:r w:rsidRPr="00B739B2">
        <w:rPr>
          <w:rFonts w:ascii="Arial" w:hAnsi="Arial" w:cs="Arial"/>
        </w:rPr>
        <w:t xml:space="preserve"> Cometer fraude fiscal.</w:t>
      </w:r>
    </w:p>
    <w:p w14:paraId="544660B4" w14:textId="0DD4E995" w:rsidR="00C14B00" w:rsidRPr="00B739B2" w:rsidRDefault="00372DB3">
      <w:pPr>
        <w:autoSpaceDE w:val="0"/>
        <w:spacing w:before="120" w:after="120"/>
        <w:jc w:val="both"/>
        <w:rPr>
          <w:rFonts w:ascii="Arial" w:hAnsi="Arial" w:cs="Arial"/>
        </w:rPr>
      </w:pPr>
      <w:r w:rsidRPr="00B739B2">
        <w:rPr>
          <w:rFonts w:ascii="Arial" w:hAnsi="Arial" w:cs="Arial"/>
          <w:b/>
        </w:rPr>
        <w:lastRenderedPageBreak/>
        <w:t>1</w:t>
      </w:r>
      <w:r w:rsidR="0034001D">
        <w:rPr>
          <w:rFonts w:ascii="Arial" w:hAnsi="Arial" w:cs="Arial"/>
          <w:b/>
        </w:rPr>
        <w:t>7</w:t>
      </w:r>
      <w:r w:rsidRPr="00B739B2">
        <w:rPr>
          <w:rFonts w:ascii="Arial" w:hAnsi="Arial" w:cs="Arial"/>
          <w:b/>
        </w:rPr>
        <w:t>.2.</w:t>
      </w:r>
      <w:r w:rsidRPr="00B739B2">
        <w:rPr>
          <w:rFonts w:ascii="Arial" w:hAnsi="Arial" w:cs="Arial"/>
        </w:rPr>
        <w:t xml:space="preserve"> A Contratada ficará sujeita, no caso de atraso injustificado, execução parcial ou inexecução das obrigações contratuais, </w:t>
      </w:r>
      <w:r w:rsidRPr="00B739B2">
        <w:rPr>
          <w:rFonts w:ascii="Arial" w:hAnsi="Arial" w:cs="Arial"/>
          <w:lang w:val="pt-PT"/>
        </w:rPr>
        <w:t xml:space="preserve">sem prejuízo da possibilidade de rescisão unilateral do Contrato pelo </w:t>
      </w:r>
      <w:r w:rsidRPr="00B739B2">
        <w:rPr>
          <w:rFonts w:ascii="Arial" w:hAnsi="Arial" w:cs="Arial"/>
          <w:bCs/>
          <w:lang w:val="pt-PT"/>
        </w:rPr>
        <w:t>Contratante</w:t>
      </w:r>
      <w:r w:rsidRPr="00B739B2">
        <w:rPr>
          <w:rFonts w:ascii="Arial" w:hAnsi="Arial" w:cs="Arial"/>
          <w:lang w:val="pt-PT"/>
        </w:rPr>
        <w:t xml:space="preserve"> e </w:t>
      </w:r>
      <w:r w:rsidRPr="00B739B2">
        <w:rPr>
          <w:rFonts w:ascii="Arial" w:hAnsi="Arial" w:cs="Arial"/>
        </w:rPr>
        <w:t xml:space="preserve">das responsabilidades civil e criminal, assegurada a prévia e ampla defesa, às seguintes penalidades: </w:t>
      </w:r>
    </w:p>
    <w:p w14:paraId="2AF8CDD5" w14:textId="0B2BFE19"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.2.1.</w:t>
      </w:r>
      <w:r w:rsidRPr="00B739B2">
        <w:rPr>
          <w:rFonts w:ascii="Arial" w:hAnsi="Arial" w:cs="Arial"/>
        </w:rPr>
        <w:t xml:space="preserve"> Advertência, que deverá ser feita através de notificação por meio de ofício, mediante contra recibo do representante legal da Contratada, estabelecendo prazo para cumprimento das obrigações assumidas;</w:t>
      </w:r>
    </w:p>
    <w:p w14:paraId="25FD2232" w14:textId="25261FF5"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.2.2.</w:t>
      </w:r>
      <w:r w:rsidRPr="00B739B2">
        <w:rPr>
          <w:rFonts w:ascii="Arial" w:hAnsi="Arial" w:cs="Arial"/>
        </w:rPr>
        <w:t xml:space="preserve"> </w:t>
      </w:r>
      <w:r w:rsidRPr="00B739B2">
        <w:rPr>
          <w:rFonts w:ascii="Arial" w:hAnsi="Arial" w:cs="Arial"/>
          <w:lang w:val="pt-PT"/>
        </w:rPr>
        <w:t xml:space="preserve">Multa administrativa, aplicada a critério do </w:t>
      </w:r>
      <w:r w:rsidRPr="00B739B2">
        <w:rPr>
          <w:rFonts w:ascii="Arial" w:hAnsi="Arial" w:cs="Arial"/>
          <w:bCs/>
          <w:lang w:val="pt-PT"/>
        </w:rPr>
        <w:t>Contratante</w:t>
      </w:r>
      <w:r w:rsidRPr="00B739B2">
        <w:rPr>
          <w:rFonts w:ascii="Arial" w:hAnsi="Arial" w:cs="Arial"/>
          <w:lang w:val="pt-PT"/>
        </w:rPr>
        <w:t>, atendendo à gravidade da infração até o valor máximo de 10% (dez por cento) do valor do Contrato em seu total.</w:t>
      </w:r>
    </w:p>
    <w:p w14:paraId="7B15AC61" w14:textId="7BB7E1DB"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34001D">
        <w:rPr>
          <w:rFonts w:ascii="Arial" w:hAnsi="Arial" w:cs="Arial"/>
          <w:b/>
          <w:bCs/>
          <w:lang w:val="pt-PT"/>
        </w:rPr>
        <w:t>7</w:t>
      </w:r>
      <w:r w:rsidRPr="00B739B2">
        <w:rPr>
          <w:rFonts w:ascii="Arial" w:hAnsi="Arial" w:cs="Arial"/>
          <w:b/>
          <w:bCs/>
          <w:lang w:val="pt-PT"/>
        </w:rPr>
        <w:t>.2.2.1.</w:t>
      </w:r>
      <w:r w:rsidRPr="00B739B2">
        <w:rPr>
          <w:rFonts w:ascii="Arial" w:hAnsi="Arial" w:cs="Arial"/>
          <w:lang w:val="pt-PT"/>
        </w:rPr>
        <w:t xml:space="preserve"> A multa administrativa prevista no item 1</w:t>
      </w:r>
      <w:r w:rsidR="0034001D">
        <w:rPr>
          <w:rFonts w:ascii="Arial" w:hAnsi="Arial" w:cs="Arial"/>
          <w:lang w:val="pt-PT"/>
        </w:rPr>
        <w:t>7</w:t>
      </w:r>
      <w:r w:rsidRPr="00B739B2">
        <w:rPr>
          <w:rFonts w:ascii="Arial" w:hAnsi="Arial" w:cs="Arial"/>
          <w:lang w:val="pt-PT"/>
        </w:rPr>
        <w:t>.2.2 não tem caráter compensatório, não eximindo a Contratada do pagamento ao Contratante pelas perdas e danos decorrentes das infrações cometidas.</w:t>
      </w:r>
    </w:p>
    <w:p w14:paraId="09830BBD" w14:textId="38AEA945" w:rsidR="00C14B00" w:rsidRPr="00B739B2" w:rsidRDefault="00372DB3">
      <w:pPr>
        <w:spacing w:before="120" w:after="120"/>
        <w:jc w:val="both"/>
        <w:rPr>
          <w:rFonts w:ascii="Arial" w:hAnsi="Arial" w:cs="Arial"/>
        </w:rPr>
      </w:pPr>
      <w:r w:rsidRPr="00B739B2">
        <w:rPr>
          <w:rFonts w:ascii="Arial" w:hAnsi="Arial" w:cs="Arial"/>
          <w:b/>
          <w:bCs/>
        </w:rPr>
        <w:t>1</w:t>
      </w:r>
      <w:r w:rsidR="0034001D">
        <w:rPr>
          <w:rFonts w:ascii="Arial" w:hAnsi="Arial" w:cs="Arial"/>
          <w:b/>
          <w:bCs/>
        </w:rPr>
        <w:t>7</w:t>
      </w:r>
      <w:r w:rsidRPr="00B739B2">
        <w:rPr>
          <w:rFonts w:ascii="Arial" w:hAnsi="Arial" w:cs="Arial"/>
          <w:b/>
          <w:bCs/>
        </w:rPr>
        <w:t>.3.</w:t>
      </w:r>
      <w:r w:rsidRPr="00B739B2">
        <w:rPr>
          <w:rFonts w:ascii="Arial" w:hAnsi="Arial" w:cs="Arial"/>
          <w:bCs/>
        </w:rPr>
        <w:t xml:space="preserve"> </w:t>
      </w:r>
      <w:r w:rsidRPr="00B739B2">
        <w:rPr>
          <w:rFonts w:ascii="Arial" w:hAnsi="Arial" w:cs="Arial"/>
        </w:rPr>
        <w:t>A aplicação de uma penalidade não exclui a aplicação de outras, quando cabíveis.</w:t>
      </w:r>
    </w:p>
    <w:p w14:paraId="036606F0" w14:textId="6F530F10" w:rsidR="00C14B00" w:rsidRPr="00B739B2" w:rsidRDefault="00372DB3">
      <w:pPr>
        <w:autoSpaceDE w:val="0"/>
        <w:spacing w:before="120" w:after="120"/>
        <w:jc w:val="both"/>
        <w:rPr>
          <w:rFonts w:ascii="Arial" w:hAnsi="Arial" w:cs="Arial"/>
        </w:rPr>
      </w:pPr>
      <w:r w:rsidRPr="00B739B2">
        <w:rPr>
          <w:rFonts w:ascii="Arial" w:hAnsi="Arial" w:cs="Arial"/>
          <w:b/>
          <w:bCs/>
        </w:rPr>
        <w:t>1</w:t>
      </w:r>
      <w:r w:rsidR="0034001D">
        <w:rPr>
          <w:rFonts w:ascii="Arial" w:hAnsi="Arial" w:cs="Arial"/>
          <w:b/>
          <w:bCs/>
        </w:rPr>
        <w:t>7</w:t>
      </w:r>
      <w:r w:rsidRPr="00B739B2">
        <w:rPr>
          <w:rFonts w:ascii="Arial" w:hAnsi="Arial" w:cs="Arial"/>
          <w:b/>
          <w:bCs/>
        </w:rPr>
        <w:t>.4.</w:t>
      </w:r>
      <w:r w:rsidRPr="00B739B2">
        <w:rPr>
          <w:rFonts w:ascii="Arial" w:hAnsi="Arial" w:cs="Arial"/>
          <w:bCs/>
        </w:rPr>
        <w:t xml:space="preserve"> </w:t>
      </w:r>
      <w:r w:rsidRPr="00B739B2">
        <w:rPr>
          <w:rFonts w:ascii="Arial" w:hAnsi="Arial" w:cs="Arial"/>
        </w:rPr>
        <w:t>Das decisões de aplicação de penalidade, caberá recurso nos termos do artigo 1</w:t>
      </w:r>
      <w:r w:rsidR="00FF0819">
        <w:rPr>
          <w:rFonts w:ascii="Arial" w:hAnsi="Arial" w:cs="Arial"/>
        </w:rPr>
        <w:t>65</w:t>
      </w:r>
      <w:r w:rsidRPr="00B739B2">
        <w:rPr>
          <w:rFonts w:ascii="Arial" w:hAnsi="Arial" w:cs="Arial"/>
        </w:rPr>
        <w:t xml:space="preserve"> da Lei Federal nº. </w:t>
      </w:r>
      <w:r w:rsidR="00FF0819">
        <w:rPr>
          <w:rFonts w:ascii="Arial" w:hAnsi="Arial" w:cs="Arial"/>
        </w:rPr>
        <w:t>14</w:t>
      </w:r>
      <w:r w:rsidRPr="00B739B2">
        <w:rPr>
          <w:rFonts w:ascii="Arial" w:hAnsi="Arial" w:cs="Arial"/>
        </w:rPr>
        <w:t>.</w:t>
      </w:r>
      <w:r w:rsidR="00FF0819">
        <w:rPr>
          <w:rFonts w:ascii="Arial" w:hAnsi="Arial" w:cs="Arial"/>
        </w:rPr>
        <w:t>133</w:t>
      </w:r>
      <w:r w:rsidRPr="00B739B2">
        <w:rPr>
          <w:rFonts w:ascii="Arial" w:hAnsi="Arial" w:cs="Arial"/>
        </w:rPr>
        <w:t>/</w:t>
      </w:r>
      <w:r w:rsidR="00FF0819">
        <w:rPr>
          <w:rFonts w:ascii="Arial" w:hAnsi="Arial" w:cs="Arial"/>
        </w:rPr>
        <w:t>2021</w:t>
      </w:r>
      <w:r w:rsidRPr="00B739B2">
        <w:rPr>
          <w:rFonts w:ascii="Arial" w:hAnsi="Arial" w:cs="Arial"/>
        </w:rPr>
        <w:t>, observados os prazos ali fixados.</w:t>
      </w:r>
    </w:p>
    <w:p w14:paraId="7C24DE48" w14:textId="20D485A7" w:rsidR="00C14B00" w:rsidRPr="00B739B2" w:rsidRDefault="00372DB3">
      <w:pPr>
        <w:autoSpaceDE w:val="0"/>
        <w:spacing w:before="120" w:after="120"/>
        <w:jc w:val="both"/>
        <w:rPr>
          <w:rFonts w:ascii="Arial" w:hAnsi="Arial" w:cs="Arial"/>
        </w:rPr>
      </w:pPr>
      <w:r w:rsidRPr="00B739B2">
        <w:rPr>
          <w:rFonts w:ascii="Arial" w:hAnsi="Arial" w:cs="Arial"/>
          <w:b/>
          <w:bCs/>
        </w:rPr>
        <w:t>1</w:t>
      </w:r>
      <w:r w:rsidR="0034001D">
        <w:rPr>
          <w:rFonts w:ascii="Arial" w:hAnsi="Arial" w:cs="Arial"/>
          <w:b/>
          <w:bCs/>
        </w:rPr>
        <w:t>7</w:t>
      </w:r>
      <w:r w:rsidRPr="00B739B2">
        <w:rPr>
          <w:rFonts w:ascii="Arial" w:hAnsi="Arial" w:cs="Arial"/>
          <w:b/>
          <w:bCs/>
        </w:rPr>
        <w:t>.4.1.</w:t>
      </w:r>
      <w:r w:rsidRPr="00B739B2">
        <w:rPr>
          <w:rFonts w:ascii="Arial" w:hAnsi="Arial" w:cs="Arial"/>
          <w:bCs/>
        </w:rPr>
        <w:t xml:space="preserve"> </w:t>
      </w:r>
      <w:r w:rsidRPr="00B739B2">
        <w:rPr>
          <w:rFonts w:ascii="Arial" w:hAnsi="Arial" w:cs="Arial"/>
        </w:rPr>
        <w:t>Recursos contra decisões de aplicação de penalidade devem ser dirigidos à Presidência do CAU/RJ.</w:t>
      </w:r>
    </w:p>
    <w:p w14:paraId="2D7059BB" w14:textId="61A15A9E" w:rsidR="00C14B00" w:rsidRPr="00B739B2" w:rsidRDefault="00372DB3">
      <w:pPr>
        <w:autoSpaceDE w:val="0"/>
        <w:spacing w:before="120" w:after="120"/>
        <w:jc w:val="both"/>
        <w:rPr>
          <w:rFonts w:ascii="Arial" w:hAnsi="Arial" w:cs="Arial"/>
        </w:rPr>
      </w:pPr>
      <w:r w:rsidRPr="00B739B2">
        <w:rPr>
          <w:rFonts w:ascii="Arial" w:hAnsi="Arial" w:cs="Arial"/>
          <w:b/>
          <w:bCs/>
        </w:rPr>
        <w:t>1</w:t>
      </w:r>
      <w:r w:rsidR="002A3FB4">
        <w:rPr>
          <w:rFonts w:ascii="Arial" w:hAnsi="Arial" w:cs="Arial"/>
          <w:b/>
          <w:bCs/>
        </w:rPr>
        <w:t>7</w:t>
      </w:r>
      <w:r w:rsidRPr="00B739B2">
        <w:rPr>
          <w:rFonts w:ascii="Arial" w:hAnsi="Arial" w:cs="Arial"/>
          <w:b/>
          <w:bCs/>
        </w:rPr>
        <w:t>.5.</w:t>
      </w:r>
      <w:r w:rsidRPr="00B739B2">
        <w:rPr>
          <w:rFonts w:ascii="Arial" w:hAnsi="Arial" w:cs="Arial"/>
          <w:bCs/>
        </w:rPr>
        <w:t xml:space="preserve"> </w:t>
      </w:r>
      <w:r w:rsidR="00FF0819">
        <w:rPr>
          <w:rFonts w:ascii="Arial" w:hAnsi="Arial" w:cs="Arial"/>
        </w:rPr>
        <w:t>R</w:t>
      </w:r>
      <w:r w:rsidRPr="00B739B2">
        <w:rPr>
          <w:rFonts w:ascii="Arial" w:hAnsi="Arial" w:cs="Arial"/>
        </w:rPr>
        <w:t>ecursos enviados p</w:t>
      </w:r>
      <w:r w:rsidR="00FF0819">
        <w:rPr>
          <w:rFonts w:ascii="Arial" w:hAnsi="Arial" w:cs="Arial"/>
        </w:rPr>
        <w:t>or</w:t>
      </w:r>
      <w:r w:rsidRPr="00B739B2">
        <w:rPr>
          <w:rFonts w:ascii="Arial" w:hAnsi="Arial" w:cs="Arial"/>
        </w:rPr>
        <w:t xml:space="preserve"> correio eletrônico</w:t>
      </w:r>
      <w:r w:rsidR="00FF0819">
        <w:rPr>
          <w:rFonts w:ascii="Arial" w:hAnsi="Arial" w:cs="Arial"/>
        </w:rPr>
        <w:t xml:space="preserve"> deverão ser enviados à Presidência, com a devida identificação do processo administrativo a que se faça referência, tempestivamente, sob pena de não recebimento</w:t>
      </w:r>
      <w:r w:rsidRPr="00B739B2">
        <w:rPr>
          <w:rFonts w:ascii="Arial" w:hAnsi="Arial" w:cs="Arial"/>
        </w:rPr>
        <w:t>.</w:t>
      </w:r>
    </w:p>
    <w:p w14:paraId="4A2F323A" w14:textId="544C7F61" w:rsidR="00C14B00" w:rsidRPr="00B739B2" w:rsidRDefault="00372DB3">
      <w:pPr>
        <w:autoSpaceDE w:val="0"/>
        <w:spacing w:before="120" w:after="120"/>
        <w:jc w:val="both"/>
        <w:rPr>
          <w:rFonts w:ascii="Arial" w:hAnsi="Arial" w:cs="Arial"/>
        </w:rPr>
      </w:pPr>
      <w:r w:rsidRPr="00B739B2">
        <w:rPr>
          <w:rFonts w:ascii="Arial" w:hAnsi="Arial" w:cs="Arial"/>
          <w:b/>
          <w:bCs/>
        </w:rPr>
        <w:t>1</w:t>
      </w:r>
      <w:r w:rsidR="002A3FB4">
        <w:rPr>
          <w:rFonts w:ascii="Arial" w:hAnsi="Arial" w:cs="Arial"/>
          <w:b/>
          <w:bCs/>
        </w:rPr>
        <w:t>7</w:t>
      </w:r>
      <w:r w:rsidRPr="00B739B2">
        <w:rPr>
          <w:rFonts w:ascii="Arial" w:hAnsi="Arial" w:cs="Arial"/>
          <w:b/>
          <w:bCs/>
        </w:rPr>
        <w:t>.6.</w:t>
      </w:r>
      <w:r w:rsidRPr="00B739B2">
        <w:rPr>
          <w:rFonts w:ascii="Arial" w:hAnsi="Arial" w:cs="Arial"/>
          <w:bCs/>
        </w:rPr>
        <w:t xml:space="preserve"> </w:t>
      </w:r>
      <w:r w:rsidRPr="00B739B2">
        <w:rPr>
          <w:rFonts w:ascii="Arial" w:hAnsi="Arial" w:cs="Arial"/>
        </w:rPr>
        <w:t>O prazo para pagamento das multas será de 05 (cinco) dias úteis a contar da intimação do apenado. A critério do CAU/RJ e sendo possível, o valor devido será descontado da importância que a Contratada tenha a receber em razão do contrato. Não havendo pagamento, o valor será cobrado pelos meios legalmente cabíveis.</w:t>
      </w:r>
    </w:p>
    <w:p w14:paraId="0FA6A600" w14:textId="6EEC45EB" w:rsidR="00C14B00" w:rsidRPr="00B739B2" w:rsidRDefault="00372DB3">
      <w:pPr>
        <w:autoSpaceDE w:val="0"/>
        <w:spacing w:before="120" w:after="120"/>
        <w:jc w:val="both"/>
        <w:rPr>
          <w:rFonts w:ascii="Arial" w:hAnsi="Arial" w:cs="Arial"/>
        </w:rPr>
      </w:pPr>
      <w:r w:rsidRPr="00B739B2">
        <w:rPr>
          <w:rFonts w:ascii="Arial" w:hAnsi="Arial" w:cs="Arial"/>
          <w:b/>
          <w:bCs/>
        </w:rPr>
        <w:t>1</w:t>
      </w:r>
      <w:r w:rsidR="002A3FB4">
        <w:rPr>
          <w:rFonts w:ascii="Arial" w:hAnsi="Arial" w:cs="Arial"/>
          <w:b/>
          <w:bCs/>
        </w:rPr>
        <w:t>7</w:t>
      </w:r>
      <w:r w:rsidRPr="00B739B2">
        <w:rPr>
          <w:rFonts w:ascii="Arial" w:hAnsi="Arial" w:cs="Arial"/>
          <w:b/>
          <w:bCs/>
        </w:rPr>
        <w:t>.7.</w:t>
      </w:r>
      <w:r w:rsidRPr="00B739B2">
        <w:rPr>
          <w:rFonts w:ascii="Arial" w:hAnsi="Arial" w:cs="Arial"/>
          <w:bCs/>
        </w:rPr>
        <w:t xml:space="preserve"> </w:t>
      </w:r>
      <w:r w:rsidRPr="00B739B2">
        <w:rPr>
          <w:rFonts w:ascii="Arial" w:hAnsi="Arial" w:cs="Arial"/>
        </w:rPr>
        <w:t>As penalidades só deixarão de ser aplicadas nas seguintes hipóteses:</w:t>
      </w:r>
    </w:p>
    <w:p w14:paraId="073B1A0E" w14:textId="77777777" w:rsidR="00C14B00" w:rsidRPr="00B739B2" w:rsidRDefault="00372DB3">
      <w:pPr>
        <w:autoSpaceDE w:val="0"/>
        <w:spacing w:before="120" w:after="120"/>
        <w:jc w:val="both"/>
        <w:rPr>
          <w:rFonts w:ascii="Arial" w:hAnsi="Arial" w:cs="Arial"/>
        </w:rPr>
      </w:pPr>
      <w:r w:rsidRPr="00B739B2">
        <w:rPr>
          <w:rFonts w:ascii="Arial" w:hAnsi="Arial" w:cs="Arial"/>
          <w:b/>
          <w:bCs/>
        </w:rPr>
        <w:t>a)</w:t>
      </w:r>
      <w:r w:rsidRPr="00B739B2">
        <w:rPr>
          <w:rFonts w:ascii="Arial" w:hAnsi="Arial" w:cs="Arial"/>
          <w:bCs/>
        </w:rPr>
        <w:t xml:space="preserve"> </w:t>
      </w:r>
      <w:r w:rsidRPr="00B739B2">
        <w:rPr>
          <w:rFonts w:ascii="Arial" w:hAnsi="Arial" w:cs="Arial"/>
        </w:rPr>
        <w:t>comprovação, pela Contratada, anexada aos autos, da ocorrência de força maior impeditiva do cumprimento contratual; e/ou</w:t>
      </w:r>
    </w:p>
    <w:p w14:paraId="01634C94" w14:textId="77777777" w:rsidR="00C14B00" w:rsidRPr="00B739B2" w:rsidRDefault="00372DB3">
      <w:pPr>
        <w:autoSpaceDE w:val="0"/>
        <w:spacing w:before="120" w:after="120"/>
        <w:jc w:val="both"/>
        <w:rPr>
          <w:rFonts w:ascii="Arial" w:hAnsi="Arial" w:cs="Arial"/>
        </w:rPr>
      </w:pPr>
      <w:r w:rsidRPr="00B739B2">
        <w:rPr>
          <w:rFonts w:ascii="Arial" w:hAnsi="Arial" w:cs="Arial"/>
          <w:b/>
          <w:bCs/>
        </w:rPr>
        <w:t>b)</w:t>
      </w:r>
      <w:r w:rsidRPr="00B739B2">
        <w:rPr>
          <w:rFonts w:ascii="Arial" w:hAnsi="Arial" w:cs="Arial"/>
          <w:bCs/>
        </w:rPr>
        <w:t xml:space="preserve"> </w:t>
      </w:r>
      <w:r w:rsidRPr="00B739B2">
        <w:rPr>
          <w:rFonts w:ascii="Arial" w:hAnsi="Arial" w:cs="Arial"/>
        </w:rPr>
        <w:t>manifestação da unidade requisitante, informando que o ocorrido derivou de fatos imputáveis ao CAU/RJ</w:t>
      </w:r>
      <w:r w:rsidRPr="00B739B2">
        <w:rPr>
          <w:rFonts w:ascii="Arial" w:hAnsi="Arial" w:cs="Arial"/>
          <w:bCs/>
        </w:rPr>
        <w:t>.</w:t>
      </w:r>
    </w:p>
    <w:p w14:paraId="09DDBD1C" w14:textId="77777777" w:rsidR="002A3FB4" w:rsidRPr="00B739B2" w:rsidRDefault="002A3FB4">
      <w:pPr>
        <w:autoSpaceDE w:val="0"/>
        <w:spacing w:before="120" w:after="120"/>
        <w:jc w:val="both"/>
        <w:rPr>
          <w:rFonts w:ascii="Arial" w:hAnsi="Arial" w:cs="Arial"/>
          <w:bCs/>
        </w:rPr>
      </w:pPr>
    </w:p>
    <w:p w14:paraId="3CD0557E" w14:textId="1AAC9D56" w:rsidR="00C14B00" w:rsidRPr="00B739B2" w:rsidRDefault="00372DB3">
      <w:pPr>
        <w:spacing w:before="120" w:after="120"/>
        <w:jc w:val="both"/>
        <w:rPr>
          <w:rFonts w:ascii="Arial" w:hAnsi="Arial" w:cs="Arial"/>
        </w:rPr>
      </w:pPr>
      <w:r w:rsidRPr="00B739B2">
        <w:rPr>
          <w:rFonts w:ascii="Arial" w:hAnsi="Arial" w:cs="Arial"/>
          <w:b/>
        </w:rPr>
        <w:t xml:space="preserve">CLÁUSULA DÉCIMA </w:t>
      </w:r>
      <w:r w:rsidR="002A3FB4">
        <w:rPr>
          <w:rFonts w:ascii="Arial" w:hAnsi="Arial" w:cs="Arial"/>
          <w:b/>
        </w:rPr>
        <w:t>OITAV</w:t>
      </w:r>
      <w:r w:rsidRPr="00B739B2">
        <w:rPr>
          <w:rFonts w:ascii="Arial" w:hAnsi="Arial" w:cs="Arial"/>
          <w:b/>
        </w:rPr>
        <w:t xml:space="preserve">A </w:t>
      </w:r>
      <w:r w:rsidRPr="00B739B2">
        <w:rPr>
          <w:rFonts w:ascii="Arial" w:hAnsi="Arial" w:cs="Arial"/>
          <w:b/>
          <w:bCs/>
          <w:lang w:val="pt-PT"/>
        </w:rPr>
        <w:t>– DO RECURSO AO JUDICIÁRIO:</w:t>
      </w:r>
    </w:p>
    <w:p w14:paraId="1F6C95CC" w14:textId="342527BD"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2A3FB4">
        <w:rPr>
          <w:rFonts w:ascii="Arial" w:hAnsi="Arial" w:cs="Arial"/>
          <w:b/>
          <w:bCs/>
          <w:lang w:val="pt-PT"/>
        </w:rPr>
        <w:t>8</w:t>
      </w:r>
      <w:r w:rsidRPr="00B739B2">
        <w:rPr>
          <w:rFonts w:ascii="Arial" w:hAnsi="Arial" w:cs="Arial"/>
          <w:b/>
          <w:bCs/>
          <w:lang w:val="pt-PT"/>
        </w:rPr>
        <w:t>.1.</w:t>
      </w:r>
      <w:r w:rsidRPr="00B739B2">
        <w:rPr>
          <w:rFonts w:ascii="Arial" w:hAnsi="Arial" w:cs="Arial"/>
          <w:lang w:val="pt-PT"/>
        </w:rPr>
        <w:t xml:space="preserve"> Caso o </w:t>
      </w:r>
      <w:r w:rsidRPr="00B739B2">
        <w:rPr>
          <w:rFonts w:ascii="Arial" w:hAnsi="Arial" w:cs="Arial"/>
          <w:bCs/>
          <w:lang w:val="pt-PT"/>
        </w:rPr>
        <w:t>Contratante</w:t>
      </w:r>
      <w:r w:rsidRPr="00B739B2">
        <w:rPr>
          <w:rFonts w:ascii="Arial" w:hAnsi="Arial" w:cs="Arial"/>
          <w:lang w:val="pt-PT"/>
        </w:rPr>
        <w:t xml:space="preserve"> tenha de recorrer ou comparecer a juízo para haver o que lhe for devido, a </w:t>
      </w:r>
      <w:r w:rsidRPr="00B739B2">
        <w:rPr>
          <w:rFonts w:ascii="Arial" w:hAnsi="Arial" w:cs="Arial"/>
          <w:bCs/>
          <w:lang w:val="pt-PT"/>
        </w:rPr>
        <w:t>Contratada</w:t>
      </w:r>
      <w:r w:rsidRPr="00B739B2">
        <w:rPr>
          <w:rFonts w:ascii="Arial" w:hAnsi="Arial" w:cs="Arial"/>
          <w:lang w:val="pt-PT"/>
        </w:rPr>
        <w:t xml:space="preserve"> ficará sujeita ao pagamento, além do principal do débito, da pena convencional de 2% (dois por cento) sobre o valor do litígio, dos juros de mora de 1% (um por cento) ao mês, despesas de processo e honorários de advogado, estes fixados, desde logo em 10% (dez por cento) sobre o valor em litígio.</w:t>
      </w:r>
    </w:p>
    <w:p w14:paraId="23BB707A" w14:textId="77777777" w:rsidR="00C14B00" w:rsidRPr="00B739B2" w:rsidRDefault="00C14B00">
      <w:pPr>
        <w:autoSpaceDE w:val="0"/>
        <w:spacing w:before="120" w:after="120"/>
        <w:jc w:val="both"/>
        <w:rPr>
          <w:rFonts w:ascii="Arial" w:hAnsi="Arial" w:cs="Arial"/>
          <w:lang w:val="pt-PT"/>
        </w:rPr>
      </w:pPr>
    </w:p>
    <w:p w14:paraId="68D6C917" w14:textId="71535CCD" w:rsidR="00C14B00" w:rsidRPr="00B739B2" w:rsidRDefault="00372DB3">
      <w:pPr>
        <w:autoSpaceDE w:val="0"/>
        <w:spacing w:before="120" w:after="120"/>
        <w:jc w:val="both"/>
        <w:rPr>
          <w:rFonts w:ascii="Arial" w:hAnsi="Arial" w:cs="Arial"/>
        </w:rPr>
      </w:pPr>
      <w:r w:rsidRPr="00B739B2">
        <w:rPr>
          <w:rFonts w:ascii="Arial" w:hAnsi="Arial" w:cs="Arial"/>
          <w:b/>
          <w:bCs/>
          <w:lang w:val="pt-PT"/>
        </w:rPr>
        <w:t xml:space="preserve">CLÁUSULA DÉCIMA </w:t>
      </w:r>
      <w:r w:rsidR="002A3FB4">
        <w:rPr>
          <w:rFonts w:ascii="Arial" w:hAnsi="Arial" w:cs="Arial"/>
          <w:b/>
          <w:bCs/>
          <w:lang w:val="pt-PT"/>
        </w:rPr>
        <w:t>NONA</w:t>
      </w:r>
      <w:r w:rsidRPr="00B739B2">
        <w:rPr>
          <w:rFonts w:ascii="Arial" w:hAnsi="Arial" w:cs="Arial"/>
          <w:b/>
          <w:bCs/>
          <w:lang w:val="pt-PT"/>
        </w:rPr>
        <w:t xml:space="preserve"> – DA CESSÃO OU TRANSFERÊNCIA:</w:t>
      </w:r>
    </w:p>
    <w:p w14:paraId="12ED7038" w14:textId="1FEBBBB4" w:rsidR="00C14B00" w:rsidRPr="00B739B2" w:rsidRDefault="00372DB3">
      <w:pPr>
        <w:autoSpaceDE w:val="0"/>
        <w:spacing w:before="120" w:after="120"/>
        <w:jc w:val="both"/>
        <w:rPr>
          <w:rFonts w:ascii="Arial" w:hAnsi="Arial" w:cs="Arial"/>
        </w:rPr>
      </w:pPr>
      <w:r w:rsidRPr="00B739B2">
        <w:rPr>
          <w:rFonts w:ascii="Arial" w:hAnsi="Arial" w:cs="Arial"/>
          <w:b/>
          <w:bCs/>
          <w:lang w:val="pt-PT"/>
        </w:rPr>
        <w:lastRenderedPageBreak/>
        <w:t>1</w:t>
      </w:r>
      <w:r w:rsidR="002A3FB4">
        <w:rPr>
          <w:rFonts w:ascii="Arial" w:hAnsi="Arial" w:cs="Arial"/>
          <w:b/>
          <w:bCs/>
          <w:lang w:val="pt-PT"/>
        </w:rPr>
        <w:t>9</w:t>
      </w:r>
      <w:r w:rsidRPr="00B739B2">
        <w:rPr>
          <w:rFonts w:ascii="Arial" w:hAnsi="Arial" w:cs="Arial"/>
          <w:b/>
          <w:bCs/>
          <w:lang w:val="pt-PT"/>
        </w:rPr>
        <w:t>.1.</w:t>
      </w:r>
      <w:r w:rsidRPr="00B739B2">
        <w:rPr>
          <w:rFonts w:ascii="Arial" w:hAnsi="Arial" w:cs="Arial"/>
          <w:lang w:val="pt-PT"/>
        </w:rPr>
        <w:t xml:space="preserve"> O presente Contrato não poderá ser objeto de cessão ou transferência no todo ou em parte, a não ser com prévio e expresso consentimento do </w:t>
      </w:r>
      <w:r w:rsidRPr="00B739B2">
        <w:rPr>
          <w:rFonts w:ascii="Arial" w:hAnsi="Arial" w:cs="Arial"/>
          <w:bCs/>
          <w:lang w:val="pt-PT"/>
        </w:rPr>
        <w:t>Contratante</w:t>
      </w:r>
      <w:r w:rsidRPr="00B739B2">
        <w:rPr>
          <w:rFonts w:ascii="Arial" w:hAnsi="Arial" w:cs="Arial"/>
          <w:lang w:val="pt-PT"/>
        </w:rPr>
        <w:t>, o que deverá ser feito por escrito, sob pena de imediata rescisão.</w:t>
      </w:r>
    </w:p>
    <w:p w14:paraId="39F6C74C" w14:textId="77777777" w:rsidR="00C14B00" w:rsidRPr="00B739B2" w:rsidRDefault="00C14B00">
      <w:pPr>
        <w:autoSpaceDE w:val="0"/>
        <w:spacing w:before="120" w:after="120"/>
        <w:jc w:val="both"/>
        <w:rPr>
          <w:rFonts w:ascii="Arial" w:hAnsi="Arial" w:cs="Arial"/>
          <w:lang w:val="pt-PT"/>
        </w:rPr>
      </w:pPr>
    </w:p>
    <w:p w14:paraId="4B4875DE" w14:textId="03366BDD" w:rsidR="00C14B00" w:rsidRPr="00B739B2" w:rsidRDefault="00372DB3">
      <w:pPr>
        <w:pStyle w:val="Nivel1"/>
        <w:numPr>
          <w:ilvl w:val="0"/>
          <w:numId w:val="0"/>
        </w:numPr>
        <w:spacing w:before="0" w:after="0" w:line="240" w:lineRule="auto"/>
        <w:rPr>
          <w:sz w:val="24"/>
          <w:szCs w:val="24"/>
        </w:rPr>
      </w:pPr>
      <w:r w:rsidRPr="00B739B2">
        <w:rPr>
          <w:sz w:val="24"/>
          <w:szCs w:val="24"/>
        </w:rPr>
        <w:t xml:space="preserve">CLÁUSULA </w:t>
      </w:r>
      <w:r w:rsidR="002A3FB4">
        <w:rPr>
          <w:sz w:val="24"/>
          <w:szCs w:val="24"/>
        </w:rPr>
        <w:t>VIGÉSIMA</w:t>
      </w:r>
      <w:r w:rsidRPr="00B739B2">
        <w:rPr>
          <w:sz w:val="24"/>
          <w:szCs w:val="24"/>
        </w:rPr>
        <w:t xml:space="preserve"> – DOS CASOS OMISSOS:</w:t>
      </w:r>
    </w:p>
    <w:p w14:paraId="35DE9586" w14:textId="771F908A" w:rsidR="00C14B00" w:rsidRPr="00B739B2" w:rsidRDefault="002A3FB4">
      <w:pPr>
        <w:pStyle w:val="Nivel1"/>
        <w:numPr>
          <w:ilvl w:val="0"/>
          <w:numId w:val="0"/>
        </w:numPr>
        <w:spacing w:before="0" w:after="0" w:line="240" w:lineRule="auto"/>
        <w:rPr>
          <w:sz w:val="24"/>
          <w:szCs w:val="24"/>
        </w:rPr>
      </w:pPr>
      <w:r>
        <w:rPr>
          <w:sz w:val="24"/>
          <w:szCs w:val="24"/>
        </w:rPr>
        <w:t>20</w:t>
      </w:r>
      <w:r w:rsidR="00372DB3" w:rsidRPr="00B739B2">
        <w:rPr>
          <w:sz w:val="24"/>
          <w:szCs w:val="24"/>
        </w:rPr>
        <w:t xml:space="preserve">.1 </w:t>
      </w:r>
      <w:r w:rsidR="00372DB3" w:rsidRPr="00B739B2">
        <w:rPr>
          <w:b w:val="0"/>
          <w:sz w:val="24"/>
          <w:szCs w:val="24"/>
        </w:rPr>
        <w:t xml:space="preserve">Os casos omissos serão decididos pela CONTRATANTE, segundo as disposições contidas na Lei nº </w:t>
      </w:r>
      <w:r w:rsidR="009E4ACC">
        <w:rPr>
          <w:b w:val="0"/>
          <w:sz w:val="24"/>
          <w:szCs w:val="24"/>
        </w:rPr>
        <w:t>14.133</w:t>
      </w:r>
      <w:r w:rsidR="00372DB3" w:rsidRPr="00B739B2">
        <w:rPr>
          <w:b w:val="0"/>
          <w:sz w:val="24"/>
          <w:szCs w:val="24"/>
        </w:rPr>
        <w:t xml:space="preserve">, de </w:t>
      </w:r>
      <w:r w:rsidR="009E4ACC">
        <w:rPr>
          <w:b w:val="0"/>
          <w:sz w:val="24"/>
          <w:szCs w:val="24"/>
        </w:rPr>
        <w:t>2021</w:t>
      </w:r>
      <w:r w:rsidR="00372DB3" w:rsidRPr="00B739B2">
        <w:rPr>
          <w:b w:val="0"/>
          <w:sz w:val="24"/>
          <w:szCs w:val="24"/>
        </w:rPr>
        <w:t>, na Lei nº 10.520, de 2002 e demais normas federais aplicáveis e, subsidiariamente, normas e princípios gerais dos contratos</w:t>
      </w:r>
      <w:r w:rsidR="00E525E5">
        <w:rPr>
          <w:b w:val="0"/>
          <w:sz w:val="24"/>
          <w:szCs w:val="24"/>
        </w:rPr>
        <w:t xml:space="preserve"> e do Direito Administrativo, assim como qualquer outra fonte de regulação ou orientação quanto às contratações da Administração Pública</w:t>
      </w:r>
      <w:r w:rsidR="00372DB3" w:rsidRPr="00B739B2">
        <w:rPr>
          <w:b w:val="0"/>
          <w:sz w:val="24"/>
          <w:szCs w:val="24"/>
        </w:rPr>
        <w:t>.</w:t>
      </w:r>
    </w:p>
    <w:p w14:paraId="5DB601D2" w14:textId="77777777" w:rsidR="002A3FB4" w:rsidRDefault="002A3FB4">
      <w:pPr>
        <w:autoSpaceDE w:val="0"/>
        <w:spacing w:before="120" w:after="120"/>
        <w:jc w:val="both"/>
        <w:rPr>
          <w:rFonts w:ascii="Arial" w:hAnsi="Arial" w:cs="Arial"/>
          <w:b/>
          <w:bCs/>
          <w:lang w:val="pt-PT"/>
        </w:rPr>
      </w:pPr>
    </w:p>
    <w:p w14:paraId="220D0B90" w14:textId="0FC6EE70"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 xml:space="preserve">CLÁUSULA VIGÉSIMA </w:t>
      </w:r>
      <w:r w:rsidR="002A3FB4">
        <w:rPr>
          <w:rFonts w:ascii="Arial" w:hAnsi="Arial" w:cs="Arial"/>
          <w:b/>
          <w:bCs/>
          <w:lang w:val="pt-PT"/>
        </w:rPr>
        <w:t>PRIMEIRA</w:t>
      </w:r>
      <w:r w:rsidRPr="00B739B2">
        <w:rPr>
          <w:rFonts w:ascii="Arial" w:hAnsi="Arial" w:cs="Arial"/>
          <w:b/>
          <w:bCs/>
          <w:lang w:val="pt-PT"/>
        </w:rPr>
        <w:t xml:space="preserve"> – DA PUBLICAÇÃO:</w:t>
      </w:r>
    </w:p>
    <w:p w14:paraId="69815612" w14:textId="56338A7D" w:rsidR="00C14B00" w:rsidRPr="00E77390" w:rsidRDefault="00372DB3">
      <w:pPr>
        <w:autoSpaceDE w:val="0"/>
        <w:spacing w:before="120" w:after="120"/>
        <w:jc w:val="both"/>
        <w:rPr>
          <w:rFonts w:ascii="Arial" w:hAnsi="Arial" w:cs="Arial"/>
          <w:lang w:val="pt-PT"/>
        </w:rPr>
      </w:pPr>
      <w:r w:rsidRPr="00B739B2">
        <w:rPr>
          <w:rFonts w:ascii="Arial" w:hAnsi="Arial" w:cs="Arial"/>
          <w:b/>
          <w:bCs/>
          <w:lang w:val="pt-PT"/>
        </w:rPr>
        <w:t>2</w:t>
      </w:r>
      <w:r w:rsidR="002A3FB4">
        <w:rPr>
          <w:rFonts w:ascii="Arial" w:hAnsi="Arial" w:cs="Arial"/>
          <w:b/>
          <w:bCs/>
          <w:lang w:val="pt-PT"/>
        </w:rPr>
        <w:t>1</w:t>
      </w:r>
      <w:r w:rsidRPr="00B739B2">
        <w:rPr>
          <w:rFonts w:ascii="Arial" w:hAnsi="Arial" w:cs="Arial"/>
          <w:b/>
          <w:bCs/>
          <w:lang w:val="pt-PT"/>
        </w:rPr>
        <w:t>.1.</w:t>
      </w:r>
      <w:r w:rsidRPr="00B739B2">
        <w:rPr>
          <w:rFonts w:ascii="Arial" w:hAnsi="Arial" w:cs="Arial"/>
          <w:lang w:val="pt-PT"/>
        </w:rPr>
        <w:t xml:space="preserve"> Após a assinatura, deverá o presente Contrato ser publicado, em extrato, no Diário Oficial da União, correndo os encargos por conta do </w:t>
      </w:r>
      <w:r w:rsidRPr="00B739B2">
        <w:rPr>
          <w:rFonts w:ascii="Arial" w:hAnsi="Arial" w:cs="Arial"/>
          <w:bCs/>
          <w:lang w:val="pt-PT"/>
        </w:rPr>
        <w:t>Contratante</w:t>
      </w:r>
      <w:r w:rsidR="00FF0819">
        <w:rPr>
          <w:rFonts w:ascii="Arial" w:hAnsi="Arial" w:cs="Arial"/>
          <w:bCs/>
          <w:lang w:val="pt-PT"/>
        </w:rPr>
        <w:t xml:space="preserve">, conforme exposto no aritgo </w:t>
      </w:r>
      <w:r w:rsidR="004B7B94">
        <w:rPr>
          <w:rFonts w:ascii="Arial" w:hAnsi="Arial" w:cs="Arial"/>
          <w:bCs/>
          <w:lang w:val="pt-PT"/>
        </w:rPr>
        <w:t>94 da Lei 14.133/2021.</w:t>
      </w:r>
    </w:p>
    <w:p w14:paraId="68AA9A95" w14:textId="77777777" w:rsidR="00873AA7" w:rsidRPr="00E77390" w:rsidRDefault="00873AA7">
      <w:pPr>
        <w:autoSpaceDE w:val="0"/>
        <w:spacing w:before="120" w:after="120"/>
        <w:jc w:val="both"/>
        <w:rPr>
          <w:rFonts w:ascii="Arial" w:hAnsi="Arial" w:cs="Arial"/>
        </w:rPr>
      </w:pPr>
    </w:p>
    <w:p w14:paraId="406AA52C" w14:textId="0B5D47AB" w:rsidR="00C14B00" w:rsidRPr="00B739B2" w:rsidRDefault="00372DB3">
      <w:pPr>
        <w:autoSpaceDE w:val="0"/>
        <w:spacing w:before="120" w:after="120"/>
        <w:jc w:val="both"/>
        <w:rPr>
          <w:rFonts w:ascii="Arial" w:hAnsi="Arial" w:cs="Arial"/>
        </w:rPr>
      </w:pPr>
      <w:r w:rsidRPr="00B739B2">
        <w:rPr>
          <w:rFonts w:ascii="Arial" w:hAnsi="Arial" w:cs="Arial"/>
          <w:b/>
          <w:bCs/>
          <w:lang w:val="pt-PT"/>
        </w:rPr>
        <w:t xml:space="preserve">CLÁUSULA VIGÉSIMA </w:t>
      </w:r>
      <w:r w:rsidR="002A3FB4">
        <w:rPr>
          <w:rFonts w:ascii="Arial" w:hAnsi="Arial" w:cs="Arial"/>
          <w:b/>
          <w:bCs/>
          <w:lang w:val="pt-PT"/>
        </w:rPr>
        <w:t>SEGUNDA</w:t>
      </w:r>
      <w:r w:rsidRPr="00B739B2">
        <w:rPr>
          <w:rFonts w:ascii="Arial" w:hAnsi="Arial" w:cs="Arial"/>
          <w:b/>
          <w:bCs/>
          <w:lang w:val="pt-PT"/>
        </w:rPr>
        <w:t xml:space="preserve"> – DO FORO COMPETENTE:</w:t>
      </w:r>
    </w:p>
    <w:p w14:paraId="564F56E9" w14:textId="698E3653" w:rsidR="00C14B00" w:rsidRPr="00B739B2" w:rsidRDefault="00372DB3">
      <w:pPr>
        <w:autoSpaceDE w:val="0"/>
        <w:spacing w:before="120" w:after="120"/>
        <w:jc w:val="both"/>
        <w:rPr>
          <w:rFonts w:ascii="Arial" w:hAnsi="Arial" w:cs="Arial"/>
        </w:rPr>
      </w:pPr>
      <w:r w:rsidRPr="00B739B2">
        <w:rPr>
          <w:rFonts w:ascii="Arial" w:hAnsi="Arial" w:cs="Arial"/>
          <w:b/>
          <w:bCs/>
          <w:lang w:val="pt-PT"/>
        </w:rPr>
        <w:t>2</w:t>
      </w:r>
      <w:r w:rsidR="002A3FB4">
        <w:rPr>
          <w:rFonts w:ascii="Arial" w:hAnsi="Arial" w:cs="Arial"/>
          <w:b/>
          <w:bCs/>
          <w:lang w:val="pt-PT"/>
        </w:rPr>
        <w:t>2</w:t>
      </w:r>
      <w:r w:rsidRPr="00B739B2">
        <w:rPr>
          <w:rFonts w:ascii="Arial" w:hAnsi="Arial" w:cs="Arial"/>
          <w:b/>
          <w:bCs/>
          <w:lang w:val="pt-PT"/>
        </w:rPr>
        <w:t>.1.</w:t>
      </w:r>
      <w:r w:rsidRPr="00B739B2">
        <w:rPr>
          <w:rFonts w:ascii="Arial" w:hAnsi="Arial" w:cs="Arial"/>
          <w:lang w:val="pt-PT"/>
        </w:rPr>
        <w:t xml:space="preserve"> O Foro da Seção Judiciária do Rio de Janeiro (Justiça Federal, salvo questões de competência da Justiça especializada) é o competente para ação que resulte ou possa resultar do disposto neste Contrato.</w:t>
      </w:r>
    </w:p>
    <w:p w14:paraId="06A30084" w14:textId="36578EE9" w:rsidR="004A7BBA" w:rsidRDefault="004A7BBA">
      <w:pPr>
        <w:tabs>
          <w:tab w:val="left" w:pos="720"/>
        </w:tabs>
        <w:spacing w:before="120" w:after="120"/>
        <w:jc w:val="both"/>
        <w:rPr>
          <w:rFonts w:ascii="Arial" w:hAnsi="Arial" w:cs="Arial"/>
        </w:rPr>
      </w:pPr>
    </w:p>
    <w:p w14:paraId="61707223" w14:textId="1F6AF396" w:rsidR="004A7BBA" w:rsidRPr="00B739B2" w:rsidRDefault="004A7BBA" w:rsidP="004A7BBA">
      <w:pPr>
        <w:spacing w:before="120" w:after="120"/>
        <w:jc w:val="both"/>
        <w:rPr>
          <w:rFonts w:ascii="Arial" w:hAnsi="Arial" w:cs="Arial"/>
        </w:rPr>
      </w:pPr>
      <w:r w:rsidRPr="00B739B2">
        <w:rPr>
          <w:rFonts w:ascii="Arial" w:hAnsi="Arial" w:cs="Arial"/>
          <w:b/>
        </w:rPr>
        <w:t xml:space="preserve">CLÁUSULA VIGÉSIMA </w:t>
      </w:r>
      <w:r>
        <w:rPr>
          <w:rFonts w:ascii="Arial" w:hAnsi="Arial" w:cs="Arial"/>
          <w:b/>
        </w:rPr>
        <w:t>TERCEIRA</w:t>
      </w:r>
      <w:r w:rsidRPr="00B739B2">
        <w:rPr>
          <w:rFonts w:ascii="Arial" w:hAnsi="Arial" w:cs="Arial"/>
          <w:b/>
        </w:rPr>
        <w:t xml:space="preserve">– </w:t>
      </w:r>
      <w:r w:rsidRPr="004A7BBA">
        <w:rPr>
          <w:rFonts w:ascii="Arial" w:hAnsi="Arial" w:cs="Arial"/>
          <w:b/>
        </w:rPr>
        <w:t>DO REAJUSTAMENTO DE PREÇOS EM SENTIDO AMPLO</w:t>
      </w:r>
      <w:r w:rsidRPr="00B739B2">
        <w:rPr>
          <w:rFonts w:ascii="Arial" w:hAnsi="Arial" w:cs="Arial"/>
          <w:b/>
        </w:rPr>
        <w:t>:</w:t>
      </w:r>
    </w:p>
    <w:p w14:paraId="6B48C312" w14:textId="77777777" w:rsidR="004A7BBA" w:rsidRDefault="004A7BBA">
      <w:pPr>
        <w:tabs>
          <w:tab w:val="left" w:pos="720"/>
        </w:tabs>
        <w:spacing w:before="120" w:after="120"/>
        <w:jc w:val="both"/>
        <w:rPr>
          <w:rFonts w:ascii="Arial" w:hAnsi="Arial" w:cs="Arial"/>
        </w:rPr>
      </w:pPr>
    </w:p>
    <w:p w14:paraId="3EF8896D" w14:textId="1BA9B437" w:rsidR="004A7BBA" w:rsidRDefault="004A7BBA">
      <w:pPr>
        <w:tabs>
          <w:tab w:val="left" w:pos="720"/>
        </w:tabs>
        <w:spacing w:before="120" w:after="120"/>
        <w:jc w:val="both"/>
        <w:rPr>
          <w:rFonts w:ascii="Arial" w:hAnsi="Arial" w:cs="Arial"/>
        </w:rPr>
      </w:pPr>
      <w:r w:rsidRPr="004A7BBA">
        <w:rPr>
          <w:rFonts w:ascii="Arial" w:hAnsi="Arial" w:cs="Arial"/>
          <w:b/>
        </w:rPr>
        <w:t>23.1</w:t>
      </w:r>
      <w:r>
        <w:rPr>
          <w:rFonts w:ascii="Arial" w:hAnsi="Arial" w:cs="Arial"/>
        </w:rPr>
        <w:t xml:space="preserve"> </w:t>
      </w:r>
      <w:r w:rsidRPr="004A7BBA">
        <w:rPr>
          <w:rFonts w:ascii="Arial" w:hAnsi="Arial" w:cs="Arial"/>
        </w:rPr>
        <w:t>Quando a repactuação solicitada pela CONTRATADA se referir aos custos sujeitos à variação dos preços de mercado (insumos não decorrentes da mão de obra), o respectivo aumento será apurado mediante a aplicação do índice de reajustamento IPCA-IBGE (Índice Nacional de Preços ao Consumidor Amplo),</w:t>
      </w:r>
      <w:r w:rsidR="00251858">
        <w:rPr>
          <w:rFonts w:ascii="Arial" w:hAnsi="Arial" w:cs="Arial"/>
        </w:rPr>
        <w:t xml:space="preserve"> </w:t>
      </w:r>
      <w:r w:rsidRPr="004A7BBA">
        <w:rPr>
          <w:rFonts w:ascii="Arial" w:hAnsi="Arial" w:cs="Arial"/>
        </w:rPr>
        <w:t>com base na seguinte fórmula (art. 5º do Decreto n.º 1.054, de 1994):</w:t>
      </w:r>
    </w:p>
    <w:p w14:paraId="701111D0"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  R = V (I – </w:t>
      </w:r>
      <w:proofErr w:type="spellStart"/>
      <w:r w:rsidRPr="004A7BBA">
        <w:rPr>
          <w:rFonts w:ascii="Arial" w:hAnsi="Arial" w:cs="Arial"/>
        </w:rPr>
        <w:t>Iº</w:t>
      </w:r>
      <w:proofErr w:type="spellEnd"/>
      <w:r w:rsidRPr="004A7BBA">
        <w:rPr>
          <w:rFonts w:ascii="Arial" w:hAnsi="Arial" w:cs="Arial"/>
        </w:rPr>
        <w:t xml:space="preserve">) / </w:t>
      </w:r>
      <w:proofErr w:type="spellStart"/>
      <w:r w:rsidRPr="004A7BBA">
        <w:rPr>
          <w:rFonts w:ascii="Arial" w:hAnsi="Arial" w:cs="Arial"/>
        </w:rPr>
        <w:t>Iº</w:t>
      </w:r>
      <w:proofErr w:type="spellEnd"/>
      <w:r w:rsidRPr="004A7BBA">
        <w:rPr>
          <w:rFonts w:ascii="Arial" w:hAnsi="Arial" w:cs="Arial"/>
        </w:rPr>
        <w:t xml:space="preserve">, </w:t>
      </w:r>
    </w:p>
    <w:p w14:paraId="2238AE66"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onde: </w:t>
      </w:r>
    </w:p>
    <w:p w14:paraId="4C0FE59B" w14:textId="18E848AC" w:rsidR="004A7BBA" w:rsidRDefault="004A7BBA">
      <w:pPr>
        <w:tabs>
          <w:tab w:val="left" w:pos="720"/>
        </w:tabs>
        <w:spacing w:before="120" w:after="120"/>
        <w:jc w:val="both"/>
        <w:rPr>
          <w:rFonts w:ascii="Arial" w:hAnsi="Arial" w:cs="Arial"/>
        </w:rPr>
      </w:pPr>
      <w:r w:rsidRPr="004A7BBA">
        <w:rPr>
          <w:rFonts w:ascii="Arial" w:hAnsi="Arial" w:cs="Arial"/>
        </w:rPr>
        <w:t xml:space="preserve">R = Valor do reajuste procurado; </w:t>
      </w:r>
    </w:p>
    <w:p w14:paraId="2A10FEE0"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V = Valor contratual correspondente à parcela dos insumos a ser reajustada; </w:t>
      </w:r>
    </w:p>
    <w:p w14:paraId="6FC909A8" w14:textId="77777777" w:rsidR="004A7BBA" w:rsidRDefault="004A7BBA">
      <w:pPr>
        <w:tabs>
          <w:tab w:val="left" w:pos="720"/>
        </w:tabs>
        <w:spacing w:before="120" w:after="120"/>
        <w:jc w:val="both"/>
        <w:rPr>
          <w:rFonts w:ascii="Arial" w:hAnsi="Arial" w:cs="Arial"/>
        </w:rPr>
      </w:pPr>
      <w:proofErr w:type="spellStart"/>
      <w:r w:rsidRPr="004A7BBA">
        <w:rPr>
          <w:rFonts w:ascii="Arial" w:hAnsi="Arial" w:cs="Arial"/>
        </w:rPr>
        <w:t>Iº</w:t>
      </w:r>
      <w:proofErr w:type="spellEnd"/>
      <w:r w:rsidRPr="004A7BBA">
        <w:rPr>
          <w:rFonts w:ascii="Arial" w:hAnsi="Arial" w:cs="Arial"/>
        </w:rPr>
        <w:t xml:space="preserve"> = índice inicial - refere-se ao índice de custos ou de preços correspondente à data fixada para entrega da proposta da licitação; </w:t>
      </w:r>
    </w:p>
    <w:p w14:paraId="0681A331"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I = Índice relativo ao mês do reajustamento; </w:t>
      </w:r>
    </w:p>
    <w:p w14:paraId="5B63C0E4" w14:textId="77777777" w:rsidR="004A7BBA" w:rsidRDefault="004A7BBA">
      <w:pPr>
        <w:tabs>
          <w:tab w:val="left" w:pos="720"/>
        </w:tabs>
        <w:spacing w:before="120" w:after="120"/>
        <w:jc w:val="both"/>
        <w:rPr>
          <w:rFonts w:ascii="Arial" w:hAnsi="Arial" w:cs="Arial"/>
        </w:rPr>
      </w:pPr>
      <w:r w:rsidRPr="004A7BBA">
        <w:rPr>
          <w:rFonts w:ascii="Arial" w:hAnsi="Arial" w:cs="Arial"/>
          <w:b/>
        </w:rPr>
        <w:t>23.2</w:t>
      </w:r>
      <w:r w:rsidRPr="004A7BBA">
        <w:rPr>
          <w:rFonts w:ascii="Arial" w:hAnsi="Arial" w:cs="Arial"/>
        </w:rPr>
        <w:t xml:space="preserve"> 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20DAF2A" w14:textId="77777777" w:rsidR="004A7BBA" w:rsidRDefault="004A7BBA">
      <w:pPr>
        <w:tabs>
          <w:tab w:val="left" w:pos="720"/>
        </w:tabs>
        <w:spacing w:before="120" w:after="120"/>
        <w:jc w:val="both"/>
        <w:rPr>
          <w:rFonts w:ascii="Arial" w:hAnsi="Arial" w:cs="Arial"/>
        </w:rPr>
      </w:pPr>
      <w:r w:rsidRPr="004A7BBA">
        <w:rPr>
          <w:rFonts w:ascii="Arial" w:hAnsi="Arial" w:cs="Arial"/>
          <w:b/>
        </w:rPr>
        <w:lastRenderedPageBreak/>
        <w:t>23.3</w:t>
      </w:r>
      <w:r w:rsidRPr="004A7BBA">
        <w:rPr>
          <w:rFonts w:ascii="Arial" w:hAnsi="Arial" w:cs="Arial"/>
        </w:rPr>
        <w:t xml:space="preserve"> Nas aferições finais, o índice utilizado para a repactuação dos insumos será, obrigatoriamente, o definitivo.  </w:t>
      </w:r>
    </w:p>
    <w:p w14:paraId="2F60752C" w14:textId="321F7476" w:rsidR="004A7BBA" w:rsidRDefault="004A7BBA">
      <w:pPr>
        <w:tabs>
          <w:tab w:val="left" w:pos="720"/>
        </w:tabs>
        <w:spacing w:before="120" w:after="120"/>
        <w:jc w:val="both"/>
        <w:rPr>
          <w:rFonts w:ascii="Arial" w:hAnsi="Arial" w:cs="Arial"/>
        </w:rPr>
      </w:pPr>
      <w:r w:rsidRPr="004A7BBA">
        <w:rPr>
          <w:rFonts w:ascii="Arial" w:hAnsi="Arial" w:cs="Arial"/>
          <w:b/>
        </w:rPr>
        <w:t>23.4</w:t>
      </w:r>
      <w:r w:rsidRPr="004A7BBA">
        <w:rPr>
          <w:rFonts w:ascii="Arial" w:hAnsi="Arial" w:cs="Arial"/>
        </w:rPr>
        <w:t xml:space="preserve"> Caso o índice estabelecido para a repactuação de insumos venha a ser extinto ou de qualquer forma não possa mais ser utilizado, será adotado, em substituição, o que vier a ser determinado pela legislação então em vigor.  </w:t>
      </w:r>
    </w:p>
    <w:p w14:paraId="041A5FA1" w14:textId="0E54C6C0" w:rsidR="004A7BBA" w:rsidRDefault="004A7BBA">
      <w:pPr>
        <w:tabs>
          <w:tab w:val="left" w:pos="720"/>
        </w:tabs>
        <w:spacing w:before="120" w:after="120"/>
        <w:jc w:val="both"/>
        <w:rPr>
          <w:rFonts w:ascii="Arial" w:hAnsi="Arial" w:cs="Arial"/>
        </w:rPr>
      </w:pPr>
      <w:r w:rsidRPr="004A7BBA">
        <w:rPr>
          <w:rFonts w:ascii="Arial" w:hAnsi="Arial" w:cs="Arial"/>
          <w:b/>
        </w:rPr>
        <w:t>23.5</w:t>
      </w:r>
      <w:r w:rsidRPr="004A7BBA">
        <w:rPr>
          <w:rFonts w:ascii="Arial" w:hAnsi="Arial" w:cs="Arial"/>
        </w:rPr>
        <w:t xml:space="preserve"> Na ausência de previsão legal quanto ao índice substituto, as partes elegerão novo índice oficial, para reajustamento do preço do valor remanescente dos insumos e materiais, por meio de termo aditivo.   </w:t>
      </w:r>
    </w:p>
    <w:p w14:paraId="01EFA592" w14:textId="3388285E" w:rsidR="004A7BBA" w:rsidRDefault="004A7BBA">
      <w:pPr>
        <w:tabs>
          <w:tab w:val="left" w:pos="720"/>
        </w:tabs>
        <w:spacing w:before="120" w:after="120"/>
        <w:jc w:val="both"/>
        <w:rPr>
          <w:rFonts w:ascii="Arial" w:hAnsi="Arial" w:cs="Arial"/>
        </w:rPr>
      </w:pPr>
      <w:r w:rsidRPr="004A7BBA">
        <w:rPr>
          <w:rFonts w:ascii="Arial" w:hAnsi="Arial" w:cs="Arial"/>
          <w:b/>
        </w:rPr>
        <w:t>23.6</w:t>
      </w:r>
      <w:r w:rsidRPr="004A7BBA">
        <w:rPr>
          <w:rFonts w:ascii="Arial" w:hAnsi="Arial" w:cs="Arial"/>
        </w:rPr>
        <w:t xml:space="preserve"> 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 </w:t>
      </w:r>
    </w:p>
    <w:p w14:paraId="22B9831F" w14:textId="506E373D" w:rsidR="004A7BBA" w:rsidRDefault="004A7BBA">
      <w:pPr>
        <w:tabs>
          <w:tab w:val="left" w:pos="720"/>
        </w:tabs>
        <w:spacing w:before="120" w:after="120"/>
        <w:jc w:val="both"/>
        <w:rPr>
          <w:rFonts w:ascii="Arial" w:hAnsi="Arial" w:cs="Arial"/>
        </w:rPr>
      </w:pPr>
      <w:r w:rsidRPr="004A7BBA">
        <w:rPr>
          <w:rFonts w:ascii="Arial" w:hAnsi="Arial" w:cs="Arial"/>
          <w:b/>
        </w:rPr>
        <w:t>23.7</w:t>
      </w:r>
      <w:r w:rsidRPr="004A7BBA">
        <w:rPr>
          <w:rFonts w:ascii="Arial" w:hAnsi="Arial" w:cs="Arial"/>
        </w:rPr>
        <w:t xml:space="preserve"> Os novos valores contratuais decorrentes das repactuações terão suas vigências iniciadas observando-se o seguinte: </w:t>
      </w:r>
    </w:p>
    <w:p w14:paraId="7C0CDE80" w14:textId="3633743C" w:rsidR="004A7BBA" w:rsidRDefault="004A7BBA">
      <w:pPr>
        <w:tabs>
          <w:tab w:val="left" w:pos="720"/>
        </w:tabs>
        <w:spacing w:before="120" w:after="120"/>
        <w:jc w:val="both"/>
        <w:rPr>
          <w:rFonts w:ascii="Arial" w:hAnsi="Arial" w:cs="Arial"/>
        </w:rPr>
      </w:pPr>
      <w:r w:rsidRPr="004A7BBA">
        <w:rPr>
          <w:rFonts w:ascii="Arial" w:hAnsi="Arial" w:cs="Arial"/>
          <w:b/>
        </w:rPr>
        <w:t>23.8</w:t>
      </w:r>
      <w:r w:rsidRPr="004A7BBA">
        <w:rPr>
          <w:rFonts w:ascii="Arial" w:hAnsi="Arial" w:cs="Arial"/>
        </w:rPr>
        <w:t xml:space="preserve"> A partir da ocorrência do fato gerador que deu causa à repactuação; </w:t>
      </w:r>
    </w:p>
    <w:p w14:paraId="4103B94C" w14:textId="428DBF50" w:rsidR="004A7BBA" w:rsidRDefault="004A7BBA">
      <w:pPr>
        <w:tabs>
          <w:tab w:val="left" w:pos="720"/>
        </w:tabs>
        <w:spacing w:before="120" w:after="120"/>
        <w:jc w:val="both"/>
        <w:rPr>
          <w:rFonts w:ascii="Arial" w:hAnsi="Arial" w:cs="Arial"/>
        </w:rPr>
      </w:pPr>
      <w:r w:rsidRPr="004A7BBA">
        <w:rPr>
          <w:rFonts w:ascii="Arial" w:hAnsi="Arial" w:cs="Arial"/>
          <w:b/>
        </w:rPr>
        <w:t>23.9</w:t>
      </w:r>
      <w:r w:rsidRPr="004A7BBA">
        <w:rPr>
          <w:rFonts w:ascii="Arial" w:hAnsi="Arial" w:cs="Arial"/>
        </w:rPr>
        <w:t xml:space="preserve"> Em data futura, desde que acordada entre as partes, sem prejuízo da contagem de periodicidade para concessão das próximas repactuações futuras; ou </w:t>
      </w:r>
    </w:p>
    <w:p w14:paraId="58125B02" w14:textId="0BE79605" w:rsidR="004A7BBA" w:rsidRDefault="004A7BBA">
      <w:pPr>
        <w:tabs>
          <w:tab w:val="left" w:pos="720"/>
        </w:tabs>
        <w:spacing w:before="120" w:after="120"/>
        <w:jc w:val="both"/>
        <w:rPr>
          <w:rFonts w:ascii="Arial" w:hAnsi="Arial" w:cs="Arial"/>
        </w:rPr>
      </w:pPr>
      <w:r w:rsidRPr="004A7BBA">
        <w:rPr>
          <w:rFonts w:ascii="Arial" w:hAnsi="Arial" w:cs="Arial"/>
          <w:b/>
        </w:rPr>
        <w:t>23.10</w:t>
      </w:r>
      <w:r w:rsidRPr="004A7BBA">
        <w:rPr>
          <w:rFonts w:ascii="Arial" w:hAnsi="Arial" w:cs="Arial"/>
        </w:rPr>
        <w:t xml:space="preserve"> 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r w:rsidR="00251858">
        <w:rPr>
          <w:rFonts w:ascii="Arial" w:hAnsi="Arial" w:cs="Arial"/>
        </w:rPr>
        <w:t>.</w:t>
      </w:r>
    </w:p>
    <w:p w14:paraId="0DDEE258" w14:textId="1E0144EF" w:rsidR="00E36DD5" w:rsidRPr="00146327" w:rsidRDefault="002A3FB4" w:rsidP="00E36DD5">
      <w:pPr>
        <w:pStyle w:val="xmsonormal"/>
        <w:shd w:val="clear" w:color="auto" w:fill="FFFFFF"/>
        <w:spacing w:before="120" w:after="120"/>
        <w:jc w:val="both"/>
        <w:rPr>
          <w:rFonts w:ascii="Arial" w:hAnsi="Arial" w:cs="Arial"/>
          <w:b/>
          <w:bCs/>
          <w:color w:val="000000"/>
        </w:rPr>
      </w:pPr>
      <w:r>
        <w:rPr>
          <w:rFonts w:ascii="Arial" w:hAnsi="Arial" w:cs="Arial"/>
          <w:b/>
          <w:bCs/>
          <w:color w:val="000000"/>
        </w:rPr>
        <w:t>23</w:t>
      </w:r>
      <w:r w:rsidR="00E36DD5" w:rsidRPr="009F30E3">
        <w:rPr>
          <w:rFonts w:ascii="Arial" w:hAnsi="Arial" w:cs="Arial"/>
          <w:b/>
          <w:bCs/>
          <w:color w:val="000000"/>
        </w:rPr>
        <w:t>.</w:t>
      </w:r>
      <w:r>
        <w:rPr>
          <w:rFonts w:ascii="Arial" w:hAnsi="Arial" w:cs="Arial"/>
          <w:b/>
          <w:bCs/>
          <w:color w:val="000000"/>
        </w:rPr>
        <w:t>11</w:t>
      </w:r>
      <w:r w:rsidR="00E36DD5" w:rsidRPr="009F30E3">
        <w:rPr>
          <w:rFonts w:ascii="Arial" w:hAnsi="Arial" w:cs="Arial"/>
          <w:b/>
          <w:bCs/>
          <w:color w:val="000000"/>
        </w:rPr>
        <w:t>.</w:t>
      </w:r>
      <w:r w:rsidR="00E36DD5" w:rsidRPr="009F30E3">
        <w:rPr>
          <w:rStyle w:val="apple-converted-space"/>
          <w:rFonts w:ascii="Arial" w:hAnsi="Arial" w:cs="Arial"/>
          <w:color w:val="000000"/>
        </w:rPr>
        <w:t> </w:t>
      </w:r>
      <w:r w:rsidR="00E36DD5" w:rsidRPr="009F30E3">
        <w:rPr>
          <w:rFonts w:ascii="Arial" w:hAnsi="Arial" w:cs="Arial"/>
          <w:color w:val="000000"/>
        </w:rPr>
        <w:t xml:space="preserve">Poderá haver reequilíbrio econômico-financeiro do instrumento contratual a ser firmado,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nos termos do </w:t>
      </w:r>
      <w:r w:rsidR="00E36DD5" w:rsidRPr="00E306F3">
        <w:rPr>
          <w:rFonts w:ascii="Arial" w:hAnsi="Arial" w:cs="Arial"/>
          <w:color w:val="000000"/>
        </w:rPr>
        <w:t xml:space="preserve">artigo </w:t>
      </w:r>
      <w:r w:rsidR="00E306F3" w:rsidRPr="00E306F3">
        <w:rPr>
          <w:rFonts w:ascii="Arial" w:hAnsi="Arial" w:cs="Arial"/>
          <w:color w:val="000000"/>
        </w:rPr>
        <w:t>124</w:t>
      </w:r>
      <w:r w:rsidR="00E36DD5" w:rsidRPr="00E306F3">
        <w:rPr>
          <w:rFonts w:ascii="Arial" w:hAnsi="Arial" w:cs="Arial"/>
          <w:color w:val="000000"/>
        </w:rPr>
        <w:t xml:space="preserve">, inciso II, alínea “d” da Lei nº </w:t>
      </w:r>
      <w:r w:rsidR="00E306F3" w:rsidRPr="00E306F3">
        <w:rPr>
          <w:rFonts w:ascii="Arial" w:hAnsi="Arial" w:cs="Arial"/>
          <w:color w:val="000000"/>
        </w:rPr>
        <w:t>14</w:t>
      </w:r>
      <w:r w:rsidR="00E36DD5" w:rsidRPr="00E306F3">
        <w:rPr>
          <w:rFonts w:ascii="Arial" w:hAnsi="Arial" w:cs="Arial"/>
          <w:color w:val="000000"/>
        </w:rPr>
        <w:t>.</w:t>
      </w:r>
      <w:r w:rsidR="00E306F3" w:rsidRPr="00E306F3">
        <w:rPr>
          <w:rFonts w:ascii="Arial" w:hAnsi="Arial" w:cs="Arial"/>
          <w:color w:val="000000"/>
        </w:rPr>
        <w:t>133</w:t>
      </w:r>
      <w:r w:rsidR="00E36DD5" w:rsidRPr="00E306F3">
        <w:rPr>
          <w:rFonts w:ascii="Arial" w:hAnsi="Arial" w:cs="Arial"/>
          <w:color w:val="000000"/>
        </w:rPr>
        <w:t>/</w:t>
      </w:r>
      <w:r w:rsidR="00E306F3" w:rsidRPr="00E306F3">
        <w:rPr>
          <w:rFonts w:ascii="Arial" w:hAnsi="Arial" w:cs="Arial"/>
          <w:color w:val="000000"/>
        </w:rPr>
        <w:t>2021</w:t>
      </w:r>
      <w:r w:rsidR="00E36DD5" w:rsidRPr="00E306F3">
        <w:rPr>
          <w:rFonts w:ascii="Arial" w:hAnsi="Arial" w:cs="Arial"/>
          <w:color w:val="000000"/>
        </w:rPr>
        <w:t>.</w:t>
      </w:r>
      <w:r w:rsidR="00E36DD5">
        <w:rPr>
          <w:rFonts w:ascii="Arial" w:hAnsi="Arial" w:cs="Arial"/>
          <w:color w:val="000000"/>
        </w:rPr>
        <w:t xml:space="preserve"> </w:t>
      </w:r>
    </w:p>
    <w:p w14:paraId="3A9E0BC2" w14:textId="70CB3D72" w:rsidR="00E36DD5" w:rsidRPr="009F30E3" w:rsidRDefault="002A3FB4" w:rsidP="00E36DD5">
      <w:pPr>
        <w:pStyle w:val="xmsonormal"/>
        <w:shd w:val="clear" w:color="auto" w:fill="FFFFFF"/>
        <w:spacing w:before="120" w:after="120"/>
        <w:jc w:val="both"/>
        <w:rPr>
          <w:rFonts w:ascii="Arial" w:hAnsi="Arial" w:cs="Arial"/>
          <w:color w:val="000000"/>
        </w:rPr>
      </w:pPr>
      <w:r>
        <w:rPr>
          <w:rFonts w:ascii="Arial" w:hAnsi="Arial" w:cs="Arial"/>
          <w:b/>
          <w:bCs/>
          <w:color w:val="000000"/>
        </w:rPr>
        <w:t>23</w:t>
      </w:r>
      <w:r w:rsidR="00E36DD5" w:rsidRPr="009F30E3">
        <w:rPr>
          <w:rFonts w:ascii="Arial" w:hAnsi="Arial" w:cs="Arial"/>
          <w:b/>
          <w:bCs/>
          <w:color w:val="000000"/>
        </w:rPr>
        <w:t>.</w:t>
      </w:r>
      <w:r>
        <w:rPr>
          <w:rFonts w:ascii="Arial" w:hAnsi="Arial" w:cs="Arial"/>
          <w:b/>
          <w:bCs/>
          <w:color w:val="000000"/>
        </w:rPr>
        <w:t>12</w:t>
      </w:r>
      <w:r w:rsidR="00E36DD5" w:rsidRPr="009F30E3">
        <w:rPr>
          <w:rFonts w:ascii="Arial" w:hAnsi="Arial" w:cs="Arial"/>
          <w:b/>
          <w:bCs/>
          <w:color w:val="000000"/>
        </w:rPr>
        <w:t>.</w:t>
      </w:r>
      <w:r w:rsidR="00E36DD5" w:rsidRPr="009F30E3">
        <w:rPr>
          <w:rStyle w:val="apple-converted-space"/>
          <w:rFonts w:ascii="Arial" w:hAnsi="Arial" w:cs="Arial"/>
          <w:color w:val="000000"/>
        </w:rPr>
        <w:t> </w:t>
      </w:r>
      <w:r w:rsidR="00E36DD5" w:rsidRPr="009F30E3">
        <w:rPr>
          <w:rFonts w:ascii="Arial" w:hAnsi="Arial" w:cs="Arial"/>
          <w:color w:val="000000"/>
        </w:rPr>
        <w:t>Nos casos do item anterior, a Contratada deverá demonstrar analiticamente a variação dos componentes dos custos do Contrato, devidamente justificada, sendo tal demonstração analisada pelo Contratante para verificação de sua viabilidade e/ou necessidade.</w:t>
      </w:r>
    </w:p>
    <w:p w14:paraId="4C33B654" w14:textId="77777777" w:rsidR="002A3FB4" w:rsidRDefault="002A3FB4" w:rsidP="00195567">
      <w:pPr>
        <w:spacing w:before="120" w:after="120"/>
        <w:jc w:val="both"/>
        <w:rPr>
          <w:rFonts w:ascii="Arial" w:hAnsi="Arial" w:cs="Arial"/>
          <w:b/>
        </w:rPr>
      </w:pPr>
    </w:p>
    <w:p w14:paraId="237F38BA" w14:textId="73869E41" w:rsidR="00195567" w:rsidRPr="00B739B2" w:rsidRDefault="00195567" w:rsidP="00195567">
      <w:pPr>
        <w:spacing w:before="120" w:after="120"/>
        <w:jc w:val="both"/>
        <w:rPr>
          <w:rFonts w:ascii="Arial" w:hAnsi="Arial" w:cs="Arial"/>
        </w:rPr>
      </w:pPr>
      <w:r w:rsidRPr="00B739B2">
        <w:rPr>
          <w:rFonts w:ascii="Arial" w:hAnsi="Arial" w:cs="Arial"/>
          <w:b/>
        </w:rPr>
        <w:t xml:space="preserve">CLÁUSULA VIGÉSIMA </w:t>
      </w:r>
      <w:r w:rsidR="002A3FB4">
        <w:rPr>
          <w:rFonts w:ascii="Arial" w:hAnsi="Arial" w:cs="Arial"/>
          <w:b/>
        </w:rPr>
        <w:t>QUARTA</w:t>
      </w:r>
      <w:r w:rsidRPr="00B739B2">
        <w:rPr>
          <w:rFonts w:ascii="Arial" w:hAnsi="Arial" w:cs="Arial"/>
          <w:b/>
        </w:rPr>
        <w:t>– DAS DISPOSIÇÕES GERAIS:</w:t>
      </w:r>
    </w:p>
    <w:p w14:paraId="62AFF04A" w14:textId="087C8D61" w:rsidR="00195567" w:rsidRDefault="00195567" w:rsidP="00195567">
      <w:pPr>
        <w:tabs>
          <w:tab w:val="left" w:pos="720"/>
        </w:tabs>
        <w:spacing w:before="120" w:after="120"/>
        <w:jc w:val="both"/>
        <w:rPr>
          <w:rFonts w:ascii="Arial" w:hAnsi="Arial" w:cs="Arial"/>
        </w:rPr>
      </w:pPr>
      <w:r w:rsidRPr="00B739B2">
        <w:rPr>
          <w:rFonts w:ascii="Arial" w:hAnsi="Arial" w:cs="Arial"/>
          <w:b/>
        </w:rPr>
        <w:t>2</w:t>
      </w:r>
      <w:r w:rsidR="002A3FB4">
        <w:rPr>
          <w:rFonts w:ascii="Arial" w:hAnsi="Arial" w:cs="Arial"/>
          <w:b/>
        </w:rPr>
        <w:t>4</w:t>
      </w:r>
      <w:r w:rsidRPr="00B739B2">
        <w:rPr>
          <w:rFonts w:ascii="Arial" w:hAnsi="Arial" w:cs="Arial"/>
          <w:b/>
        </w:rPr>
        <w:t>.1.</w:t>
      </w:r>
      <w:r w:rsidRPr="00B739B2">
        <w:rPr>
          <w:rFonts w:ascii="Arial" w:hAnsi="Arial" w:cs="Arial"/>
        </w:rPr>
        <w:t xml:space="preserve"> A Contratada deverá manter sob sigilo as informações prestadas pelo Contratante.</w:t>
      </w:r>
    </w:p>
    <w:p w14:paraId="12A233FB" w14:textId="4D941947" w:rsidR="00195567" w:rsidRPr="00B739B2" w:rsidRDefault="00195567" w:rsidP="00195567">
      <w:pPr>
        <w:tabs>
          <w:tab w:val="left" w:pos="720"/>
        </w:tabs>
        <w:spacing w:before="120" w:after="120"/>
        <w:jc w:val="both"/>
        <w:rPr>
          <w:rFonts w:ascii="Arial" w:hAnsi="Arial" w:cs="Arial"/>
        </w:rPr>
      </w:pPr>
      <w:r w:rsidRPr="00B739B2">
        <w:rPr>
          <w:rFonts w:ascii="Arial" w:hAnsi="Arial" w:cs="Arial"/>
          <w:b/>
        </w:rPr>
        <w:t>2</w:t>
      </w:r>
      <w:r w:rsidR="002A3FB4">
        <w:rPr>
          <w:rFonts w:ascii="Arial" w:hAnsi="Arial" w:cs="Arial"/>
          <w:b/>
        </w:rPr>
        <w:t>4</w:t>
      </w:r>
      <w:r w:rsidRPr="00B739B2">
        <w:rPr>
          <w:rFonts w:ascii="Arial" w:hAnsi="Arial" w:cs="Arial"/>
          <w:b/>
        </w:rPr>
        <w:t>.2.</w:t>
      </w:r>
      <w:r w:rsidRPr="00B739B2">
        <w:rPr>
          <w:rFonts w:ascii="Arial" w:hAnsi="Arial" w:cs="Arial"/>
        </w:rPr>
        <w:t xml:space="preserve"> A tolerância quanto a eventuais descumprimentos ou infrações relativas às cláusulas e condições estipuladas no presente Contrato não será considerada como precedente, novação ou renúncia aos direitos que a lei e o presente Contrato assegurem às partes.</w:t>
      </w:r>
    </w:p>
    <w:p w14:paraId="73B0E9A4" w14:textId="542C3737" w:rsidR="00195567" w:rsidRPr="00B739B2" w:rsidRDefault="00195567" w:rsidP="00195567">
      <w:pPr>
        <w:spacing w:before="120" w:after="120"/>
        <w:jc w:val="both"/>
        <w:rPr>
          <w:rFonts w:ascii="Arial" w:hAnsi="Arial" w:cs="Arial"/>
        </w:rPr>
      </w:pPr>
      <w:r w:rsidRPr="00B739B2">
        <w:rPr>
          <w:rFonts w:ascii="Arial" w:hAnsi="Arial" w:cs="Arial"/>
          <w:b/>
        </w:rPr>
        <w:t>2</w:t>
      </w:r>
      <w:r w:rsidR="002A3FB4">
        <w:rPr>
          <w:rFonts w:ascii="Arial" w:hAnsi="Arial" w:cs="Arial"/>
          <w:b/>
        </w:rPr>
        <w:t>4</w:t>
      </w:r>
      <w:r w:rsidRPr="00B739B2">
        <w:rPr>
          <w:rFonts w:ascii="Arial" w:hAnsi="Arial" w:cs="Arial"/>
          <w:b/>
        </w:rPr>
        <w:t>.3.</w:t>
      </w:r>
      <w:r w:rsidRPr="00B739B2">
        <w:rPr>
          <w:rFonts w:ascii="Arial" w:hAnsi="Arial" w:cs="Arial"/>
        </w:rPr>
        <w:t xml:space="preserve"> O Contratado concordará, ao assinar o presente contrato, com a ética profissional adotada pelo CAU/RJ quanto à postura, capacitação, representação da instituição e execução dos trabalhos dos profissionais.</w:t>
      </w:r>
    </w:p>
    <w:p w14:paraId="58948852" w14:textId="77777777" w:rsidR="002A3FB4" w:rsidRDefault="002A3FB4">
      <w:pPr>
        <w:autoSpaceDE w:val="0"/>
        <w:spacing w:before="120" w:after="120"/>
        <w:ind w:firstLine="567"/>
        <w:jc w:val="both"/>
        <w:rPr>
          <w:rFonts w:ascii="Arial" w:hAnsi="Arial" w:cs="Arial"/>
          <w:lang w:val="pt-PT"/>
        </w:rPr>
      </w:pPr>
    </w:p>
    <w:p w14:paraId="239AC65F" w14:textId="3F4F1990" w:rsidR="00C14B00" w:rsidRPr="00B739B2" w:rsidRDefault="00372DB3">
      <w:pPr>
        <w:autoSpaceDE w:val="0"/>
        <w:spacing w:before="120" w:after="120"/>
        <w:ind w:firstLine="567"/>
        <w:jc w:val="both"/>
        <w:rPr>
          <w:rFonts w:ascii="Arial" w:hAnsi="Arial" w:cs="Arial"/>
          <w:lang w:val="pt-PT"/>
        </w:rPr>
      </w:pPr>
      <w:r w:rsidRPr="00B739B2">
        <w:rPr>
          <w:rFonts w:ascii="Arial" w:hAnsi="Arial" w:cs="Arial"/>
          <w:lang w:val="pt-PT"/>
        </w:rPr>
        <w:t>E, por estarem justas e contratadas firmam o presente em 02 (duas) vias de igual teor e forma, juntamente com as testemunhas abaixo qualificadas.</w:t>
      </w:r>
    </w:p>
    <w:p w14:paraId="03B8DED1" w14:textId="2C2C1A56" w:rsidR="00C14B00" w:rsidRPr="00B739B2" w:rsidRDefault="00372DB3">
      <w:pPr>
        <w:autoSpaceDE w:val="0"/>
        <w:spacing w:before="120" w:after="120"/>
        <w:jc w:val="center"/>
        <w:rPr>
          <w:rFonts w:ascii="Arial" w:hAnsi="Arial" w:cs="Arial"/>
          <w:lang w:val="pt-PT"/>
        </w:rPr>
      </w:pPr>
      <w:r w:rsidRPr="00B739B2">
        <w:rPr>
          <w:rFonts w:ascii="Arial" w:hAnsi="Arial" w:cs="Arial"/>
          <w:lang w:val="pt-PT"/>
        </w:rPr>
        <w:t>Rio de Janeiro, __ de ____________ de 202</w:t>
      </w:r>
      <w:r w:rsidR="00E77390">
        <w:rPr>
          <w:rFonts w:ascii="Arial" w:hAnsi="Arial" w:cs="Arial"/>
          <w:lang w:val="pt-PT"/>
        </w:rPr>
        <w:t>2</w:t>
      </w:r>
      <w:r w:rsidRPr="00B739B2">
        <w:rPr>
          <w:rFonts w:ascii="Arial" w:hAnsi="Arial" w:cs="Arial"/>
          <w:lang w:val="pt-PT"/>
        </w:rPr>
        <w:t>.</w:t>
      </w:r>
    </w:p>
    <w:p w14:paraId="6648A328" w14:textId="6D0F9690" w:rsidR="00C14B00" w:rsidRDefault="00C14B00">
      <w:pPr>
        <w:autoSpaceDE w:val="0"/>
        <w:spacing w:before="120" w:after="120"/>
        <w:rPr>
          <w:rFonts w:ascii="Arial" w:hAnsi="Arial" w:cs="Arial"/>
          <w:b/>
          <w:bCs/>
          <w:lang w:val="pt-PT"/>
        </w:rPr>
      </w:pPr>
    </w:p>
    <w:p w14:paraId="37CFE973" w14:textId="77777777" w:rsidR="00E77390" w:rsidRPr="00B739B2" w:rsidRDefault="00E77390">
      <w:pPr>
        <w:autoSpaceDE w:val="0"/>
        <w:spacing w:before="120" w:after="120"/>
        <w:rPr>
          <w:rFonts w:ascii="Arial" w:hAnsi="Arial" w:cs="Arial"/>
          <w:b/>
          <w:bCs/>
          <w:lang w:val="pt-PT"/>
        </w:rPr>
      </w:pPr>
    </w:p>
    <w:p w14:paraId="0BA82E52" w14:textId="77777777" w:rsidR="00C14B00" w:rsidRPr="00B739B2" w:rsidRDefault="00372DB3">
      <w:pPr>
        <w:autoSpaceDE w:val="0"/>
        <w:jc w:val="center"/>
        <w:rPr>
          <w:rFonts w:ascii="Arial" w:hAnsi="Arial" w:cs="Arial"/>
          <w:b/>
          <w:bCs/>
          <w:lang w:val="pt-PT"/>
        </w:rPr>
      </w:pPr>
      <w:r w:rsidRPr="00B739B2">
        <w:rPr>
          <w:rFonts w:ascii="Arial" w:hAnsi="Arial" w:cs="Arial"/>
          <w:b/>
          <w:bCs/>
          <w:lang w:val="pt-PT"/>
        </w:rPr>
        <w:t>Conselho de Arquitetura e Urbanismo do Rio de Janeiro – CAU/RJ</w:t>
      </w:r>
    </w:p>
    <w:p w14:paraId="4E05ABC5" w14:textId="77777777" w:rsidR="00C14B00" w:rsidRPr="00B739B2" w:rsidRDefault="00372DB3">
      <w:pPr>
        <w:jc w:val="center"/>
        <w:rPr>
          <w:rFonts w:ascii="Arial" w:hAnsi="Arial" w:cs="Arial"/>
        </w:rPr>
      </w:pPr>
      <w:r w:rsidRPr="00B739B2">
        <w:rPr>
          <w:rFonts w:ascii="Arial" w:hAnsi="Arial" w:cs="Arial"/>
          <w:bCs/>
        </w:rPr>
        <w:t xml:space="preserve">Pablo Cesar Benetti </w:t>
      </w:r>
      <w:r w:rsidRPr="00B739B2">
        <w:rPr>
          <w:rFonts w:ascii="Arial" w:hAnsi="Arial" w:cs="Arial"/>
          <w:bCs/>
          <w:lang w:val="pt"/>
        </w:rPr>
        <w:t xml:space="preserve"> </w:t>
      </w:r>
    </w:p>
    <w:p w14:paraId="4A9B964F" w14:textId="77777777" w:rsidR="00C14B00" w:rsidRPr="00B739B2" w:rsidRDefault="00372DB3">
      <w:pPr>
        <w:jc w:val="center"/>
        <w:rPr>
          <w:rFonts w:ascii="Arial" w:hAnsi="Arial" w:cs="Arial"/>
        </w:rPr>
      </w:pPr>
      <w:r w:rsidRPr="00B739B2">
        <w:rPr>
          <w:rFonts w:ascii="Arial" w:hAnsi="Arial" w:cs="Arial"/>
        </w:rPr>
        <w:t>Presidente</w:t>
      </w:r>
    </w:p>
    <w:p w14:paraId="4DE22433" w14:textId="3E3BBD77" w:rsidR="00C14B00" w:rsidRDefault="00C14B00">
      <w:pPr>
        <w:autoSpaceDE w:val="0"/>
        <w:jc w:val="center"/>
        <w:rPr>
          <w:rFonts w:ascii="Arial" w:hAnsi="Arial" w:cs="Arial"/>
          <w:lang w:val="pt-PT"/>
        </w:rPr>
      </w:pPr>
    </w:p>
    <w:p w14:paraId="77458E86" w14:textId="77777777" w:rsidR="004A7BBA" w:rsidRDefault="004A7BBA">
      <w:pPr>
        <w:autoSpaceDE w:val="0"/>
        <w:jc w:val="center"/>
        <w:rPr>
          <w:rFonts w:ascii="Arial" w:hAnsi="Arial" w:cs="Arial"/>
          <w:lang w:val="pt-PT"/>
        </w:rPr>
      </w:pPr>
    </w:p>
    <w:p w14:paraId="6CB13864" w14:textId="77777777" w:rsidR="00E77390" w:rsidRPr="00B739B2" w:rsidRDefault="00E77390">
      <w:pPr>
        <w:autoSpaceDE w:val="0"/>
        <w:jc w:val="center"/>
        <w:rPr>
          <w:rFonts w:ascii="Arial" w:hAnsi="Arial" w:cs="Arial"/>
          <w:lang w:val="pt-PT"/>
        </w:rPr>
      </w:pPr>
    </w:p>
    <w:p w14:paraId="779387A6" w14:textId="77777777" w:rsidR="00C14B00" w:rsidRPr="00B739B2" w:rsidRDefault="00C14B00">
      <w:pPr>
        <w:autoSpaceDE w:val="0"/>
        <w:jc w:val="center"/>
        <w:rPr>
          <w:rFonts w:ascii="Arial" w:hAnsi="Arial" w:cs="Arial"/>
          <w:lang w:val="pt-PT"/>
        </w:rPr>
      </w:pPr>
    </w:p>
    <w:p w14:paraId="22603423" w14:textId="77777777" w:rsidR="00F24FB0" w:rsidRDefault="00F24FB0">
      <w:pPr>
        <w:autoSpaceDE w:val="0"/>
        <w:jc w:val="center"/>
        <w:rPr>
          <w:rFonts w:ascii="Arial" w:hAnsi="Arial" w:cs="Arial"/>
        </w:rPr>
      </w:pPr>
      <w:r w:rsidRPr="0038792F">
        <w:rPr>
          <w:rFonts w:ascii="Arial" w:hAnsi="Arial" w:cs="Arial"/>
          <w:b/>
        </w:rPr>
        <w:t>SOCIEDADE DOS ENGENHEIROS E ARQUITETOS DO ESTADO DO RIO DE JANEIRO - SEAERJ</w:t>
      </w:r>
      <w:r w:rsidRPr="0038792F">
        <w:rPr>
          <w:rFonts w:ascii="Arial" w:hAnsi="Arial" w:cs="Arial"/>
        </w:rPr>
        <w:t xml:space="preserve"> </w:t>
      </w:r>
    </w:p>
    <w:p w14:paraId="09B19428" w14:textId="1F8E7F8F" w:rsidR="00F24FB0" w:rsidRPr="00F24FB0" w:rsidRDefault="00F24FB0">
      <w:pPr>
        <w:autoSpaceDE w:val="0"/>
        <w:jc w:val="center"/>
        <w:rPr>
          <w:rFonts w:ascii="Arial" w:hAnsi="Arial" w:cs="Arial"/>
          <w:bCs/>
          <w:lang w:val="pt-PT"/>
        </w:rPr>
      </w:pPr>
      <w:r w:rsidRPr="00F24FB0">
        <w:rPr>
          <w:rFonts w:ascii="Arial" w:hAnsi="Arial" w:cs="Arial"/>
          <w:bCs/>
        </w:rPr>
        <w:t>Maria Isabel de Vasconcelos Porto Tostes</w:t>
      </w:r>
      <w:r w:rsidRPr="00F24FB0">
        <w:rPr>
          <w:rFonts w:ascii="Arial" w:hAnsi="Arial" w:cs="Arial"/>
          <w:bCs/>
          <w:lang w:val="pt-PT"/>
        </w:rPr>
        <w:t xml:space="preserve"> </w:t>
      </w:r>
    </w:p>
    <w:p w14:paraId="2A449A63" w14:textId="71F6569E" w:rsidR="00C14B00" w:rsidRPr="00873AA7" w:rsidRDefault="00F24FB0">
      <w:pPr>
        <w:autoSpaceDE w:val="0"/>
        <w:jc w:val="center"/>
        <w:rPr>
          <w:rFonts w:ascii="Arial" w:hAnsi="Arial" w:cs="Arial"/>
          <w:lang w:val="pt-PT"/>
        </w:rPr>
      </w:pPr>
      <w:r>
        <w:rPr>
          <w:rFonts w:ascii="Arial" w:hAnsi="Arial" w:cs="Arial"/>
          <w:lang w:val="pt-PT"/>
        </w:rPr>
        <w:t>Presidenta</w:t>
      </w:r>
    </w:p>
    <w:p w14:paraId="24E39B70" w14:textId="77777777" w:rsidR="00C14B00" w:rsidRPr="00B739B2" w:rsidRDefault="00C14B00">
      <w:pPr>
        <w:autoSpaceDE w:val="0"/>
        <w:jc w:val="both"/>
        <w:rPr>
          <w:rFonts w:ascii="Arial" w:hAnsi="Arial" w:cs="Arial"/>
          <w:b/>
          <w:bCs/>
          <w:lang w:val="pt-PT"/>
        </w:rPr>
      </w:pPr>
    </w:p>
    <w:p w14:paraId="4ACED880" w14:textId="77777777" w:rsidR="00C14B00" w:rsidRPr="00B739B2" w:rsidRDefault="00C14B00">
      <w:pPr>
        <w:autoSpaceDE w:val="0"/>
        <w:jc w:val="both"/>
        <w:rPr>
          <w:rFonts w:ascii="Arial" w:hAnsi="Arial" w:cs="Arial"/>
          <w:b/>
          <w:bCs/>
          <w:lang w:val="pt-PT"/>
        </w:rPr>
      </w:pPr>
    </w:p>
    <w:p w14:paraId="7C5484E8" w14:textId="77777777" w:rsidR="00C14B00" w:rsidRPr="00B739B2" w:rsidRDefault="00C14B00">
      <w:pPr>
        <w:autoSpaceDE w:val="0"/>
        <w:jc w:val="both"/>
        <w:rPr>
          <w:rFonts w:ascii="Arial" w:hAnsi="Arial" w:cs="Arial"/>
          <w:b/>
          <w:bCs/>
          <w:lang w:val="pt-PT"/>
        </w:rPr>
      </w:pPr>
    </w:p>
    <w:p w14:paraId="517BB363" w14:textId="77777777" w:rsidR="00C14B00" w:rsidRPr="00B739B2" w:rsidRDefault="00C14B00">
      <w:pPr>
        <w:autoSpaceDE w:val="0"/>
        <w:jc w:val="both"/>
        <w:rPr>
          <w:rFonts w:ascii="Arial" w:hAnsi="Arial" w:cs="Arial"/>
          <w:b/>
          <w:bCs/>
          <w:lang w:val="pt-PT"/>
        </w:rPr>
      </w:pPr>
    </w:p>
    <w:p w14:paraId="119DC797" w14:textId="77777777" w:rsidR="00C14B00" w:rsidRPr="00B739B2" w:rsidRDefault="00C14B00">
      <w:pPr>
        <w:autoSpaceDE w:val="0"/>
        <w:jc w:val="both"/>
        <w:rPr>
          <w:rFonts w:ascii="Arial" w:hAnsi="Arial" w:cs="Arial"/>
          <w:b/>
          <w:bCs/>
          <w:lang w:val="pt-PT"/>
        </w:rPr>
      </w:pPr>
    </w:p>
    <w:p w14:paraId="6CFEB189" w14:textId="77777777" w:rsidR="00C14B00" w:rsidRPr="00B739B2" w:rsidRDefault="00372DB3">
      <w:pPr>
        <w:autoSpaceDE w:val="0"/>
        <w:jc w:val="both"/>
        <w:rPr>
          <w:rFonts w:ascii="Arial" w:hAnsi="Arial" w:cs="Arial"/>
          <w:lang w:val="pt-PT"/>
        </w:rPr>
      </w:pPr>
      <w:r w:rsidRPr="00B739B2">
        <w:rPr>
          <w:rFonts w:ascii="Arial" w:hAnsi="Arial" w:cs="Arial"/>
          <w:lang w:val="pt-PT"/>
        </w:rPr>
        <w:t>TESTEMUNHA:                                                          TESTEMUNHA:</w:t>
      </w:r>
    </w:p>
    <w:p w14:paraId="01EDD221" w14:textId="77777777" w:rsidR="00C14B00" w:rsidRPr="00B739B2" w:rsidRDefault="00372DB3">
      <w:pPr>
        <w:autoSpaceDE w:val="0"/>
        <w:jc w:val="both"/>
        <w:rPr>
          <w:rFonts w:ascii="Arial" w:hAnsi="Arial" w:cs="Arial"/>
          <w:lang w:val="pt-PT"/>
        </w:rPr>
      </w:pPr>
      <w:r w:rsidRPr="00B739B2">
        <w:rPr>
          <w:rFonts w:ascii="Arial" w:hAnsi="Arial" w:cs="Arial"/>
          <w:lang w:val="pt-PT"/>
        </w:rPr>
        <w:t>CPF:                                                                             CPF:</w:t>
      </w:r>
    </w:p>
    <w:p w14:paraId="5A9DA42F" w14:textId="77777777" w:rsidR="00B739B2" w:rsidRPr="00B739B2" w:rsidRDefault="00B739B2">
      <w:pPr>
        <w:autoSpaceDE w:val="0"/>
        <w:jc w:val="both"/>
        <w:rPr>
          <w:rFonts w:ascii="Arial" w:hAnsi="Arial" w:cs="Arial"/>
          <w:lang w:val="pt-PT"/>
        </w:rPr>
      </w:pPr>
    </w:p>
    <w:sectPr w:rsidR="00B739B2" w:rsidRPr="00B739B2">
      <w:headerReference w:type="even" r:id="rId11"/>
      <w:headerReference w:type="default" r:id="rId12"/>
      <w:footerReference w:type="even" r:id="rId13"/>
      <w:footerReference w:type="default" r:id="rId14"/>
      <w:headerReference w:type="first" r:id="rId15"/>
      <w:footerReference w:type="first" r:id="rId16"/>
      <w:pgSz w:w="11906" w:h="16838"/>
      <w:pgMar w:top="430" w:right="1418" w:bottom="776" w:left="1418" w:header="284"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7E95" w14:textId="77777777" w:rsidR="00901EBC" w:rsidRDefault="00901EBC">
      <w:r>
        <w:separator/>
      </w:r>
    </w:p>
  </w:endnote>
  <w:endnote w:type="continuationSeparator" w:id="0">
    <w:p w14:paraId="4C853228" w14:textId="77777777" w:rsidR="00901EBC" w:rsidRDefault="0090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59D8" w14:textId="77777777" w:rsidR="00061C31" w:rsidRDefault="00061C3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3A6C" w14:textId="77777777" w:rsidR="00C14B00" w:rsidRDefault="00C14B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C731" w14:textId="77777777" w:rsidR="00061C31" w:rsidRDefault="00061C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19B9" w14:textId="77777777" w:rsidR="00901EBC" w:rsidRDefault="00901EBC">
      <w:r>
        <w:separator/>
      </w:r>
    </w:p>
  </w:footnote>
  <w:footnote w:type="continuationSeparator" w:id="0">
    <w:p w14:paraId="5ED4FF2D" w14:textId="77777777" w:rsidR="00901EBC" w:rsidRDefault="0090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4927" w14:textId="6B55018F" w:rsidR="00061C31" w:rsidRDefault="00000000">
    <w:pPr>
      <w:pStyle w:val="Cabealho"/>
    </w:pPr>
    <w:r>
      <w:rPr>
        <w:noProof/>
      </w:rPr>
      <w:pict w14:anchorId="137E3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06797" o:spid="_x0000_s1026" type="#_x0000_t136" style="position:absolute;margin-left:0;margin-top:0;width:497.3pt;height:142.05pt;rotation:315;z-index:-251655168;mso-position-horizontal:center;mso-position-horizontal-relative:margin;mso-position-vertical:center;mso-position-vertical-relative:margin" o:allowincell="f" fillcolor="#5a5a5a [2109]" stroked="f">
          <v:fill opacity=".5"/>
          <v:textpath style="font-family:&quot;Times New Roman&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256A" w14:textId="50646A24" w:rsidR="00C14B00" w:rsidRDefault="00000000">
    <w:pPr>
      <w:pStyle w:val="Cabealho"/>
      <w:ind w:right="-342"/>
      <w:rPr>
        <w:b/>
        <w:lang w:eastAsia="pt-BR"/>
      </w:rPr>
    </w:pPr>
    <w:r>
      <w:rPr>
        <w:noProof/>
      </w:rPr>
      <w:pict w14:anchorId="420838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06798" o:spid="_x0000_s1027" type="#_x0000_t136" style="position:absolute;margin-left:0;margin-top:0;width:497.3pt;height:142.05pt;rotation:315;z-index:-251653120;mso-position-horizontal:center;mso-position-horizontal-relative:margin;mso-position-vertical:center;mso-position-vertical-relative:margin" o:allowincell="f" fillcolor="#5a5a5a [2109]" stroked="f">
          <v:fill opacity=".5"/>
          <v:textpath style="font-family:&quot;Times New Roman&quot;;font-size:1pt" string="MINUTA"/>
          <w10:wrap anchorx="margin" anchory="margin"/>
        </v:shape>
      </w:pict>
    </w:r>
  </w:p>
  <w:p w14:paraId="3138F59B" w14:textId="77777777" w:rsidR="00C14B00" w:rsidRDefault="00372DB3">
    <w:pPr>
      <w:pStyle w:val="Cabealho"/>
      <w:ind w:right="-342" w:hanging="180"/>
      <w:rPr>
        <w:lang w:eastAsia="pt-BR"/>
      </w:rPr>
    </w:pPr>
    <w:r>
      <w:rPr>
        <w:noProof/>
        <w:lang w:eastAsia="pt-BR"/>
      </w:rPr>
      <w:drawing>
        <wp:inline distT="0" distB="0" distL="0" distR="0" wp14:anchorId="76C52E3A" wp14:editId="058B5A3D">
          <wp:extent cx="5400675" cy="8851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rcRect l="-4" t="-24" r="-4" b="-24"/>
                  <a:stretch>
                    <a:fillRect/>
                  </a:stretch>
                </pic:blipFill>
                <pic:spPr bwMode="auto">
                  <a:xfrm>
                    <a:off x="0" y="0"/>
                    <a:ext cx="5400675" cy="8851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6C4A" w14:textId="7DA8CDC1" w:rsidR="00061C31" w:rsidRDefault="00000000">
    <w:pPr>
      <w:pStyle w:val="Cabealho"/>
    </w:pPr>
    <w:r>
      <w:rPr>
        <w:noProof/>
      </w:rPr>
      <w:pict w14:anchorId="510310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06796" o:spid="_x0000_s1025" type="#_x0000_t136" style="position:absolute;margin-left:0;margin-top:0;width:497.3pt;height:142.05pt;rotation:315;z-index:-251657216;mso-position-horizontal:center;mso-position-horizontal-relative:margin;mso-position-vertical:center;mso-position-vertical-relative:margin" o:allowincell="f" fillcolor="#5a5a5a [2109]"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04F0"/>
    <w:multiLevelType w:val="multilevel"/>
    <w:tmpl w:val="3252F5BA"/>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22363A83"/>
    <w:multiLevelType w:val="multilevel"/>
    <w:tmpl w:val="D2B87332"/>
    <w:lvl w:ilvl="0">
      <w:start w:val="9"/>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ascii="Arial Narrow" w:hAnsi="Arial Narrow" w:cs="Arial"/>
        <w:b/>
        <w:bCs/>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440" w:hanging="144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800" w:hanging="1800"/>
      </w:pPr>
      <w:rPr>
        <w:rFonts w:cs="Arial"/>
      </w:rPr>
    </w:lvl>
  </w:abstractNum>
  <w:abstractNum w:abstractNumId="2" w15:restartNumberingAfterBreak="0">
    <w:nsid w:val="31E54EC8"/>
    <w:multiLevelType w:val="multilevel"/>
    <w:tmpl w:val="0B562094"/>
    <w:lvl w:ilvl="0">
      <w:start w:val="1"/>
      <w:numFmt w:val="decimal"/>
      <w:lvlText w:val="%1."/>
      <w:lvlJc w:val="left"/>
      <w:pPr>
        <w:ind w:left="456" w:hanging="456"/>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4D5F02FC"/>
    <w:multiLevelType w:val="multilevel"/>
    <w:tmpl w:val="518E499C"/>
    <w:lvl w:ilvl="0">
      <w:start w:val="1"/>
      <w:numFmt w:val="decimal"/>
      <w:pStyle w:val="Nivel1"/>
      <w:suff w:val="space"/>
      <w:lvlText w:val="%1."/>
      <w:lvlJc w:val="left"/>
      <w:pPr>
        <w:tabs>
          <w:tab w:val="num" w:pos="0"/>
        </w:tabs>
        <w:ind w:left="0" w:firstLine="0"/>
      </w:pPr>
      <w:rPr>
        <w:b/>
        <w:i w:val="0"/>
      </w:rPr>
    </w:lvl>
    <w:lvl w:ilvl="1">
      <w:start w:val="1"/>
      <w:numFmt w:val="decimal"/>
      <w:suff w:val="space"/>
      <w:lvlText w:val="%1.%2."/>
      <w:lvlJc w:val="left"/>
      <w:pPr>
        <w:tabs>
          <w:tab w:val="num" w:pos="0"/>
        </w:tabs>
        <w:ind w:left="0" w:firstLine="0"/>
      </w:pPr>
      <w:rPr>
        <w:b w:val="0"/>
        <w:i w:val="0"/>
        <w:color w:val="000000"/>
      </w:rPr>
    </w:lvl>
    <w:lvl w:ilvl="2">
      <w:start w:val="1"/>
      <w:numFmt w:val="decimal"/>
      <w:suff w:val="space"/>
      <w:lvlText w:val="%1.%2.%3."/>
      <w:lvlJc w:val="left"/>
      <w:pPr>
        <w:tabs>
          <w:tab w:val="num" w:pos="0"/>
        </w:tabs>
        <w:ind w:left="567"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0C84A22"/>
    <w:multiLevelType w:val="multilevel"/>
    <w:tmpl w:val="AB0EE392"/>
    <w:lvl w:ilvl="0">
      <w:start w:val="5"/>
      <w:numFmt w:val="decimal"/>
      <w:lvlText w:val="%1."/>
      <w:lvlJc w:val="left"/>
      <w:pPr>
        <w:tabs>
          <w:tab w:val="num" w:pos="0"/>
        </w:tabs>
        <w:ind w:left="579" w:hanging="360"/>
      </w:pPr>
    </w:lvl>
    <w:lvl w:ilvl="1">
      <w:start w:val="1"/>
      <w:numFmt w:val="decimal"/>
      <w:lvlText w:val="%1.%2."/>
      <w:lvlJc w:val="left"/>
      <w:pPr>
        <w:tabs>
          <w:tab w:val="num" w:pos="0"/>
        </w:tabs>
        <w:ind w:left="939" w:hanging="720"/>
      </w:pPr>
      <w:rPr>
        <w:rFonts w:ascii="Arial" w:hAnsi="Arial" w:cs="Arial" w:hint="default"/>
        <w:b/>
      </w:rPr>
    </w:lvl>
    <w:lvl w:ilvl="2">
      <w:start w:val="1"/>
      <w:numFmt w:val="decimal"/>
      <w:lvlText w:val="%1.%2.%3."/>
      <w:lvlJc w:val="left"/>
      <w:pPr>
        <w:tabs>
          <w:tab w:val="num" w:pos="0"/>
        </w:tabs>
        <w:ind w:left="939" w:hanging="720"/>
      </w:pPr>
    </w:lvl>
    <w:lvl w:ilvl="3">
      <w:start w:val="1"/>
      <w:numFmt w:val="decimal"/>
      <w:lvlText w:val="%1.%2.%3.%4."/>
      <w:lvlJc w:val="left"/>
      <w:pPr>
        <w:tabs>
          <w:tab w:val="num" w:pos="0"/>
        </w:tabs>
        <w:ind w:left="1299" w:hanging="1080"/>
      </w:pPr>
    </w:lvl>
    <w:lvl w:ilvl="4">
      <w:start w:val="1"/>
      <w:numFmt w:val="decimal"/>
      <w:lvlText w:val="%1.%2.%3.%4.%5."/>
      <w:lvlJc w:val="left"/>
      <w:pPr>
        <w:tabs>
          <w:tab w:val="num" w:pos="0"/>
        </w:tabs>
        <w:ind w:left="1299" w:hanging="1080"/>
      </w:pPr>
    </w:lvl>
    <w:lvl w:ilvl="5">
      <w:start w:val="1"/>
      <w:numFmt w:val="decimal"/>
      <w:lvlText w:val="%1.%2.%3.%4.%5.%6."/>
      <w:lvlJc w:val="left"/>
      <w:pPr>
        <w:tabs>
          <w:tab w:val="num" w:pos="0"/>
        </w:tabs>
        <w:ind w:left="1659" w:hanging="1440"/>
      </w:pPr>
    </w:lvl>
    <w:lvl w:ilvl="6">
      <w:start w:val="1"/>
      <w:numFmt w:val="decimal"/>
      <w:lvlText w:val="%1.%2.%3.%4.%5.%6.%7."/>
      <w:lvlJc w:val="left"/>
      <w:pPr>
        <w:tabs>
          <w:tab w:val="num" w:pos="0"/>
        </w:tabs>
        <w:ind w:left="1659" w:hanging="1440"/>
      </w:pPr>
    </w:lvl>
    <w:lvl w:ilvl="7">
      <w:start w:val="1"/>
      <w:numFmt w:val="decimal"/>
      <w:lvlText w:val="%1.%2.%3.%4.%5.%6.%7.%8."/>
      <w:lvlJc w:val="left"/>
      <w:pPr>
        <w:tabs>
          <w:tab w:val="num" w:pos="0"/>
        </w:tabs>
        <w:ind w:left="2019" w:hanging="1800"/>
      </w:pPr>
    </w:lvl>
    <w:lvl w:ilvl="8">
      <w:start w:val="1"/>
      <w:numFmt w:val="decimal"/>
      <w:lvlText w:val="%1.%2.%3.%4.%5.%6.%7.%8.%9."/>
      <w:lvlJc w:val="left"/>
      <w:pPr>
        <w:tabs>
          <w:tab w:val="num" w:pos="0"/>
        </w:tabs>
        <w:ind w:left="2019" w:hanging="1800"/>
      </w:pPr>
    </w:lvl>
  </w:abstractNum>
  <w:abstractNum w:abstractNumId="5" w15:restartNumberingAfterBreak="0">
    <w:nsid w:val="549519BE"/>
    <w:multiLevelType w:val="multilevel"/>
    <w:tmpl w:val="7B04B1C6"/>
    <w:lvl w:ilvl="0">
      <w:start w:val="15"/>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ascii="Arial Narrow" w:hAnsi="Arial Narrow" w:cs="Times New Roman"/>
        <w:b/>
        <w:bCs/>
        <w:szCs w:val="20"/>
      </w:rPr>
    </w:lvl>
    <w:lvl w:ilvl="2">
      <w:start w:val="1"/>
      <w:numFmt w:val="decimal"/>
      <w:lvlText w:val="%1.%2.%3."/>
      <w:lvlJc w:val="left"/>
      <w:pPr>
        <w:tabs>
          <w:tab w:val="num" w:pos="708"/>
        </w:tabs>
        <w:ind w:left="720" w:hanging="720"/>
      </w:pPr>
      <w:rPr>
        <w:rFonts w:ascii="Arial Narrow" w:hAnsi="Arial Narrow" w:cs="Times New Roman"/>
        <w:b/>
        <w:bCs/>
        <w:szCs w:val="2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61DD361E"/>
    <w:multiLevelType w:val="multilevel"/>
    <w:tmpl w:val="873683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7"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133408781">
    <w:abstractNumId w:val="0"/>
  </w:num>
  <w:num w:numId="2" w16cid:durableId="1682394093">
    <w:abstractNumId w:val="4"/>
  </w:num>
  <w:num w:numId="3" w16cid:durableId="714934889">
    <w:abstractNumId w:val="5"/>
  </w:num>
  <w:num w:numId="4" w16cid:durableId="2084333875">
    <w:abstractNumId w:val="3"/>
  </w:num>
  <w:num w:numId="5" w16cid:durableId="1149203702">
    <w:abstractNumId w:val="1"/>
  </w:num>
  <w:num w:numId="6" w16cid:durableId="1135872386">
    <w:abstractNumId w:val="2"/>
  </w:num>
  <w:num w:numId="7" w16cid:durableId="1331643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00"/>
    <w:rsid w:val="00007EAA"/>
    <w:rsid w:val="000363B2"/>
    <w:rsid w:val="00061C31"/>
    <w:rsid w:val="00062671"/>
    <w:rsid w:val="0007101D"/>
    <w:rsid w:val="000D0606"/>
    <w:rsid w:val="000F4CEA"/>
    <w:rsid w:val="001131E7"/>
    <w:rsid w:val="0012592C"/>
    <w:rsid w:val="00161E56"/>
    <w:rsid w:val="00171749"/>
    <w:rsid w:val="00195567"/>
    <w:rsid w:val="00195580"/>
    <w:rsid w:val="001A0157"/>
    <w:rsid w:val="001E5218"/>
    <w:rsid w:val="001F781F"/>
    <w:rsid w:val="00204A2F"/>
    <w:rsid w:val="00224F5E"/>
    <w:rsid w:val="00247111"/>
    <w:rsid w:val="00251858"/>
    <w:rsid w:val="002573D2"/>
    <w:rsid w:val="002959DA"/>
    <w:rsid w:val="00297DC9"/>
    <w:rsid w:val="002A3FB4"/>
    <w:rsid w:val="002D2B69"/>
    <w:rsid w:val="002F5D9A"/>
    <w:rsid w:val="0030717E"/>
    <w:rsid w:val="0032027B"/>
    <w:rsid w:val="003333FC"/>
    <w:rsid w:val="0034001D"/>
    <w:rsid w:val="00345F9E"/>
    <w:rsid w:val="00354AA7"/>
    <w:rsid w:val="00372DB3"/>
    <w:rsid w:val="0038692A"/>
    <w:rsid w:val="00390FF9"/>
    <w:rsid w:val="003B1A47"/>
    <w:rsid w:val="004228C7"/>
    <w:rsid w:val="004260F6"/>
    <w:rsid w:val="0045253F"/>
    <w:rsid w:val="004759BC"/>
    <w:rsid w:val="004A7BBA"/>
    <w:rsid w:val="004B7B94"/>
    <w:rsid w:val="004D599A"/>
    <w:rsid w:val="004F2941"/>
    <w:rsid w:val="0050062C"/>
    <w:rsid w:val="00524C4B"/>
    <w:rsid w:val="00570262"/>
    <w:rsid w:val="00596EFE"/>
    <w:rsid w:val="005B0EF3"/>
    <w:rsid w:val="005D4481"/>
    <w:rsid w:val="005E2DB0"/>
    <w:rsid w:val="00603627"/>
    <w:rsid w:val="00617E79"/>
    <w:rsid w:val="006313FC"/>
    <w:rsid w:val="00637B97"/>
    <w:rsid w:val="0066172C"/>
    <w:rsid w:val="006670A4"/>
    <w:rsid w:val="00670F9A"/>
    <w:rsid w:val="006C7907"/>
    <w:rsid w:val="0073245E"/>
    <w:rsid w:val="00762469"/>
    <w:rsid w:val="007912B9"/>
    <w:rsid w:val="007B6383"/>
    <w:rsid w:val="007D0BCF"/>
    <w:rsid w:val="008069CE"/>
    <w:rsid w:val="0081099A"/>
    <w:rsid w:val="008401FA"/>
    <w:rsid w:val="00841F6C"/>
    <w:rsid w:val="00862250"/>
    <w:rsid w:val="00867F84"/>
    <w:rsid w:val="00873AA7"/>
    <w:rsid w:val="008848A7"/>
    <w:rsid w:val="00895A37"/>
    <w:rsid w:val="00896079"/>
    <w:rsid w:val="008A62F8"/>
    <w:rsid w:val="008C4BED"/>
    <w:rsid w:val="008D0D11"/>
    <w:rsid w:val="008F01A2"/>
    <w:rsid w:val="00901EBC"/>
    <w:rsid w:val="00903362"/>
    <w:rsid w:val="00915C16"/>
    <w:rsid w:val="00956AC2"/>
    <w:rsid w:val="00966275"/>
    <w:rsid w:val="00975FFB"/>
    <w:rsid w:val="009B1E61"/>
    <w:rsid w:val="009E4ACC"/>
    <w:rsid w:val="00A11C4C"/>
    <w:rsid w:val="00A51B14"/>
    <w:rsid w:val="00A65F03"/>
    <w:rsid w:val="00A70DB6"/>
    <w:rsid w:val="00AA358C"/>
    <w:rsid w:val="00AD29CC"/>
    <w:rsid w:val="00AD3822"/>
    <w:rsid w:val="00AF500D"/>
    <w:rsid w:val="00B126C0"/>
    <w:rsid w:val="00B45C00"/>
    <w:rsid w:val="00B739B2"/>
    <w:rsid w:val="00BD52F0"/>
    <w:rsid w:val="00BE52DC"/>
    <w:rsid w:val="00C10B6C"/>
    <w:rsid w:val="00C14B00"/>
    <w:rsid w:val="00C44ED8"/>
    <w:rsid w:val="00C50C6A"/>
    <w:rsid w:val="00C62068"/>
    <w:rsid w:val="00C77A52"/>
    <w:rsid w:val="00C9237C"/>
    <w:rsid w:val="00C94EF2"/>
    <w:rsid w:val="00CF2F61"/>
    <w:rsid w:val="00D66005"/>
    <w:rsid w:val="00D66B06"/>
    <w:rsid w:val="00DB3080"/>
    <w:rsid w:val="00DB64C1"/>
    <w:rsid w:val="00DC2742"/>
    <w:rsid w:val="00DF2C17"/>
    <w:rsid w:val="00E06E7F"/>
    <w:rsid w:val="00E27250"/>
    <w:rsid w:val="00E27C4D"/>
    <w:rsid w:val="00E306F3"/>
    <w:rsid w:val="00E36DD5"/>
    <w:rsid w:val="00E37998"/>
    <w:rsid w:val="00E42E47"/>
    <w:rsid w:val="00E466CA"/>
    <w:rsid w:val="00E525E5"/>
    <w:rsid w:val="00E77390"/>
    <w:rsid w:val="00E97814"/>
    <w:rsid w:val="00EA51A7"/>
    <w:rsid w:val="00EC1102"/>
    <w:rsid w:val="00ED5E1D"/>
    <w:rsid w:val="00EE090D"/>
    <w:rsid w:val="00EE1078"/>
    <w:rsid w:val="00EF07E0"/>
    <w:rsid w:val="00F24FB0"/>
    <w:rsid w:val="00F521D1"/>
    <w:rsid w:val="00F86F4B"/>
    <w:rsid w:val="00F9317B"/>
    <w:rsid w:val="00FD17A6"/>
    <w:rsid w:val="00FF0819"/>
    <w:rsid w:val="00FF3B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837BC"/>
  <w15:docId w15:val="{FA2E9C5D-CAD8-4A06-8C0F-51FA7560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Ttulo1">
    <w:name w:val="heading 1"/>
    <w:basedOn w:val="Normal"/>
    <w:next w:val="Normal"/>
    <w:uiPriority w:val="9"/>
    <w:qFormat/>
    <w:pPr>
      <w:keepNext/>
      <w:numPr>
        <w:numId w:val="1"/>
      </w:numPr>
      <w:jc w:val="both"/>
      <w:outlineLvl w:val="0"/>
    </w:pPr>
    <w:rPr>
      <w:b/>
      <w:szCs w:val="20"/>
    </w:rPr>
  </w:style>
  <w:style w:type="paragraph" w:styleId="Ttulo2">
    <w:name w:val="heading 2"/>
    <w:basedOn w:val="Normal"/>
    <w:next w:val="Normal"/>
    <w:uiPriority w:val="9"/>
    <w:semiHidden/>
    <w:unhideWhenUsed/>
    <w:qFormat/>
    <w:pPr>
      <w:keepNext/>
      <w:numPr>
        <w:ilvl w:val="1"/>
        <w:numId w:val="1"/>
      </w:numPr>
      <w:jc w:val="center"/>
      <w:outlineLvl w:val="1"/>
    </w:pPr>
    <w:rPr>
      <w:b/>
      <w:szCs w:val="20"/>
    </w:rPr>
  </w:style>
  <w:style w:type="paragraph" w:styleId="Ttulo3">
    <w:name w:val="heading 3"/>
    <w:basedOn w:val="Normal"/>
    <w:next w:val="Normal"/>
    <w:uiPriority w:val="9"/>
    <w:semiHidden/>
    <w:unhideWhenUsed/>
    <w:qFormat/>
    <w:pPr>
      <w:keepNext/>
      <w:numPr>
        <w:ilvl w:val="2"/>
        <w:numId w:val="1"/>
      </w:numPr>
      <w:spacing w:before="240" w:after="60" w:line="276" w:lineRule="auto"/>
      <w:ind w:left="720" w:hanging="720"/>
      <w:outlineLvl w:val="2"/>
    </w:pPr>
    <w:rPr>
      <w:rFonts w:ascii="Calibri Light" w:hAnsi="Calibri Light" w:cs="Calibri Light"/>
      <w:b/>
      <w:bCs/>
      <w:sz w:val="26"/>
      <w:szCs w:val="26"/>
    </w:rPr>
  </w:style>
  <w:style w:type="paragraph" w:styleId="Ttulo4">
    <w:name w:val="heading 4"/>
    <w:basedOn w:val="Normal"/>
    <w:next w:val="Normal"/>
    <w:uiPriority w:val="9"/>
    <w:semiHidden/>
    <w:unhideWhenUsed/>
    <w:qFormat/>
    <w:pPr>
      <w:keepNext/>
      <w:numPr>
        <w:ilvl w:val="3"/>
        <w:numId w:val="1"/>
      </w:numPr>
      <w:spacing w:before="240" w:after="60" w:line="276" w:lineRule="auto"/>
      <w:ind w:left="864" w:hanging="864"/>
      <w:outlineLvl w:val="3"/>
    </w:pPr>
    <w:rPr>
      <w:rFonts w:ascii="Calibri" w:hAnsi="Calibri" w:cs="Calibri"/>
      <w:b/>
      <w:bCs/>
      <w:sz w:val="28"/>
      <w:szCs w:val="28"/>
    </w:rPr>
  </w:style>
  <w:style w:type="paragraph" w:styleId="Ttulo5">
    <w:name w:val="heading 5"/>
    <w:basedOn w:val="Normal"/>
    <w:next w:val="Normal"/>
    <w:uiPriority w:val="9"/>
    <w:semiHidden/>
    <w:unhideWhenUsed/>
    <w:qFormat/>
    <w:pPr>
      <w:numPr>
        <w:ilvl w:val="4"/>
        <w:numId w:val="1"/>
      </w:numPr>
      <w:spacing w:before="240" w:after="60" w:line="276" w:lineRule="auto"/>
      <w:ind w:left="1008" w:hanging="1008"/>
      <w:outlineLvl w:val="4"/>
    </w:pPr>
    <w:rPr>
      <w:rFonts w:ascii="Calibri" w:hAnsi="Calibri" w:cs="Calibri"/>
      <w:b/>
      <w:bCs/>
      <w:i/>
      <w:iCs/>
      <w:sz w:val="26"/>
      <w:szCs w:val="26"/>
    </w:rPr>
  </w:style>
  <w:style w:type="paragraph" w:styleId="Ttulo6">
    <w:name w:val="heading 6"/>
    <w:basedOn w:val="Normal"/>
    <w:next w:val="Normal"/>
    <w:uiPriority w:val="9"/>
    <w:semiHidden/>
    <w:unhideWhenUsed/>
    <w:qFormat/>
    <w:pPr>
      <w:numPr>
        <w:ilvl w:val="5"/>
        <w:numId w:val="1"/>
      </w:numPr>
      <w:spacing w:before="240" w:after="60" w:line="276" w:lineRule="auto"/>
      <w:ind w:left="1152" w:hanging="1152"/>
      <w:outlineLvl w:val="5"/>
    </w:pPr>
    <w:rPr>
      <w:rFonts w:ascii="Calibri" w:hAnsi="Calibri" w:cs="Calibri"/>
      <w:b/>
      <w:bCs/>
      <w:sz w:val="22"/>
      <w:szCs w:val="22"/>
    </w:rPr>
  </w:style>
  <w:style w:type="paragraph" w:styleId="Ttulo7">
    <w:name w:val="heading 7"/>
    <w:basedOn w:val="Normal"/>
    <w:next w:val="Normal"/>
    <w:qFormat/>
    <w:pPr>
      <w:numPr>
        <w:ilvl w:val="6"/>
        <w:numId w:val="1"/>
      </w:numPr>
      <w:spacing w:before="240" w:after="60" w:line="276" w:lineRule="auto"/>
      <w:ind w:left="1296" w:hanging="1296"/>
      <w:outlineLvl w:val="6"/>
    </w:pPr>
    <w:rPr>
      <w:rFonts w:ascii="Calibri" w:hAnsi="Calibri" w:cs="Calibri"/>
    </w:rPr>
  </w:style>
  <w:style w:type="paragraph" w:styleId="Ttulo8">
    <w:name w:val="heading 8"/>
    <w:basedOn w:val="Normal"/>
    <w:next w:val="Normal"/>
    <w:qFormat/>
    <w:pPr>
      <w:numPr>
        <w:ilvl w:val="7"/>
        <w:numId w:val="1"/>
      </w:numPr>
      <w:spacing w:before="240" w:after="60" w:line="276" w:lineRule="auto"/>
      <w:ind w:left="1440" w:hanging="1440"/>
      <w:outlineLvl w:val="7"/>
    </w:pPr>
    <w:rPr>
      <w:rFonts w:ascii="Calibri" w:hAnsi="Calibri" w:cs="Calibri"/>
      <w:i/>
      <w:iCs/>
    </w:rPr>
  </w:style>
  <w:style w:type="paragraph" w:styleId="Ttulo9">
    <w:name w:val="heading 9"/>
    <w:basedOn w:val="Normal"/>
    <w:next w:val="Normal"/>
    <w:qFormat/>
    <w:pPr>
      <w:numPr>
        <w:ilvl w:val="8"/>
        <w:numId w:val="1"/>
      </w:numPr>
      <w:spacing w:before="240" w:after="60" w:line="276" w:lineRule="auto"/>
      <w:ind w:left="1584" w:hanging="1584"/>
      <w:outlineLvl w:val="8"/>
    </w:pPr>
    <w:rPr>
      <w:rFonts w:ascii="Calibri Light" w:hAnsi="Calibri Light" w:cs="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rPr>
      <w:rFonts w:ascii="Arial Narrow" w:hAnsi="Arial Narrow" w:cs="Arial"/>
      <w:b/>
      <w:bCs w:val="0"/>
      <w:szCs w:val="20"/>
    </w:rPr>
  </w:style>
  <w:style w:type="character" w:customStyle="1" w:styleId="WW8Num2z0">
    <w:name w:val="WW8Num2z0"/>
    <w:qFormat/>
  </w:style>
  <w:style w:type="character" w:customStyle="1" w:styleId="WW8Num2z1">
    <w:name w:val="WW8Num2z1"/>
    <w:qFormat/>
    <w:rPr>
      <w:b/>
    </w:rPr>
  </w:style>
  <w:style w:type="character" w:customStyle="1" w:styleId="WW8Num3z0">
    <w:name w:val="WW8Num3z0"/>
    <w:qFormat/>
    <w:rPr>
      <w:rFonts w:ascii="Calibri" w:eastAsia="Times New Roman"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5z1">
    <w:name w:val="WW8Num5z1"/>
    <w:qFormat/>
    <w:rPr>
      <w:rFonts w:ascii="Arial Narrow" w:hAnsi="Arial Narrow" w:cs="Arial Narrow"/>
      <w:b/>
    </w:rPr>
  </w:style>
  <w:style w:type="character" w:customStyle="1" w:styleId="WW8Num6z0">
    <w:name w:val="WW8Num6z0"/>
    <w:qFormat/>
    <w:rPr>
      <w:rFonts w:ascii="Arial Narrow" w:eastAsia="Calibri" w:hAnsi="Arial Narrow" w:cs="Calibri"/>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rPr>
      <w:b/>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rPr>
      <w:b/>
    </w:rPr>
  </w:style>
  <w:style w:type="character" w:customStyle="1" w:styleId="WW8Num11z0">
    <w:name w:val="WW8Num11z0"/>
    <w:qFormat/>
    <w:rPr>
      <w:rFonts w:cs="Times New Roman"/>
    </w:rPr>
  </w:style>
  <w:style w:type="character" w:customStyle="1" w:styleId="WW8Num11z1">
    <w:name w:val="WW8Num11z1"/>
    <w:qFormat/>
    <w:rPr>
      <w:rFonts w:ascii="Arial Narrow" w:hAnsi="Arial Narrow" w:cs="Times New Roman"/>
      <w:b/>
      <w:bCs/>
      <w:szCs w:val="20"/>
    </w:rPr>
  </w:style>
  <w:style w:type="character" w:customStyle="1" w:styleId="WW8Num12z0">
    <w:name w:val="WW8Num12z0"/>
    <w:qFormat/>
    <w:rPr>
      <w:b/>
    </w:rPr>
  </w:style>
  <w:style w:type="character" w:customStyle="1" w:styleId="WW8Num12z5">
    <w:name w:val="WW8Num12z5"/>
    <w:qFormat/>
    <w:rPr>
      <w:rFonts w:ascii="Times New Roman" w:eastAsia="Calibri" w:hAnsi="Times New Roman" w:cs="Times New Roman"/>
      <w:b/>
    </w:rPr>
  </w:style>
  <w:style w:type="character" w:customStyle="1" w:styleId="WW8Num13z0">
    <w:name w:val="WW8Num13z0"/>
    <w:qFormat/>
    <w:rPr>
      <w:rFonts w:cs="Arial"/>
    </w:rPr>
  </w:style>
  <w:style w:type="character" w:customStyle="1" w:styleId="WW8Num13z1">
    <w:name w:val="WW8Num13z1"/>
    <w:qFormat/>
    <w:rPr>
      <w:rFonts w:cs="Arial"/>
      <w:b/>
      <w:bCs/>
    </w:rPr>
  </w:style>
  <w:style w:type="character" w:customStyle="1" w:styleId="WW8Num14z0">
    <w:name w:val="WW8Num14z0"/>
    <w:qFormat/>
  </w:style>
  <w:style w:type="character" w:customStyle="1" w:styleId="WW8Num14z1">
    <w:name w:val="WW8Num14z1"/>
    <w:qFormat/>
    <w:rPr>
      <w:rFonts w:ascii="Calibri" w:hAnsi="Calibri" w:cs="Calibri"/>
      <w:b/>
      <w:sz w:val="24"/>
      <w:szCs w:val="24"/>
    </w:rPr>
  </w:style>
  <w:style w:type="character" w:customStyle="1" w:styleId="WW8Num14z2">
    <w:name w:val="WW8Num14z2"/>
    <w:qFormat/>
    <w:rPr>
      <w:rFonts w:ascii="Calibri" w:hAnsi="Calibri" w:cs="Calibri"/>
      <w:b/>
      <w:sz w:val="24"/>
    </w:rPr>
  </w:style>
  <w:style w:type="character" w:customStyle="1" w:styleId="WW8Num14z3">
    <w:name w:val="WW8Num14z3"/>
    <w:qFormat/>
    <w:rPr>
      <w:sz w:val="24"/>
      <w:szCs w:val="24"/>
    </w:rPr>
  </w:style>
  <w:style w:type="character" w:customStyle="1" w:styleId="WW8Num15z0">
    <w:name w:val="WW8Num15z0"/>
    <w:qFormat/>
    <w:rPr>
      <w:b/>
    </w:rPr>
  </w:style>
  <w:style w:type="character" w:customStyle="1" w:styleId="WW8Num16z0">
    <w:name w:val="WW8Num16z0"/>
    <w:qFormat/>
  </w:style>
  <w:style w:type="character" w:customStyle="1" w:styleId="WW8Num16z1">
    <w:name w:val="WW8Num16z1"/>
    <w:qFormat/>
    <w:rPr>
      <w:b/>
    </w:rPr>
  </w:style>
  <w:style w:type="character" w:customStyle="1" w:styleId="WW8Num17z0">
    <w:name w:val="WW8Num17z0"/>
    <w:qFormat/>
    <w:rPr>
      <w:b/>
      <w:i w:val="0"/>
    </w:rPr>
  </w:style>
  <w:style w:type="character" w:customStyle="1" w:styleId="WW8Num17z1">
    <w:name w:val="WW8Num17z1"/>
    <w:qFormat/>
    <w:rPr>
      <w:b w:val="0"/>
      <w:i w:val="0"/>
      <w:color w:val="000000"/>
    </w:rPr>
  </w:style>
  <w:style w:type="character" w:customStyle="1" w:styleId="WW8Num17z2">
    <w:name w:val="WW8Num17z2"/>
    <w:qFormat/>
    <w:rPr>
      <w:b w:val="0"/>
      <w:i w:val="0"/>
    </w:rPr>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rPr>
      <w:b/>
    </w:rPr>
  </w:style>
  <w:style w:type="character" w:customStyle="1" w:styleId="WW8Num20z5">
    <w:name w:val="WW8Num20z5"/>
    <w:qFormat/>
    <w:rPr>
      <w:rFonts w:ascii="Times New Roman" w:eastAsia="Calibri" w:hAnsi="Times New Roman" w:cs="Times New Roman"/>
      <w:b/>
    </w:rPr>
  </w:style>
  <w:style w:type="character" w:customStyle="1" w:styleId="WW8Num21z0">
    <w:name w:val="WW8Num21z0"/>
    <w:qFormat/>
  </w:style>
  <w:style w:type="character" w:customStyle="1" w:styleId="WW8Num21z1">
    <w:name w:val="WW8Num21z1"/>
    <w:qFormat/>
    <w:rPr>
      <w:b/>
    </w:rPr>
  </w:style>
  <w:style w:type="character" w:customStyle="1" w:styleId="WW8Num22z0">
    <w:name w:val="WW8Num22z0"/>
    <w:qFormat/>
  </w:style>
  <w:style w:type="character" w:customStyle="1" w:styleId="WW8Num23z0">
    <w:name w:val="WW8Num23z0"/>
    <w:qFormat/>
    <w:rPr>
      <w:rFonts w:cs="Arial"/>
    </w:rPr>
  </w:style>
  <w:style w:type="character" w:customStyle="1" w:styleId="WW8Num23z1">
    <w:name w:val="WW8Num23z1"/>
    <w:qFormat/>
    <w:rPr>
      <w:rFonts w:ascii="Arial Narrow" w:hAnsi="Arial Narrow" w:cs="Arial"/>
      <w:b/>
      <w:bCs/>
    </w:rPr>
  </w:style>
  <w:style w:type="character" w:customStyle="1" w:styleId="WW8Num24z0">
    <w:name w:val="WW8Num24z0"/>
    <w:qFormat/>
    <w:rPr>
      <w:rFonts w:ascii="Arial Narrow" w:hAnsi="Arial Narrow" w:cs="Arial"/>
      <w:b/>
      <w:bCs w:val="0"/>
      <w:iCs/>
      <w:szCs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3">
    <w:name w:val="WW8Num25z3"/>
    <w:qFormat/>
    <w:rPr>
      <w:b/>
    </w:rPr>
  </w:style>
  <w:style w:type="character" w:customStyle="1" w:styleId="WW8Num26z0">
    <w:name w:val="WW8Num26z0"/>
    <w:qFormat/>
  </w:style>
  <w:style w:type="character" w:customStyle="1" w:styleId="WW8Num26z1">
    <w:name w:val="WW8Num26z1"/>
    <w:qFormat/>
    <w:rPr>
      <w:b/>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LinkdaInternet">
    <w:name w:val="Link da Internet"/>
    <w:rPr>
      <w:color w:val="0000FF"/>
      <w:u w:val="single"/>
    </w:rPr>
  </w:style>
  <w:style w:type="character" w:customStyle="1" w:styleId="apple-converted-space">
    <w:name w:val="apple-converted-space"/>
    <w:basedOn w:val="Fontepargpadro"/>
    <w:qFormat/>
  </w:style>
  <w:style w:type="character" w:customStyle="1" w:styleId="TextodebaloChar">
    <w:name w:val="Texto de balão Char"/>
    <w:qFormat/>
    <w:rPr>
      <w:rFonts w:ascii="Tahoma" w:hAnsi="Tahoma" w:cs="Tahoma"/>
      <w:sz w:val="16"/>
      <w:szCs w:val="16"/>
    </w:rPr>
  </w:style>
  <w:style w:type="character" w:customStyle="1" w:styleId="CabealhoChar">
    <w:name w:val="Cabeçalho Char"/>
    <w:qFormat/>
    <w:rPr>
      <w:sz w:val="24"/>
      <w:szCs w:val="24"/>
    </w:rPr>
  </w:style>
  <w:style w:type="character" w:customStyle="1" w:styleId="rpcu1">
    <w:name w:val="_rpc_u1"/>
    <w:qFormat/>
  </w:style>
  <w:style w:type="character" w:customStyle="1" w:styleId="Ttulo3Char">
    <w:name w:val="Título 3 Char"/>
    <w:qFormat/>
    <w:rPr>
      <w:rFonts w:ascii="Calibri Light" w:hAnsi="Calibri Light" w:cs="Calibri Light"/>
      <w:b/>
      <w:bCs/>
      <w:sz w:val="26"/>
      <w:szCs w:val="26"/>
    </w:rPr>
  </w:style>
  <w:style w:type="character" w:customStyle="1" w:styleId="Ttulo4Char">
    <w:name w:val="Título 4 Char"/>
    <w:qFormat/>
    <w:rPr>
      <w:rFonts w:ascii="Calibri" w:hAnsi="Calibri" w:cs="Calibri"/>
      <w:b/>
      <w:bCs/>
      <w:sz w:val="28"/>
      <w:szCs w:val="28"/>
    </w:rPr>
  </w:style>
  <w:style w:type="character" w:customStyle="1" w:styleId="Ttulo5Char">
    <w:name w:val="Título 5 Char"/>
    <w:qFormat/>
    <w:rPr>
      <w:rFonts w:ascii="Calibri" w:hAnsi="Calibri" w:cs="Calibri"/>
      <w:b/>
      <w:bCs/>
      <w:i/>
      <w:iCs/>
      <w:sz w:val="26"/>
      <w:szCs w:val="26"/>
    </w:rPr>
  </w:style>
  <w:style w:type="character" w:customStyle="1" w:styleId="Ttulo6Char">
    <w:name w:val="Título 6 Char"/>
    <w:qFormat/>
    <w:rPr>
      <w:rFonts w:ascii="Calibri" w:hAnsi="Calibri" w:cs="Calibri"/>
      <w:b/>
      <w:bCs/>
      <w:sz w:val="22"/>
      <w:szCs w:val="22"/>
    </w:rPr>
  </w:style>
  <w:style w:type="character" w:customStyle="1" w:styleId="Ttulo7Char">
    <w:name w:val="Título 7 Char"/>
    <w:qFormat/>
    <w:rPr>
      <w:rFonts w:ascii="Calibri" w:hAnsi="Calibri" w:cs="Calibri"/>
      <w:sz w:val="24"/>
      <w:szCs w:val="24"/>
    </w:rPr>
  </w:style>
  <w:style w:type="character" w:customStyle="1" w:styleId="Ttulo8Char">
    <w:name w:val="Título 8 Char"/>
    <w:qFormat/>
    <w:rPr>
      <w:rFonts w:ascii="Calibri" w:hAnsi="Calibri" w:cs="Calibri"/>
      <w:i/>
      <w:iCs/>
      <w:sz w:val="24"/>
      <w:szCs w:val="24"/>
    </w:rPr>
  </w:style>
  <w:style w:type="character" w:customStyle="1" w:styleId="Ttulo9Char">
    <w:name w:val="Título 9 Char"/>
    <w:qFormat/>
    <w:rPr>
      <w:rFonts w:ascii="Calibri Light" w:hAnsi="Calibri Light" w:cs="Calibri Light"/>
      <w:sz w:val="22"/>
      <w:szCs w:val="22"/>
    </w:rPr>
  </w:style>
  <w:style w:type="character" w:styleId="nfase">
    <w:name w:val="Emphasis"/>
    <w:qFormat/>
    <w:rPr>
      <w:i/>
      <w:iCs/>
    </w:rPr>
  </w:style>
  <w:style w:type="character" w:styleId="Refdecomentrio">
    <w:name w:val="annotation reference"/>
    <w:qFormat/>
    <w:rPr>
      <w:sz w:val="16"/>
      <w:szCs w:val="16"/>
    </w:rPr>
  </w:style>
  <w:style w:type="character" w:customStyle="1" w:styleId="TextodecomentrioChar">
    <w:name w:val="Texto de comentário Char"/>
    <w:qFormat/>
    <w:rPr>
      <w:rFonts w:ascii="Calibri" w:eastAsia="Calibri" w:hAnsi="Calibri" w:cs="Calibri"/>
      <w:lang w:val="pt-BR"/>
    </w:rPr>
  </w:style>
  <w:style w:type="character" w:customStyle="1" w:styleId="AssuntodocomentrioChar">
    <w:name w:val="Assunto do comentário Char"/>
    <w:qFormat/>
    <w:rPr>
      <w:rFonts w:ascii="Calibri" w:eastAsia="Calibri" w:hAnsi="Calibri" w:cs="Calibri"/>
      <w:b/>
      <w:bCs/>
      <w:lang w:val="pt-BR"/>
    </w:rPr>
  </w:style>
  <w:style w:type="character" w:customStyle="1" w:styleId="RodapChar">
    <w:name w:val="Rodapé Char"/>
    <w:qFormat/>
    <w:rPr>
      <w:sz w:val="24"/>
      <w:szCs w:val="24"/>
    </w:rPr>
  </w:style>
  <w:style w:type="character" w:customStyle="1" w:styleId="CabealhodamensagemChar">
    <w:name w:val="Cabeçalho da mensagem Char"/>
    <w:qFormat/>
    <w:rPr>
      <w:rFonts w:ascii="Arial" w:hAnsi="Arial" w:cs="Arial"/>
      <w:spacing w:val="-5"/>
    </w:rPr>
  </w:style>
  <w:style w:type="character" w:customStyle="1" w:styleId="CorpodetextoChar">
    <w:name w:val="Corpo de texto Char"/>
    <w:qFormat/>
    <w:rPr>
      <w:sz w:val="24"/>
    </w:rPr>
  </w:style>
  <w:style w:type="character" w:customStyle="1" w:styleId="Ttulo1Char">
    <w:name w:val="Título 1 Char"/>
    <w:qFormat/>
    <w:rPr>
      <w:b/>
      <w:sz w:val="24"/>
    </w:rPr>
  </w:style>
  <w:style w:type="character" w:customStyle="1" w:styleId="Ttulo2Char">
    <w:name w:val="Título 2 Char"/>
    <w:qFormat/>
    <w:rPr>
      <w:b/>
      <w:sz w:val="24"/>
    </w:rPr>
  </w:style>
  <w:style w:type="character" w:customStyle="1" w:styleId="nfaseforte">
    <w:name w:val="Ênfase forte"/>
    <w:qFormat/>
    <w:rPr>
      <w:b/>
      <w:bCs/>
    </w:rPr>
  </w:style>
  <w:style w:type="character" w:customStyle="1" w:styleId="xmsocommentreference">
    <w:name w:val="x_msocommentreference"/>
    <w:qFormat/>
  </w:style>
  <w:style w:type="character" w:customStyle="1" w:styleId="supply-link">
    <w:name w:val="supply-link"/>
    <w:qFormat/>
  </w:style>
  <w:style w:type="character" w:customStyle="1" w:styleId="Nivel1Char">
    <w:name w:val="Nivel1 Char"/>
    <w:qFormat/>
    <w:rPr>
      <w:rFonts w:ascii="Arial" w:hAnsi="Arial" w:cs="Arial"/>
      <w:b/>
    </w:rPr>
  </w:style>
  <w:style w:type="paragraph" w:styleId="Ttulo">
    <w:name w:val="Title"/>
    <w:basedOn w:val="Normal"/>
    <w:next w:val="Corpodetexto"/>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pPr>
      <w:jc w:val="both"/>
    </w:pPr>
    <w:rPr>
      <w:szCs w:val="20"/>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uiPriority w:val="99"/>
    <w:qFormat/>
    <w:pPr>
      <w:spacing w:before="280" w:after="280"/>
    </w:pPr>
  </w:style>
  <w:style w:type="paragraph" w:styleId="Recuodecorpodetexto">
    <w:name w:val="Body Text Indent"/>
    <w:basedOn w:val="Normal"/>
    <w:pPr>
      <w:spacing w:after="120"/>
      <w:ind w:left="283"/>
    </w:pPr>
  </w:style>
  <w:style w:type="paragraph" w:styleId="Textodebalo">
    <w:name w:val="Balloon Text"/>
    <w:basedOn w:val="Normal"/>
    <w:qFormat/>
    <w:rPr>
      <w:rFonts w:ascii="Tahoma" w:hAnsi="Tahoma" w:cs="Tahoma"/>
      <w:sz w:val="16"/>
      <w:szCs w:val="16"/>
    </w:rPr>
  </w:style>
  <w:style w:type="paragraph" w:customStyle="1" w:styleId="xmsonormal">
    <w:name w:val="x_msonormal"/>
    <w:basedOn w:val="Normal"/>
    <w:qFormat/>
    <w:pPr>
      <w:spacing w:before="280" w:after="280"/>
    </w:pPr>
  </w:style>
  <w:style w:type="paragraph" w:styleId="PargrafodaLista">
    <w:name w:val="List Paragraph"/>
    <w:basedOn w:val="Normal"/>
    <w:qFormat/>
    <w:pPr>
      <w:ind w:left="708"/>
    </w:pPr>
    <w:rPr>
      <w:rFonts w:ascii="Verdana" w:hAnsi="Verdana" w:cs="Verdana"/>
    </w:rPr>
  </w:style>
  <w:style w:type="paragraph" w:styleId="Textodecomentrio">
    <w:name w:val="annotation text"/>
    <w:basedOn w:val="Normal"/>
    <w:qFormat/>
    <w:pPr>
      <w:spacing w:after="200" w:line="276" w:lineRule="auto"/>
    </w:pPr>
    <w:rPr>
      <w:rFonts w:ascii="Calibri" w:eastAsia="Calibri" w:hAnsi="Calibri" w:cs="Calibri"/>
      <w:sz w:val="20"/>
      <w:szCs w:val="20"/>
    </w:rPr>
  </w:style>
  <w:style w:type="paragraph" w:styleId="Assuntodocomentrio">
    <w:name w:val="annotation subject"/>
    <w:basedOn w:val="Textodecomentrio"/>
    <w:next w:val="Textodecomentrio"/>
    <w:qFormat/>
    <w:rPr>
      <w:b/>
      <w:bCs/>
    </w:rPr>
  </w:style>
  <w:style w:type="paragraph" w:styleId="Cabealhodamensagem">
    <w:name w:val="Message Header"/>
    <w:basedOn w:val="Corpodetexto"/>
    <w:qFormat/>
    <w:pPr>
      <w:keepLines/>
      <w:spacing w:after="120" w:line="180" w:lineRule="atLeast"/>
      <w:ind w:left="1555" w:hanging="720"/>
      <w:jc w:val="left"/>
    </w:pPr>
    <w:rPr>
      <w:rFonts w:ascii="Arial" w:hAnsi="Arial" w:cs="Arial"/>
      <w:spacing w:val="-5"/>
      <w:sz w:val="20"/>
    </w:rPr>
  </w:style>
  <w:style w:type="paragraph" w:styleId="SemEspaamento">
    <w:name w:val="No Spacing"/>
    <w:uiPriority w:val="1"/>
    <w:qFormat/>
    <w:rPr>
      <w:rFonts w:ascii="Calibri" w:eastAsia="Calibri" w:hAnsi="Calibri" w:cs="Calibri"/>
      <w:sz w:val="22"/>
      <w:szCs w:val="22"/>
      <w:lang w:bidi="ar-SA"/>
    </w:rPr>
  </w:style>
  <w:style w:type="paragraph" w:customStyle="1" w:styleId="Default">
    <w:name w:val="Default"/>
    <w:qFormat/>
    <w:pPr>
      <w:autoSpaceDE w:val="0"/>
    </w:pPr>
    <w:rPr>
      <w:rFonts w:ascii="Arial" w:eastAsia="Calibri" w:hAnsi="Arial"/>
      <w:color w:val="000000"/>
      <w:sz w:val="24"/>
      <w:lang w:bidi="ar-SA"/>
    </w:rPr>
  </w:style>
  <w:style w:type="paragraph" w:customStyle="1" w:styleId="TableParagraph">
    <w:name w:val="Table Paragraph"/>
    <w:basedOn w:val="Normal"/>
    <w:qFormat/>
    <w:pPr>
      <w:widowControl w:val="0"/>
      <w:ind w:left="103"/>
    </w:pPr>
    <w:rPr>
      <w:rFonts w:ascii="Calibri" w:eastAsia="Calibri" w:hAnsi="Calibri" w:cs="Calibri"/>
      <w:sz w:val="22"/>
      <w:szCs w:val="22"/>
      <w:lang w:val="en-US"/>
    </w:rPr>
  </w:style>
  <w:style w:type="paragraph" w:customStyle="1" w:styleId="ww-recuodecorpodetexto3">
    <w:name w:val="ww-recuodecorpodetexto3"/>
    <w:basedOn w:val="Normal"/>
    <w:qFormat/>
    <w:pPr>
      <w:ind w:firstLine="709"/>
      <w:jc w:val="both"/>
    </w:pPr>
    <w:rPr>
      <w:rFonts w:ascii="Arial" w:eastAsia="Calibri" w:hAnsi="Arial" w:cs="Arial"/>
    </w:rPr>
  </w:style>
  <w:style w:type="paragraph" w:customStyle="1" w:styleId="Nivel1">
    <w:name w:val="Nivel1"/>
    <w:basedOn w:val="Ttulo1"/>
    <w:next w:val="Normal"/>
    <w:qFormat/>
    <w:pPr>
      <w:keepLines/>
      <w:numPr>
        <w:numId w:val="4"/>
      </w:numPr>
      <w:tabs>
        <w:tab w:val="left" w:pos="360"/>
      </w:tabs>
      <w:spacing w:before="480" w:after="120" w:line="276" w:lineRule="auto"/>
      <w:ind w:left="420" w:hanging="360"/>
    </w:pPr>
    <w:rPr>
      <w:rFonts w:ascii="Arial" w:hAnsi="Arial" w:cs="Arial"/>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table" w:styleId="Tabelacomgrade">
    <w:name w:val="Table Grid"/>
    <w:basedOn w:val="Tabelanormal"/>
    <w:uiPriority w:val="39"/>
    <w:rsid w:val="00354AA7"/>
    <w:pPr>
      <w:suppressAutoHyphens w:val="0"/>
    </w:pPr>
    <w:rPr>
      <w:rFonts w:ascii="Arial Narrow" w:eastAsia="Arial Narrow" w:hAnsi="Arial Narrow" w:cs="Arial Narrow"/>
      <w:sz w:val="24"/>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3822"/>
    <w:rPr>
      <w:color w:val="0563C1" w:themeColor="hyperlink"/>
      <w:u w:val="single"/>
    </w:rPr>
  </w:style>
  <w:style w:type="character" w:styleId="MenoPendente">
    <w:name w:val="Unresolved Mention"/>
    <w:basedOn w:val="Fontepargpadro"/>
    <w:uiPriority w:val="99"/>
    <w:semiHidden/>
    <w:unhideWhenUsed/>
    <w:rsid w:val="00AD3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27304">
      <w:bodyDiv w:val="1"/>
      <w:marLeft w:val="0"/>
      <w:marRight w:val="0"/>
      <w:marTop w:val="0"/>
      <w:marBottom w:val="0"/>
      <w:divBdr>
        <w:top w:val="none" w:sz="0" w:space="0" w:color="auto"/>
        <w:left w:val="none" w:sz="0" w:space="0" w:color="auto"/>
        <w:bottom w:val="none" w:sz="0" w:space="0" w:color="auto"/>
        <w:right w:val="none" w:sz="0" w:space="0" w:color="auto"/>
      </w:divBdr>
    </w:div>
    <w:div w:id="437144091">
      <w:bodyDiv w:val="1"/>
      <w:marLeft w:val="0"/>
      <w:marRight w:val="0"/>
      <w:marTop w:val="0"/>
      <w:marBottom w:val="0"/>
      <w:divBdr>
        <w:top w:val="none" w:sz="0" w:space="0" w:color="auto"/>
        <w:left w:val="none" w:sz="0" w:space="0" w:color="auto"/>
        <w:bottom w:val="none" w:sz="0" w:space="0" w:color="auto"/>
        <w:right w:val="none" w:sz="0" w:space="0" w:color="auto"/>
      </w:divBdr>
    </w:div>
    <w:div w:id="467406763">
      <w:bodyDiv w:val="1"/>
      <w:marLeft w:val="0"/>
      <w:marRight w:val="0"/>
      <w:marTop w:val="0"/>
      <w:marBottom w:val="0"/>
      <w:divBdr>
        <w:top w:val="none" w:sz="0" w:space="0" w:color="auto"/>
        <w:left w:val="none" w:sz="0" w:space="0" w:color="auto"/>
        <w:bottom w:val="none" w:sz="0" w:space="0" w:color="auto"/>
        <w:right w:val="none" w:sz="0" w:space="0" w:color="auto"/>
      </w:divBdr>
    </w:div>
    <w:div w:id="638269719">
      <w:bodyDiv w:val="1"/>
      <w:marLeft w:val="0"/>
      <w:marRight w:val="0"/>
      <w:marTop w:val="0"/>
      <w:marBottom w:val="0"/>
      <w:divBdr>
        <w:top w:val="none" w:sz="0" w:space="0" w:color="auto"/>
        <w:left w:val="none" w:sz="0" w:space="0" w:color="auto"/>
        <w:bottom w:val="none" w:sz="0" w:space="0" w:color="auto"/>
        <w:right w:val="none" w:sz="0" w:space="0" w:color="auto"/>
      </w:divBdr>
    </w:div>
    <w:div w:id="664212570">
      <w:bodyDiv w:val="1"/>
      <w:marLeft w:val="0"/>
      <w:marRight w:val="0"/>
      <w:marTop w:val="0"/>
      <w:marBottom w:val="0"/>
      <w:divBdr>
        <w:top w:val="none" w:sz="0" w:space="0" w:color="auto"/>
        <w:left w:val="none" w:sz="0" w:space="0" w:color="auto"/>
        <w:bottom w:val="none" w:sz="0" w:space="0" w:color="auto"/>
        <w:right w:val="none" w:sz="0" w:space="0" w:color="auto"/>
      </w:divBdr>
    </w:div>
    <w:div w:id="893660290">
      <w:bodyDiv w:val="1"/>
      <w:marLeft w:val="0"/>
      <w:marRight w:val="0"/>
      <w:marTop w:val="0"/>
      <w:marBottom w:val="0"/>
      <w:divBdr>
        <w:top w:val="none" w:sz="0" w:space="0" w:color="auto"/>
        <w:left w:val="none" w:sz="0" w:space="0" w:color="auto"/>
        <w:bottom w:val="none" w:sz="0" w:space="0" w:color="auto"/>
        <w:right w:val="none" w:sz="0" w:space="0" w:color="auto"/>
      </w:divBdr>
    </w:div>
    <w:div w:id="1061557352">
      <w:bodyDiv w:val="1"/>
      <w:marLeft w:val="0"/>
      <w:marRight w:val="0"/>
      <w:marTop w:val="0"/>
      <w:marBottom w:val="0"/>
      <w:divBdr>
        <w:top w:val="none" w:sz="0" w:space="0" w:color="auto"/>
        <w:left w:val="none" w:sz="0" w:space="0" w:color="auto"/>
        <w:bottom w:val="none" w:sz="0" w:space="0" w:color="auto"/>
        <w:right w:val="none" w:sz="0" w:space="0" w:color="auto"/>
      </w:divBdr>
    </w:div>
    <w:div w:id="1988434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cardo.gouvea@caurj.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ato@seaerj.org.br" TargetMode="External"/><Relationship Id="rId4" Type="http://schemas.openxmlformats.org/officeDocument/2006/relationships/settings" Target="settings.xml"/><Relationship Id="rId9" Type="http://schemas.openxmlformats.org/officeDocument/2006/relationships/hyperlink" Target="mailto:isabelvpt@hot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6D1D-A192-4D95-9A2E-AE621111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5536</Words>
  <Characters>29895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PORTARIA Nº 02/2012 - PRES - CAU/RJ, DE 12 DE JANEIRO DE 2012</vt:lpstr>
    </vt:vector>
  </TitlesOfParts>
  <Company/>
  <LinksUpToDate>false</LinksUpToDate>
  <CharactersWithSpaces>35361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 PRES - CAU/RJ, DE 12 DE JANEIRO DE 2012</dc:title>
  <dc:creator>Marcia Tavares</dc:creator>
  <cp:lastModifiedBy>Alberto Santos</cp:lastModifiedBy>
  <cp:revision>2</cp:revision>
  <cp:lastPrinted>2022-05-11T17:11:00Z</cp:lastPrinted>
  <dcterms:created xsi:type="dcterms:W3CDTF">2022-11-30T18:45:00Z</dcterms:created>
  <dcterms:modified xsi:type="dcterms:W3CDTF">2022-11-30T18:45:00Z</dcterms:modified>
  <dc:language>pt-BR</dc:language>
</cp:coreProperties>
</file>