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748D" w14:textId="77777777" w:rsidR="00477DF6" w:rsidRDefault="00477DF6">
      <w:pPr>
        <w:pStyle w:val="Corpodetexto"/>
        <w:spacing w:before="9"/>
        <w:ind w:left="0"/>
        <w:jc w:val="left"/>
        <w:rPr>
          <w:rFonts w:ascii="Times New Roman"/>
          <w:sz w:val="20"/>
        </w:rPr>
      </w:pPr>
    </w:p>
    <w:p w14:paraId="4A661B9D" w14:textId="04DCD7F9" w:rsidR="00477DF6" w:rsidRDefault="00C77735">
      <w:pPr>
        <w:pStyle w:val="Ttulo1"/>
        <w:spacing w:before="92"/>
        <w:ind w:left="855" w:right="1351"/>
        <w:jc w:val="center"/>
      </w:pPr>
      <w:r>
        <w:t>Contrato nº 0</w:t>
      </w:r>
      <w:r w:rsidR="00C04BC1">
        <w:t>1</w:t>
      </w:r>
      <w:r>
        <w:t>/202</w:t>
      </w:r>
      <w:r w:rsidR="00C04BC1">
        <w:t>2</w:t>
      </w:r>
    </w:p>
    <w:p w14:paraId="4A3E406F" w14:textId="77777777" w:rsidR="00477DF6" w:rsidRDefault="00C77735">
      <w:pPr>
        <w:spacing w:before="120"/>
        <w:ind w:left="855" w:right="1352"/>
        <w:jc w:val="center"/>
        <w:rPr>
          <w:b/>
          <w:sz w:val="24"/>
        </w:rPr>
      </w:pPr>
      <w:r>
        <w:rPr>
          <w:b/>
          <w:sz w:val="24"/>
        </w:rPr>
        <w:t>Protocolo administrativo nº 1364845/2021</w:t>
      </w:r>
    </w:p>
    <w:p w14:paraId="513AB977" w14:textId="77777777" w:rsidR="00477DF6" w:rsidRDefault="00477DF6">
      <w:pPr>
        <w:pStyle w:val="Corpodetexto"/>
        <w:spacing w:before="0"/>
        <w:ind w:left="0"/>
        <w:jc w:val="left"/>
        <w:rPr>
          <w:b/>
          <w:sz w:val="26"/>
        </w:rPr>
      </w:pPr>
    </w:p>
    <w:p w14:paraId="54E9ED96" w14:textId="77777777" w:rsidR="00477DF6" w:rsidRDefault="00C77735">
      <w:pPr>
        <w:pStyle w:val="Ttulo1"/>
        <w:ind w:left="3898" w:right="612"/>
        <w:jc w:val="both"/>
      </w:pPr>
      <w:r>
        <w:t xml:space="preserve">CONTRATO DE AQUISIÇÃO </w:t>
      </w:r>
      <w:r>
        <w:rPr>
          <w:spacing w:val="-7"/>
        </w:rPr>
        <w:t xml:space="preserve">DE </w:t>
      </w:r>
      <w:r>
        <w:t xml:space="preserve">CERTIFICADOS TIPO E-CPF COM TOKEN PARA ASSINATURA DIGITAL, QUE ENTRE </w:t>
      </w:r>
      <w:r>
        <w:rPr>
          <w:spacing w:val="-6"/>
        </w:rPr>
        <w:t xml:space="preserve">SI </w:t>
      </w:r>
      <w:r>
        <w:t xml:space="preserve">CELEBRAM O CONSELHO DE </w:t>
      </w:r>
      <w:r>
        <w:rPr>
          <w:spacing w:val="-3"/>
        </w:rPr>
        <w:t xml:space="preserve">ARQUITETURA </w:t>
      </w:r>
      <w:r>
        <w:t>E URBANISMO DO RIO DE JANEIRO –</w:t>
      </w:r>
      <w:r>
        <w:rPr>
          <w:spacing w:val="-38"/>
        </w:rPr>
        <w:t xml:space="preserve"> </w:t>
      </w:r>
      <w:r>
        <w:t xml:space="preserve">CAU/RJ E SOLUTI – SOLUÇÕES EM </w:t>
      </w:r>
      <w:r>
        <w:rPr>
          <w:spacing w:val="-3"/>
        </w:rPr>
        <w:t xml:space="preserve">NEGÓCIOS </w:t>
      </w:r>
      <w:r>
        <w:t>INTELIGENTES</w:t>
      </w:r>
      <w:r>
        <w:rPr>
          <w:spacing w:val="-2"/>
        </w:rPr>
        <w:t xml:space="preserve"> </w:t>
      </w:r>
      <w:r>
        <w:t>S/A</w:t>
      </w:r>
    </w:p>
    <w:p w14:paraId="2D4C67CA" w14:textId="77777777" w:rsidR="00477DF6" w:rsidRDefault="00C77735">
      <w:pPr>
        <w:spacing w:before="121"/>
        <w:ind w:left="118"/>
        <w:jc w:val="both"/>
        <w:rPr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>CONSELHO DE ARQUITETURA E URBANISMO DO RIO DE JANEIRO – CAU/RJ</w:t>
      </w:r>
      <w:r>
        <w:rPr>
          <w:sz w:val="24"/>
        </w:rPr>
        <w:t>,</w:t>
      </w:r>
    </w:p>
    <w:p w14:paraId="6736711E" w14:textId="77777777" w:rsidR="00477DF6" w:rsidRDefault="00C77735">
      <w:pPr>
        <w:pStyle w:val="Corpodetexto"/>
        <w:spacing w:before="0"/>
        <w:ind w:right="612"/>
      </w:pPr>
      <w:r>
        <w:t xml:space="preserve">autarquia federal criada pelo artigo 24 da Lei nº 12.378/2010, inscrito no CNPJ sob o nº 14.892.247/0001-74, situado na Avenida República do Chile, nº 230, 23º andar, Centro, Rio de Janeiro/RJ, doravante denominado </w:t>
      </w:r>
      <w:r>
        <w:rPr>
          <w:b/>
        </w:rPr>
        <w:t>CONTRATANTE</w:t>
      </w:r>
      <w:r>
        <w:t xml:space="preserve">, representado neste ato por seu Presidente </w:t>
      </w:r>
      <w:r>
        <w:rPr>
          <w:b/>
        </w:rPr>
        <w:t>PABLO CESAR BENETTI</w:t>
      </w:r>
      <w:r>
        <w:t xml:space="preserve">, </w:t>
      </w:r>
      <w:r>
        <w:rPr>
          <w:color w:val="212121"/>
        </w:rPr>
        <w:t>brasileiro, casado, arquiteto e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urbanista,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portador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Carteira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Identidade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Profissional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nº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A1446-0,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expedida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pelo CAU, e do CPF nº 717.947.947-00</w:t>
      </w:r>
      <w:r>
        <w:t xml:space="preserve">, e de outro lado </w:t>
      </w:r>
      <w:r>
        <w:rPr>
          <w:b/>
        </w:rPr>
        <w:t xml:space="preserve">: SOLUTI - SOLUCOES EM NEGOCIOS INTELIGENTES S/A </w:t>
      </w:r>
      <w:r>
        <w:t>, inscrita no CNPJ sob o nº. 09.461.647/0001-95, situada</w:t>
      </w:r>
      <w:r>
        <w:rPr>
          <w:spacing w:val="11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ENDEREÇO:</w:t>
      </w:r>
      <w:r>
        <w:rPr>
          <w:spacing w:val="9"/>
        </w:rPr>
        <w:t xml:space="preserve"> </w:t>
      </w:r>
      <w:r>
        <w:t>AV.</w:t>
      </w:r>
      <w:r>
        <w:rPr>
          <w:spacing w:val="9"/>
        </w:rPr>
        <w:t xml:space="preserve"> </w:t>
      </w:r>
      <w:r>
        <w:t>136</w:t>
      </w:r>
      <w:r>
        <w:rPr>
          <w:spacing w:val="7"/>
        </w:rPr>
        <w:t xml:space="preserve"> </w:t>
      </w:r>
      <w:r>
        <w:t>Nº</w:t>
      </w:r>
      <w:r>
        <w:rPr>
          <w:spacing w:val="7"/>
        </w:rPr>
        <w:t xml:space="preserve"> </w:t>
      </w:r>
      <w:r>
        <w:t>797</w:t>
      </w:r>
      <w:r>
        <w:rPr>
          <w:spacing w:val="7"/>
        </w:rPr>
        <w:t xml:space="preserve"> </w:t>
      </w:r>
      <w:r>
        <w:t>QD.F44</w:t>
      </w:r>
      <w:r>
        <w:rPr>
          <w:spacing w:val="6"/>
        </w:rPr>
        <w:t xml:space="preserve"> </w:t>
      </w:r>
      <w:r>
        <w:t>LT</w:t>
      </w:r>
      <w:r>
        <w:rPr>
          <w:spacing w:val="8"/>
        </w:rPr>
        <w:t xml:space="preserve"> </w:t>
      </w:r>
      <w:r>
        <w:t>36E</w:t>
      </w:r>
      <w:r>
        <w:rPr>
          <w:spacing w:val="9"/>
        </w:rPr>
        <w:t xml:space="preserve"> </w:t>
      </w:r>
      <w:r>
        <w:t>SALA</w:t>
      </w:r>
      <w:r>
        <w:rPr>
          <w:spacing w:val="9"/>
        </w:rPr>
        <w:t xml:space="preserve"> </w:t>
      </w:r>
      <w:r>
        <w:t>1901</w:t>
      </w:r>
      <w:r>
        <w:rPr>
          <w:spacing w:val="10"/>
        </w:rPr>
        <w:t xml:space="preserve"> </w:t>
      </w:r>
      <w:r>
        <w:t>Ed.</w:t>
      </w:r>
      <w:r>
        <w:rPr>
          <w:spacing w:val="8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York,</w:t>
      </w:r>
    </w:p>
    <w:p w14:paraId="2E9E89B4" w14:textId="77777777" w:rsidR="00477DF6" w:rsidRDefault="00C77735">
      <w:pPr>
        <w:pStyle w:val="Corpodetexto"/>
        <w:spacing w:before="0"/>
        <w:ind w:right="612"/>
      </w:pPr>
      <w:r>
        <w:t xml:space="preserve">Setor Sul, CEP n° 74.093-250, Goiânia-GO, doravante denominada </w:t>
      </w:r>
      <w:r>
        <w:rPr>
          <w:b/>
        </w:rPr>
        <w:t>CONTRATADA</w:t>
      </w:r>
      <w:r>
        <w:t xml:space="preserve">, neste ato representada por </w:t>
      </w:r>
      <w:r>
        <w:rPr>
          <w:b/>
        </w:rPr>
        <w:t xml:space="preserve">FRANCIELLE PEREIRA DA SILVA, </w:t>
      </w:r>
      <w:r>
        <w:t>brasileira, solteira, analista comercial, portadora do RG n°5307563 SPTC-GO e do CPF n°</w:t>
      </w:r>
      <w:r>
        <w:rPr>
          <w:spacing w:val="-25"/>
        </w:rPr>
        <w:t xml:space="preserve"> </w:t>
      </w:r>
      <w:r>
        <w:t>029.641.871- 42, residente e domiciliada em Goiânia, GO, à Rua RI 11, s/n, quadra 8, lote 7, casa 1 – Residencial Itaipu, CEP 74356-044</w:t>
      </w:r>
      <w:r>
        <w:rPr>
          <w:b/>
        </w:rPr>
        <w:t xml:space="preserve">, </w:t>
      </w:r>
      <w:r>
        <w:t>conforme poderes constantes na Procuração lavrada em 16 de novembro de 2020, acostada aos autos, resolvem celebrar o presente contrato com a finalidade de aquisição de certificados tipo e-CPF com</w:t>
      </w:r>
      <w:r>
        <w:rPr>
          <w:spacing w:val="-41"/>
        </w:rPr>
        <w:t xml:space="preserve"> </w:t>
      </w:r>
      <w:r>
        <w:t>token para assinatura digital, referente ao protocolo administrativo 1364845/2021 e Termo de</w:t>
      </w:r>
      <w:r>
        <w:rPr>
          <w:spacing w:val="-9"/>
        </w:rPr>
        <w:t xml:space="preserve"> </w:t>
      </w:r>
      <w:r>
        <w:t>Dispensa</w:t>
      </w:r>
      <w:r>
        <w:rPr>
          <w:spacing w:val="-12"/>
        </w:rPr>
        <w:t xml:space="preserve"> </w:t>
      </w:r>
      <w:r>
        <w:t>acostado</w:t>
      </w:r>
      <w:r>
        <w:rPr>
          <w:spacing w:val="-13"/>
        </w:rPr>
        <w:t xml:space="preserve"> </w:t>
      </w:r>
      <w:r>
        <w:t>aos</w:t>
      </w:r>
      <w:r>
        <w:rPr>
          <w:spacing w:val="-11"/>
        </w:rPr>
        <w:t xml:space="preserve"> </w:t>
      </w:r>
      <w:r>
        <w:t>autos</w:t>
      </w:r>
      <w:r>
        <w:rPr>
          <w:spacing w:val="-11"/>
        </w:rPr>
        <w:t xml:space="preserve"> </w:t>
      </w:r>
      <w:r>
        <w:t>deste</w:t>
      </w:r>
      <w:r>
        <w:rPr>
          <w:spacing w:val="-11"/>
        </w:rPr>
        <w:t xml:space="preserve"> </w:t>
      </w:r>
      <w:r>
        <w:t>protocolo</w:t>
      </w:r>
      <w:r>
        <w:rPr>
          <w:spacing w:val="-11"/>
        </w:rPr>
        <w:t xml:space="preserve"> </w:t>
      </w:r>
      <w:r>
        <w:t>administrativo,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regido</w:t>
      </w:r>
      <w:r>
        <w:rPr>
          <w:spacing w:val="-13"/>
        </w:rPr>
        <w:t xml:space="preserve"> </w:t>
      </w:r>
      <w:r>
        <w:t>pelas disposições das Leis nº 8.666/93 e nº 10.520/2002, e Decreto 5.450/2005, cujas disposições se aplicam a este Contrato irrestrita e</w:t>
      </w:r>
      <w:r>
        <w:rPr>
          <w:spacing w:val="-4"/>
        </w:rPr>
        <w:t xml:space="preserve"> </w:t>
      </w:r>
      <w:r>
        <w:t>incondicionalmente.</w:t>
      </w:r>
    </w:p>
    <w:p w14:paraId="13159742" w14:textId="77777777" w:rsidR="00477DF6" w:rsidRDefault="00477DF6">
      <w:pPr>
        <w:pStyle w:val="Corpodetexto"/>
        <w:spacing w:before="5"/>
        <w:ind w:left="0"/>
        <w:jc w:val="left"/>
        <w:rPr>
          <w:sz w:val="34"/>
        </w:rPr>
      </w:pPr>
    </w:p>
    <w:p w14:paraId="3E5882C9" w14:textId="77777777" w:rsidR="00477DF6" w:rsidRDefault="00C77735">
      <w:pPr>
        <w:pStyle w:val="Ttulo1"/>
        <w:spacing w:before="0"/>
        <w:jc w:val="both"/>
      </w:pPr>
      <w:r>
        <w:t>CLÁUSULA PRIMEIRA – DO OBJETO:</w:t>
      </w:r>
    </w:p>
    <w:p w14:paraId="649E419E" w14:textId="77777777" w:rsidR="00477DF6" w:rsidRDefault="00C77735">
      <w:pPr>
        <w:pStyle w:val="PargrafodaLista"/>
        <w:numPr>
          <w:ilvl w:val="1"/>
          <w:numId w:val="11"/>
        </w:numPr>
        <w:tabs>
          <w:tab w:val="left" w:pos="616"/>
        </w:tabs>
        <w:ind w:right="615" w:firstLine="0"/>
        <w:jc w:val="both"/>
        <w:rPr>
          <w:sz w:val="24"/>
        </w:rPr>
      </w:pPr>
      <w:r>
        <w:rPr>
          <w:sz w:val="24"/>
        </w:rPr>
        <w:t>Contratação de pessoa jurídica para aquisição de certificados tipo e-CPF com token para assinatura digital de acordo com as especificações e condições contidas no termo de</w:t>
      </w:r>
      <w:r>
        <w:rPr>
          <w:spacing w:val="-3"/>
          <w:sz w:val="24"/>
        </w:rPr>
        <w:t xml:space="preserve"> </w:t>
      </w:r>
      <w:r>
        <w:rPr>
          <w:sz w:val="24"/>
        </w:rPr>
        <w:t>referência.</w:t>
      </w:r>
    </w:p>
    <w:p w14:paraId="26483A1E" w14:textId="77777777" w:rsidR="00477DF6" w:rsidRDefault="00C77735">
      <w:pPr>
        <w:pStyle w:val="PargrafodaLista"/>
        <w:numPr>
          <w:ilvl w:val="1"/>
          <w:numId w:val="11"/>
        </w:numPr>
        <w:tabs>
          <w:tab w:val="left" w:pos="671"/>
        </w:tabs>
        <w:ind w:right="611" w:firstLine="0"/>
        <w:jc w:val="both"/>
        <w:rPr>
          <w:sz w:val="24"/>
        </w:rPr>
      </w:pPr>
      <w:r>
        <w:rPr>
          <w:sz w:val="24"/>
        </w:rPr>
        <w:t>O Contrato deverá ser executado fielmente, de acordo com as cláusulas avençadas e observados os termos da legislação vigente, respondendo o inadimplente pelas consequências da inexecução total ou</w:t>
      </w:r>
      <w:r>
        <w:rPr>
          <w:spacing w:val="-3"/>
          <w:sz w:val="24"/>
        </w:rPr>
        <w:t xml:space="preserve"> </w:t>
      </w:r>
      <w:r>
        <w:rPr>
          <w:sz w:val="24"/>
        </w:rPr>
        <w:t>parcial.</w:t>
      </w:r>
    </w:p>
    <w:p w14:paraId="3BEA6412" w14:textId="77777777" w:rsidR="00477DF6" w:rsidRDefault="00C77735">
      <w:pPr>
        <w:pStyle w:val="PargrafodaLista"/>
        <w:numPr>
          <w:ilvl w:val="1"/>
          <w:numId w:val="11"/>
        </w:numPr>
        <w:tabs>
          <w:tab w:val="left" w:pos="630"/>
        </w:tabs>
        <w:spacing w:line="276" w:lineRule="auto"/>
        <w:ind w:right="615" w:firstLine="0"/>
        <w:jc w:val="both"/>
        <w:rPr>
          <w:sz w:val="24"/>
        </w:rPr>
      </w:pPr>
      <w:r>
        <w:rPr>
          <w:sz w:val="24"/>
        </w:rPr>
        <w:t>Este Contrato vincula-se ao Termo de Dispensa de Licitação, identificado no preâmbulo e à proposta vencedora, independentemente de</w:t>
      </w:r>
      <w:r>
        <w:rPr>
          <w:spacing w:val="-4"/>
          <w:sz w:val="24"/>
        </w:rPr>
        <w:t xml:space="preserve"> </w:t>
      </w:r>
      <w:r>
        <w:rPr>
          <w:sz w:val="24"/>
        </w:rPr>
        <w:t>transcrição.</w:t>
      </w:r>
    </w:p>
    <w:p w14:paraId="2A0DD1D8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6F3813FF" w14:textId="77777777" w:rsidR="00477DF6" w:rsidRDefault="00C77735">
      <w:pPr>
        <w:pStyle w:val="Ttulo1"/>
        <w:spacing w:before="216"/>
        <w:jc w:val="both"/>
      </w:pPr>
      <w:r>
        <w:t>CLÁUSULA SEGUNDA – DA DESCRIÇÃO:</w:t>
      </w:r>
    </w:p>
    <w:p w14:paraId="5564173F" w14:textId="77777777" w:rsidR="00477DF6" w:rsidRDefault="00C77735">
      <w:pPr>
        <w:pStyle w:val="Corpodetexto"/>
        <w:ind w:right="547"/>
      </w:pPr>
      <w:r>
        <w:rPr>
          <w:b/>
        </w:rPr>
        <w:t>2.1.</w:t>
      </w:r>
      <w:r>
        <w:rPr>
          <w:b/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constante</w:t>
      </w:r>
      <w:r>
        <w:rPr>
          <w:spacing w:val="-6"/>
        </w:rPr>
        <w:t xml:space="preserve"> </w:t>
      </w:r>
      <w:r>
        <w:t>deste</w:t>
      </w:r>
      <w:r>
        <w:rPr>
          <w:spacing w:val="-6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deverá</w:t>
      </w:r>
      <w:r>
        <w:rPr>
          <w:spacing w:val="-10"/>
        </w:rPr>
        <w:t xml:space="preserve"> </w:t>
      </w:r>
      <w:r>
        <w:t>observar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descrição</w:t>
      </w:r>
      <w:r>
        <w:rPr>
          <w:spacing w:val="-8"/>
        </w:rPr>
        <w:t xml:space="preserve"> </w:t>
      </w:r>
      <w:r>
        <w:t>contida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Termo de</w:t>
      </w:r>
      <w:r>
        <w:rPr>
          <w:spacing w:val="-14"/>
        </w:rPr>
        <w:t xml:space="preserve"> </w:t>
      </w:r>
      <w:r>
        <w:t>Referência,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qual</w:t>
      </w:r>
      <w:r>
        <w:rPr>
          <w:spacing w:val="-13"/>
        </w:rPr>
        <w:t xml:space="preserve"> </w:t>
      </w:r>
      <w:r>
        <w:t>faz</w:t>
      </w:r>
      <w:r>
        <w:rPr>
          <w:spacing w:val="-15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integrante</w:t>
      </w:r>
      <w:r>
        <w:rPr>
          <w:spacing w:val="-15"/>
        </w:rPr>
        <w:t xml:space="preserve"> </w:t>
      </w:r>
      <w:r>
        <w:t>deste</w:t>
      </w:r>
      <w:r>
        <w:rPr>
          <w:spacing w:val="-15"/>
        </w:rPr>
        <w:t xml:space="preserve"> </w:t>
      </w:r>
      <w:r>
        <w:t>Contrato,</w:t>
      </w:r>
      <w:r>
        <w:rPr>
          <w:spacing w:val="-15"/>
        </w:rPr>
        <w:t xml:space="preserve"> </w:t>
      </w:r>
      <w:r>
        <w:t>independente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transcrição.</w:t>
      </w:r>
    </w:p>
    <w:p w14:paraId="7BDC9E3B" w14:textId="77777777" w:rsidR="00477DF6" w:rsidRDefault="00477DF6">
      <w:pPr>
        <w:sectPr w:rsidR="00477DF6">
          <w:headerReference w:type="default" r:id="rId7"/>
          <w:type w:val="continuous"/>
          <w:pgSz w:w="11910" w:h="16840"/>
          <w:pgMar w:top="1740" w:right="800" w:bottom="280" w:left="1300" w:header="782" w:footer="720" w:gutter="0"/>
          <w:pgNumType w:start="1"/>
          <w:cols w:space="720"/>
        </w:sectPr>
      </w:pPr>
    </w:p>
    <w:p w14:paraId="59AF2F2C" w14:textId="77777777" w:rsidR="00477DF6" w:rsidRDefault="00477DF6">
      <w:pPr>
        <w:pStyle w:val="Corpodetexto"/>
        <w:spacing w:before="0"/>
        <w:ind w:left="0"/>
        <w:jc w:val="left"/>
        <w:rPr>
          <w:sz w:val="20"/>
        </w:rPr>
      </w:pPr>
    </w:p>
    <w:p w14:paraId="30B1A0FF" w14:textId="77777777" w:rsidR="00477DF6" w:rsidRDefault="00477DF6">
      <w:pPr>
        <w:pStyle w:val="Corpodetexto"/>
        <w:spacing w:before="9"/>
        <w:ind w:left="0"/>
        <w:jc w:val="left"/>
      </w:pPr>
    </w:p>
    <w:p w14:paraId="297A33B3" w14:textId="77777777" w:rsidR="00477DF6" w:rsidRDefault="00C77735">
      <w:pPr>
        <w:pStyle w:val="Ttulo1"/>
        <w:spacing w:before="92"/>
      </w:pPr>
      <w:r>
        <w:t>CLÁUSULA TERCEIRA – DO VALOR:</w:t>
      </w:r>
    </w:p>
    <w:p w14:paraId="501E246E" w14:textId="77777777" w:rsidR="00477DF6" w:rsidRDefault="00C77735">
      <w:pPr>
        <w:pStyle w:val="PargrafodaLista"/>
        <w:numPr>
          <w:ilvl w:val="1"/>
          <w:numId w:val="10"/>
        </w:numPr>
        <w:tabs>
          <w:tab w:val="left" w:pos="587"/>
        </w:tabs>
        <w:ind w:hanging="469"/>
        <w:jc w:val="both"/>
        <w:rPr>
          <w:sz w:val="24"/>
        </w:rPr>
      </w:pPr>
      <w:r>
        <w:rPr>
          <w:sz w:val="24"/>
        </w:rPr>
        <w:t>O quantitativo e os valores seguem conforme tabela</w:t>
      </w:r>
      <w:r>
        <w:rPr>
          <w:spacing w:val="-7"/>
          <w:sz w:val="24"/>
        </w:rPr>
        <w:t xml:space="preserve"> </w:t>
      </w:r>
      <w:r>
        <w:rPr>
          <w:sz w:val="24"/>
        </w:rPr>
        <w:t>abaixo:</w:t>
      </w:r>
    </w:p>
    <w:p w14:paraId="2F6877F6" w14:textId="77777777" w:rsidR="00477DF6" w:rsidRDefault="00477DF6">
      <w:pPr>
        <w:pStyle w:val="Corpodetexto"/>
        <w:spacing w:before="5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831"/>
        <w:gridCol w:w="1829"/>
        <w:gridCol w:w="1685"/>
        <w:gridCol w:w="1279"/>
        <w:gridCol w:w="1416"/>
      </w:tblGrid>
      <w:tr w:rsidR="00477DF6" w14:paraId="7675C581" w14:textId="77777777">
        <w:trPr>
          <w:trHeight w:val="1504"/>
        </w:trPr>
        <w:tc>
          <w:tcPr>
            <w:tcW w:w="1536" w:type="dxa"/>
            <w:shd w:val="clear" w:color="auto" w:fill="E6E6E6"/>
          </w:tcPr>
          <w:p w14:paraId="55CEF6B3" w14:textId="77777777" w:rsidR="00477DF6" w:rsidRDefault="00C77735">
            <w:pPr>
              <w:pStyle w:val="TableParagraph"/>
              <w:spacing w:before="120"/>
              <w:ind w:left="107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831" w:type="dxa"/>
            <w:shd w:val="clear" w:color="auto" w:fill="E6E6E6"/>
          </w:tcPr>
          <w:p w14:paraId="7FDB252A" w14:textId="77777777" w:rsidR="00477DF6" w:rsidRDefault="00C77735">
            <w:pPr>
              <w:pStyle w:val="TableParagraph"/>
              <w:ind w:left="107" w:right="80"/>
              <w:rPr>
                <w:b/>
              </w:rPr>
            </w:pPr>
            <w:r>
              <w:rPr>
                <w:b/>
              </w:rPr>
              <w:t>QUANTIDADES PARA AQUISIÇÃO IMEDIATA</w:t>
            </w:r>
          </w:p>
        </w:tc>
        <w:tc>
          <w:tcPr>
            <w:tcW w:w="1829" w:type="dxa"/>
            <w:shd w:val="clear" w:color="auto" w:fill="E6E6E6"/>
          </w:tcPr>
          <w:p w14:paraId="152DAAEE" w14:textId="77777777" w:rsidR="00477DF6" w:rsidRDefault="00477DF6">
            <w:pPr>
              <w:pStyle w:val="TableParagraph"/>
              <w:spacing w:before="6"/>
              <w:rPr>
                <w:sz w:val="32"/>
              </w:rPr>
            </w:pPr>
          </w:p>
          <w:p w14:paraId="14032AE1" w14:textId="77777777" w:rsidR="00477DF6" w:rsidRDefault="00C77735">
            <w:pPr>
              <w:pStyle w:val="TableParagraph"/>
              <w:ind w:left="107" w:right="78"/>
              <w:rPr>
                <w:b/>
              </w:rPr>
            </w:pPr>
            <w:r>
              <w:rPr>
                <w:b/>
              </w:rPr>
              <w:t>QUANTIDADES PARA RESERVA</w:t>
            </w:r>
          </w:p>
        </w:tc>
        <w:tc>
          <w:tcPr>
            <w:tcW w:w="1685" w:type="dxa"/>
            <w:shd w:val="clear" w:color="auto" w:fill="E6E6E6"/>
          </w:tcPr>
          <w:p w14:paraId="5890B8FA" w14:textId="77777777" w:rsidR="00477DF6" w:rsidRDefault="00C77735">
            <w:pPr>
              <w:pStyle w:val="TableParagraph"/>
              <w:spacing w:before="120"/>
              <w:ind w:left="472" w:right="81" w:hanging="365"/>
              <w:rPr>
                <w:b/>
              </w:rPr>
            </w:pPr>
            <w:r>
              <w:rPr>
                <w:b/>
              </w:rPr>
              <w:t>QUANTIDADE TOTAL</w:t>
            </w:r>
          </w:p>
        </w:tc>
        <w:tc>
          <w:tcPr>
            <w:tcW w:w="1279" w:type="dxa"/>
            <w:shd w:val="clear" w:color="auto" w:fill="E6E6E6"/>
          </w:tcPr>
          <w:p w14:paraId="43153459" w14:textId="77777777" w:rsidR="00477DF6" w:rsidRDefault="00C77735">
            <w:pPr>
              <w:pStyle w:val="TableParagraph"/>
              <w:spacing w:before="120" w:line="355" w:lineRule="auto"/>
              <w:ind w:left="105" w:right="80" w:firstLine="146"/>
              <w:rPr>
                <w:b/>
              </w:rPr>
            </w:pPr>
            <w:r>
              <w:rPr>
                <w:b/>
              </w:rPr>
              <w:t>VALOR UNITÁRIO</w:t>
            </w:r>
          </w:p>
        </w:tc>
        <w:tc>
          <w:tcPr>
            <w:tcW w:w="1416" w:type="dxa"/>
            <w:shd w:val="clear" w:color="auto" w:fill="E6E6E6"/>
          </w:tcPr>
          <w:p w14:paraId="1F8618E5" w14:textId="77777777" w:rsidR="00477DF6" w:rsidRDefault="00C77735">
            <w:pPr>
              <w:pStyle w:val="TableParagraph"/>
              <w:spacing w:before="120" w:line="355" w:lineRule="auto"/>
              <w:ind w:left="340" w:right="296" w:hanging="20"/>
              <w:rPr>
                <w:b/>
              </w:rPr>
            </w:pPr>
            <w:r>
              <w:rPr>
                <w:b/>
              </w:rPr>
              <w:t>VALOR TOTAL</w:t>
            </w:r>
          </w:p>
        </w:tc>
      </w:tr>
      <w:tr w:rsidR="00477DF6" w14:paraId="531D4125" w14:textId="77777777">
        <w:trPr>
          <w:trHeight w:val="1758"/>
        </w:trPr>
        <w:tc>
          <w:tcPr>
            <w:tcW w:w="1536" w:type="dxa"/>
          </w:tcPr>
          <w:p w14:paraId="1F26EE89" w14:textId="77777777" w:rsidR="00477DF6" w:rsidRDefault="00C77735">
            <w:pPr>
              <w:pStyle w:val="TableParagraph"/>
              <w:ind w:left="107" w:right="103"/>
            </w:pPr>
            <w:r>
              <w:t>Certificado digital e-CPF a3 ICP-Brasil com token validade 36</w:t>
            </w:r>
          </w:p>
          <w:p w14:paraId="3399BD3C" w14:textId="77777777" w:rsidR="00477DF6" w:rsidRDefault="00C77735">
            <w:pPr>
              <w:pStyle w:val="TableParagraph"/>
              <w:spacing w:before="122"/>
              <w:ind w:left="443"/>
            </w:pPr>
            <w:r>
              <w:t>meses</w:t>
            </w:r>
          </w:p>
        </w:tc>
        <w:tc>
          <w:tcPr>
            <w:tcW w:w="1831" w:type="dxa"/>
          </w:tcPr>
          <w:p w14:paraId="2BFD7ADE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365F68D8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05460A47" w14:textId="77777777" w:rsidR="00477DF6" w:rsidRDefault="00477DF6">
            <w:pPr>
              <w:pStyle w:val="TableParagraph"/>
              <w:spacing w:before="3"/>
              <w:rPr>
                <w:sz w:val="27"/>
              </w:rPr>
            </w:pPr>
          </w:p>
          <w:p w14:paraId="6B04F72B" w14:textId="77777777" w:rsidR="00477DF6" w:rsidRDefault="00C77735">
            <w:pPr>
              <w:pStyle w:val="TableParagraph"/>
              <w:spacing w:before="1"/>
              <w:ind w:left="771" w:right="765"/>
              <w:jc w:val="center"/>
            </w:pPr>
            <w:r>
              <w:t>64</w:t>
            </w:r>
          </w:p>
        </w:tc>
        <w:tc>
          <w:tcPr>
            <w:tcW w:w="1829" w:type="dxa"/>
          </w:tcPr>
          <w:p w14:paraId="388B215C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4C8BA043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238FFC04" w14:textId="77777777" w:rsidR="00477DF6" w:rsidRDefault="00477DF6">
            <w:pPr>
              <w:pStyle w:val="TableParagraph"/>
              <w:spacing w:before="3"/>
              <w:rPr>
                <w:sz w:val="27"/>
              </w:rPr>
            </w:pPr>
          </w:p>
          <w:p w14:paraId="65C3D87A" w14:textId="77777777" w:rsidR="00477DF6" w:rsidRDefault="00C77735">
            <w:pPr>
              <w:pStyle w:val="TableParagraph"/>
              <w:spacing w:before="1"/>
              <w:ind w:left="7"/>
              <w:jc w:val="center"/>
            </w:pPr>
            <w:r>
              <w:t>0</w:t>
            </w:r>
          </w:p>
        </w:tc>
        <w:tc>
          <w:tcPr>
            <w:tcW w:w="1685" w:type="dxa"/>
          </w:tcPr>
          <w:p w14:paraId="2554B4E9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3DAD1A66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34DA8708" w14:textId="77777777" w:rsidR="00477DF6" w:rsidRDefault="00477DF6">
            <w:pPr>
              <w:pStyle w:val="TableParagraph"/>
              <w:spacing w:before="3"/>
              <w:rPr>
                <w:sz w:val="27"/>
              </w:rPr>
            </w:pPr>
          </w:p>
          <w:p w14:paraId="3E7B1ECA" w14:textId="77777777" w:rsidR="00477DF6" w:rsidRDefault="00C77735">
            <w:pPr>
              <w:pStyle w:val="TableParagraph"/>
              <w:spacing w:before="1"/>
              <w:ind w:left="697" w:right="693"/>
              <w:jc w:val="center"/>
            </w:pPr>
            <w:r>
              <w:t>64</w:t>
            </w:r>
          </w:p>
        </w:tc>
        <w:tc>
          <w:tcPr>
            <w:tcW w:w="1279" w:type="dxa"/>
          </w:tcPr>
          <w:p w14:paraId="1458FFE8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355E1690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75945D63" w14:textId="77777777" w:rsidR="00477DF6" w:rsidRDefault="00477DF6">
            <w:pPr>
              <w:pStyle w:val="TableParagraph"/>
              <w:spacing w:before="3"/>
              <w:rPr>
                <w:sz w:val="27"/>
              </w:rPr>
            </w:pPr>
          </w:p>
          <w:p w14:paraId="57CF9F51" w14:textId="77777777" w:rsidR="00477DF6" w:rsidRDefault="00C77735">
            <w:pPr>
              <w:pStyle w:val="TableParagraph"/>
              <w:spacing w:before="1"/>
              <w:ind w:left="129"/>
            </w:pPr>
            <w:r>
              <w:t>R$ 110,00</w:t>
            </w:r>
          </w:p>
        </w:tc>
        <w:tc>
          <w:tcPr>
            <w:tcW w:w="1416" w:type="dxa"/>
          </w:tcPr>
          <w:p w14:paraId="531FC61C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04FFF84B" w14:textId="77777777" w:rsidR="00477DF6" w:rsidRDefault="00477DF6">
            <w:pPr>
              <w:pStyle w:val="TableParagraph"/>
              <w:rPr>
                <w:sz w:val="24"/>
              </w:rPr>
            </w:pPr>
          </w:p>
          <w:p w14:paraId="6AE4F9BC" w14:textId="77777777" w:rsidR="00477DF6" w:rsidRDefault="00477DF6">
            <w:pPr>
              <w:pStyle w:val="TableParagraph"/>
              <w:spacing w:before="3"/>
              <w:rPr>
                <w:sz w:val="27"/>
              </w:rPr>
            </w:pPr>
          </w:p>
          <w:p w14:paraId="6D4D8CBE" w14:textId="77777777" w:rsidR="00477DF6" w:rsidRDefault="00C77735">
            <w:pPr>
              <w:pStyle w:val="TableParagraph"/>
              <w:spacing w:before="1"/>
              <w:ind w:left="107"/>
            </w:pPr>
            <w:r>
              <w:t>R$ 7.040,00</w:t>
            </w:r>
          </w:p>
        </w:tc>
      </w:tr>
    </w:tbl>
    <w:p w14:paraId="2459067A" w14:textId="77777777" w:rsidR="00477DF6" w:rsidRDefault="00477DF6">
      <w:pPr>
        <w:pStyle w:val="Corpodetexto"/>
        <w:spacing w:before="5"/>
        <w:ind w:left="0"/>
        <w:jc w:val="left"/>
        <w:rPr>
          <w:sz w:val="34"/>
        </w:rPr>
      </w:pPr>
    </w:p>
    <w:p w14:paraId="065A4E97" w14:textId="77777777" w:rsidR="00477DF6" w:rsidRDefault="00C77735">
      <w:pPr>
        <w:pStyle w:val="PargrafodaLista"/>
        <w:numPr>
          <w:ilvl w:val="1"/>
          <w:numId w:val="10"/>
        </w:numPr>
        <w:tabs>
          <w:tab w:val="left" w:pos="589"/>
        </w:tabs>
        <w:spacing w:before="0"/>
        <w:ind w:left="118" w:right="611" w:firstLine="0"/>
        <w:jc w:val="both"/>
        <w:rPr>
          <w:sz w:val="24"/>
        </w:rPr>
      </w:pPr>
      <w:r>
        <w:rPr>
          <w:sz w:val="24"/>
        </w:rPr>
        <w:t>Dá-se a este Contrato o valor total estimado de R$ 7.040,00 (sete mil e quarenta reais), referente à contratação de pessoa jurídica para aquisição de certificados tipo e-CPF com token para assinatura digital, incluso todos os custos e despesas, tais como e sem se limitar a: custos diretos e indiretos, tributos incidentes, lucros e</w:t>
      </w:r>
      <w:r>
        <w:rPr>
          <w:spacing w:val="-33"/>
          <w:sz w:val="24"/>
        </w:rPr>
        <w:t xml:space="preserve"> </w:t>
      </w:r>
      <w:r>
        <w:rPr>
          <w:sz w:val="24"/>
        </w:rPr>
        <w:t>outros necessários ao cumprimento integral do objeto deste</w:t>
      </w:r>
      <w:r>
        <w:rPr>
          <w:spacing w:val="-4"/>
          <w:sz w:val="24"/>
        </w:rPr>
        <w:t xml:space="preserve"> </w:t>
      </w:r>
      <w:r>
        <w:rPr>
          <w:sz w:val="24"/>
        </w:rPr>
        <w:t>Contrato.</w:t>
      </w:r>
    </w:p>
    <w:p w14:paraId="5185A948" w14:textId="77777777" w:rsidR="00477DF6" w:rsidRDefault="00C77735">
      <w:pPr>
        <w:pStyle w:val="PargrafodaLista"/>
        <w:numPr>
          <w:ilvl w:val="1"/>
          <w:numId w:val="10"/>
        </w:numPr>
        <w:tabs>
          <w:tab w:val="left" w:pos="580"/>
        </w:tabs>
        <w:ind w:left="118" w:right="611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tratar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mera</w:t>
      </w:r>
      <w:r>
        <w:rPr>
          <w:spacing w:val="-8"/>
          <w:sz w:val="24"/>
        </w:rPr>
        <w:t xml:space="preserve"> </w:t>
      </w:r>
      <w:r>
        <w:rPr>
          <w:sz w:val="24"/>
        </w:rPr>
        <w:t>estimativa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gastos,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quantidade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estabelecida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item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 xml:space="preserve">3.1 </w:t>
      </w:r>
      <w:r>
        <w:rPr>
          <w:sz w:val="24"/>
        </w:rPr>
        <w:t>não</w:t>
      </w:r>
      <w:r>
        <w:rPr>
          <w:spacing w:val="-12"/>
          <w:sz w:val="24"/>
        </w:rPr>
        <w:t xml:space="preserve"> </w:t>
      </w:r>
      <w:r>
        <w:rPr>
          <w:sz w:val="24"/>
        </w:rPr>
        <w:t>contitui,</w:t>
      </w:r>
      <w:r>
        <w:rPr>
          <w:spacing w:val="-15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hipótese</w:t>
      </w:r>
      <w:r>
        <w:rPr>
          <w:spacing w:val="-14"/>
          <w:sz w:val="24"/>
        </w:rPr>
        <w:t xml:space="preserve"> </w:t>
      </w:r>
      <w:r>
        <w:rPr>
          <w:sz w:val="24"/>
        </w:rPr>
        <w:t>alguma,</w:t>
      </w:r>
      <w:r>
        <w:rPr>
          <w:spacing w:val="-1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14"/>
          <w:sz w:val="24"/>
        </w:rPr>
        <w:t xml:space="preserve"> </w:t>
      </w:r>
      <w:r>
        <w:rPr>
          <w:sz w:val="24"/>
        </w:rPr>
        <w:t>futuro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CAU/RJ,</w:t>
      </w:r>
      <w:r>
        <w:rPr>
          <w:spacing w:val="-12"/>
          <w:sz w:val="24"/>
        </w:rPr>
        <w:t xml:space="preserve"> </w:t>
      </w:r>
      <w:r>
        <w:rPr>
          <w:sz w:val="24"/>
        </w:rPr>
        <w:t>razão</w:t>
      </w:r>
      <w:r>
        <w:rPr>
          <w:spacing w:val="-14"/>
          <w:sz w:val="24"/>
        </w:rPr>
        <w:t xml:space="preserve"> </w:t>
      </w:r>
      <w:r>
        <w:rPr>
          <w:sz w:val="24"/>
        </w:rPr>
        <w:t>pela</w:t>
      </w:r>
      <w:r>
        <w:rPr>
          <w:spacing w:val="-12"/>
          <w:sz w:val="24"/>
        </w:rPr>
        <w:t xml:space="preserve"> </w:t>
      </w:r>
      <w:r>
        <w:rPr>
          <w:sz w:val="24"/>
        </w:rPr>
        <w:t>qual não poderá ser exigida nem considerada como quantidade para pagamento mínimo, podendo</w:t>
      </w:r>
      <w:r>
        <w:rPr>
          <w:spacing w:val="-3"/>
          <w:sz w:val="24"/>
        </w:rPr>
        <w:t xml:space="preserve"> </w:t>
      </w:r>
      <w:r>
        <w:rPr>
          <w:sz w:val="24"/>
        </w:rPr>
        <w:t>sofrer</w:t>
      </w:r>
      <w:r>
        <w:rPr>
          <w:spacing w:val="-6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acordo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CAU/RJ,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isso justifique qualquer indenização à Contratada.</w:t>
      </w:r>
    </w:p>
    <w:p w14:paraId="0FBC125D" w14:textId="77777777" w:rsidR="00477DF6" w:rsidRDefault="00C77735">
      <w:pPr>
        <w:pStyle w:val="PargrafodaLista"/>
        <w:numPr>
          <w:ilvl w:val="2"/>
          <w:numId w:val="10"/>
        </w:numPr>
        <w:tabs>
          <w:tab w:val="left" w:pos="808"/>
        </w:tabs>
        <w:ind w:right="614" w:firstLine="0"/>
        <w:jc w:val="both"/>
        <w:rPr>
          <w:sz w:val="24"/>
        </w:rPr>
      </w:pPr>
      <w:r>
        <w:rPr>
          <w:sz w:val="24"/>
        </w:rPr>
        <w:t xml:space="preserve">Na hipótese de o quantitativo constante no item </w:t>
      </w:r>
      <w:r>
        <w:rPr>
          <w:b/>
          <w:sz w:val="24"/>
        </w:rPr>
        <w:t xml:space="preserve">3.1 </w:t>
      </w:r>
      <w:r>
        <w:rPr>
          <w:sz w:val="24"/>
        </w:rPr>
        <w:t>ser ultrapassado, deverá ser mantido o valor unitário por</w:t>
      </w:r>
      <w:r>
        <w:rPr>
          <w:spacing w:val="-2"/>
          <w:sz w:val="24"/>
        </w:rPr>
        <w:t xml:space="preserve"> </w:t>
      </w:r>
      <w:r>
        <w:rPr>
          <w:sz w:val="24"/>
        </w:rPr>
        <w:t>material.</w:t>
      </w:r>
    </w:p>
    <w:p w14:paraId="3D194025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0CBE946D" w14:textId="77777777" w:rsidR="00477DF6" w:rsidRDefault="00C77735">
      <w:pPr>
        <w:pStyle w:val="Ttulo1"/>
        <w:spacing w:before="218"/>
      </w:pPr>
      <w:r>
        <w:t>CLÁUSULA QUARTA – DAS CONDIÇÕES DE PAGAMENTO:</w:t>
      </w:r>
    </w:p>
    <w:p w14:paraId="0650C9EE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654"/>
        </w:tabs>
        <w:ind w:right="613" w:firstLine="0"/>
        <w:jc w:val="both"/>
        <w:rPr>
          <w:color w:val="212121"/>
          <w:sz w:val="24"/>
        </w:rPr>
      </w:pPr>
      <w:r>
        <w:rPr>
          <w:sz w:val="24"/>
        </w:rPr>
        <w:t>O Fiscal designado pelo CAU/RJ atestará o fornecimento dos materiais/serviços nas condições exigidas neste Contrato, com base no relatório a ser elaborado pela Contratada, constituindo tal atestado requisito para a liberação dos pagamentos à Contratada.</w:t>
      </w:r>
    </w:p>
    <w:p w14:paraId="645F6901" w14:textId="77777777" w:rsidR="00477DF6" w:rsidRDefault="00C77735">
      <w:pPr>
        <w:pStyle w:val="PargrafodaLista"/>
        <w:numPr>
          <w:ilvl w:val="2"/>
          <w:numId w:val="9"/>
        </w:numPr>
        <w:tabs>
          <w:tab w:val="left" w:pos="786"/>
        </w:tabs>
        <w:ind w:right="742" w:firstLine="0"/>
        <w:jc w:val="both"/>
        <w:rPr>
          <w:sz w:val="24"/>
        </w:rPr>
      </w:pPr>
      <w:r>
        <w:rPr>
          <w:sz w:val="24"/>
        </w:rPr>
        <w:t>O relatório a ser elaborado pela Contratada deverá ser anexado à Nota</w:t>
      </w:r>
      <w:r>
        <w:rPr>
          <w:spacing w:val="-20"/>
          <w:sz w:val="24"/>
        </w:rPr>
        <w:t xml:space="preserve"> </w:t>
      </w:r>
      <w:r>
        <w:rPr>
          <w:sz w:val="24"/>
        </w:rPr>
        <w:t>Fiscal a ser por ela emitida para a realização do pagamento referente ao fornecimento</w:t>
      </w:r>
      <w:r>
        <w:rPr>
          <w:spacing w:val="-24"/>
          <w:sz w:val="24"/>
        </w:rPr>
        <w:t xml:space="preserve"> </w:t>
      </w:r>
      <w:r>
        <w:rPr>
          <w:sz w:val="24"/>
        </w:rPr>
        <w:t>dos materiais/serviços, a fim de que ocorra a avaliação do Fiscal do Contrato e a liberação do pagamento.</w:t>
      </w:r>
    </w:p>
    <w:p w14:paraId="3B4C3862" w14:textId="77777777" w:rsidR="00477DF6" w:rsidRDefault="00C77735">
      <w:pPr>
        <w:pStyle w:val="PargrafodaLista"/>
        <w:numPr>
          <w:ilvl w:val="2"/>
          <w:numId w:val="9"/>
        </w:numPr>
        <w:tabs>
          <w:tab w:val="left" w:pos="820"/>
        </w:tabs>
        <w:ind w:right="612" w:firstLine="0"/>
        <w:jc w:val="both"/>
        <w:rPr>
          <w:sz w:val="24"/>
        </w:rPr>
      </w:pPr>
      <w:r>
        <w:rPr>
          <w:sz w:val="24"/>
        </w:rPr>
        <w:t>O objeto do contrato deverá ser cobrado, quando de sua execução, após o fornecimento dos</w:t>
      </w:r>
      <w:r>
        <w:rPr>
          <w:spacing w:val="-1"/>
          <w:sz w:val="24"/>
        </w:rPr>
        <w:t xml:space="preserve"> </w:t>
      </w:r>
      <w:r>
        <w:rPr>
          <w:sz w:val="24"/>
        </w:rPr>
        <w:t>materiais/serviços.</w:t>
      </w:r>
    </w:p>
    <w:p w14:paraId="761BEC74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577"/>
        </w:tabs>
        <w:ind w:right="6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nota</w:t>
      </w:r>
      <w:r>
        <w:rPr>
          <w:spacing w:val="-13"/>
          <w:sz w:val="24"/>
        </w:rPr>
        <w:t xml:space="preserve"> </w:t>
      </w:r>
      <w:r>
        <w:rPr>
          <w:sz w:val="24"/>
        </w:rPr>
        <w:t>fiscal/fatura</w:t>
      </w:r>
      <w:r>
        <w:rPr>
          <w:spacing w:val="-13"/>
          <w:sz w:val="24"/>
        </w:rPr>
        <w:t xml:space="preserve"> </w:t>
      </w:r>
      <w:r>
        <w:rPr>
          <w:sz w:val="24"/>
        </w:rPr>
        <w:t>deverá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encaminhada</w:t>
      </w:r>
      <w:r>
        <w:rPr>
          <w:spacing w:val="-11"/>
          <w:sz w:val="24"/>
        </w:rPr>
        <w:t xml:space="preserve"> </w:t>
      </w:r>
      <w:r>
        <w:rPr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CAU/RJ</w:t>
      </w:r>
      <w:r>
        <w:rPr>
          <w:spacing w:val="-13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prazo de até 10 dias da data de sua</w:t>
      </w:r>
      <w:r>
        <w:rPr>
          <w:spacing w:val="2"/>
          <w:sz w:val="24"/>
        </w:rPr>
        <w:t xml:space="preserve"> </w:t>
      </w:r>
      <w:r>
        <w:rPr>
          <w:sz w:val="24"/>
        </w:rPr>
        <w:t>emissão.</w:t>
      </w:r>
    </w:p>
    <w:p w14:paraId="284B0AB7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601"/>
        </w:tabs>
        <w:ind w:right="615" w:firstLine="0"/>
        <w:jc w:val="both"/>
        <w:rPr>
          <w:sz w:val="24"/>
        </w:rPr>
      </w:pPr>
      <w:r>
        <w:rPr>
          <w:sz w:val="24"/>
        </w:rPr>
        <w:t>A Contratada deverá apresentar juntamente com as Notas Fiscais os seguintes documentos:</w:t>
      </w:r>
    </w:p>
    <w:p w14:paraId="61E6C999" w14:textId="77777777" w:rsidR="00477DF6" w:rsidRDefault="00477DF6">
      <w:pPr>
        <w:jc w:val="both"/>
        <w:rPr>
          <w:sz w:val="24"/>
        </w:rPr>
        <w:sectPr w:rsidR="00477DF6">
          <w:pgSz w:w="11910" w:h="16840"/>
          <w:pgMar w:top="1740" w:right="800" w:bottom="280" w:left="1300" w:header="782" w:footer="0" w:gutter="0"/>
          <w:cols w:space="720"/>
        </w:sectPr>
      </w:pPr>
    </w:p>
    <w:p w14:paraId="6DD0D87B" w14:textId="77777777" w:rsidR="00477DF6" w:rsidRDefault="00477DF6">
      <w:pPr>
        <w:pStyle w:val="Corpodetexto"/>
        <w:spacing w:before="4"/>
        <w:ind w:left="0"/>
        <w:jc w:val="left"/>
        <w:rPr>
          <w:sz w:val="10"/>
        </w:rPr>
      </w:pPr>
    </w:p>
    <w:p w14:paraId="000DE817" w14:textId="77777777" w:rsidR="00477DF6" w:rsidRDefault="00C77735">
      <w:pPr>
        <w:pStyle w:val="PargrafodaLista"/>
        <w:numPr>
          <w:ilvl w:val="0"/>
          <w:numId w:val="8"/>
        </w:numPr>
        <w:tabs>
          <w:tab w:val="left" w:pos="340"/>
        </w:tabs>
        <w:spacing w:before="92"/>
        <w:ind w:right="615" w:firstLine="0"/>
        <w:jc w:val="both"/>
        <w:rPr>
          <w:sz w:val="24"/>
        </w:rPr>
      </w:pPr>
      <w:r>
        <w:rPr>
          <w:sz w:val="24"/>
        </w:rPr>
        <w:t>Comprovante de Regularidade com o Fundo de Garantia do Tempo de Serviço – Certificado de Regularidade do FGTS – CRF.</w:t>
      </w:r>
    </w:p>
    <w:p w14:paraId="308D6225" w14:textId="77777777" w:rsidR="00477DF6" w:rsidRDefault="00C77735">
      <w:pPr>
        <w:pStyle w:val="PargrafodaLista"/>
        <w:numPr>
          <w:ilvl w:val="0"/>
          <w:numId w:val="8"/>
        </w:numPr>
        <w:tabs>
          <w:tab w:val="left" w:pos="397"/>
        </w:tabs>
        <w:ind w:right="614" w:firstLine="0"/>
        <w:jc w:val="both"/>
        <w:rPr>
          <w:sz w:val="24"/>
        </w:rPr>
      </w:pPr>
      <w:r>
        <w:rPr>
          <w:sz w:val="24"/>
        </w:rPr>
        <w:t>Prova de regularidade relativa à Seguridade Social (INSS), comprovada mediante a apresentação de Certidão Conjunta Negativa de Débitos relativos a Tributos e Contribuições Federais e à Dívida Ativa da União, expedida pelo órgão da Receita Federal do</w:t>
      </w:r>
      <w:r>
        <w:rPr>
          <w:spacing w:val="1"/>
          <w:sz w:val="24"/>
        </w:rPr>
        <w:t xml:space="preserve"> </w:t>
      </w:r>
      <w:r>
        <w:rPr>
          <w:sz w:val="24"/>
        </w:rPr>
        <w:t>Brasil;</w:t>
      </w:r>
    </w:p>
    <w:p w14:paraId="3AFAEA3A" w14:textId="77777777" w:rsidR="00477DF6" w:rsidRDefault="00C77735">
      <w:pPr>
        <w:pStyle w:val="PargrafodaLista"/>
        <w:numPr>
          <w:ilvl w:val="0"/>
          <w:numId w:val="8"/>
        </w:numPr>
        <w:tabs>
          <w:tab w:val="left" w:pos="438"/>
        </w:tabs>
        <w:spacing w:before="121"/>
        <w:ind w:right="547" w:firstLine="0"/>
        <w:rPr>
          <w:sz w:val="24"/>
        </w:rPr>
      </w:pPr>
      <w:r>
        <w:rPr>
          <w:sz w:val="24"/>
        </w:rPr>
        <w:t>Comprovante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inexistência</w:t>
      </w:r>
      <w:r>
        <w:rPr>
          <w:spacing w:val="-19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débitos</w:t>
      </w:r>
      <w:r>
        <w:rPr>
          <w:spacing w:val="-18"/>
          <w:sz w:val="24"/>
        </w:rPr>
        <w:t xml:space="preserve"> </w:t>
      </w:r>
      <w:r>
        <w:rPr>
          <w:sz w:val="24"/>
        </w:rPr>
        <w:t>inadimplidos</w:t>
      </w:r>
      <w:r>
        <w:rPr>
          <w:spacing w:val="-18"/>
          <w:sz w:val="24"/>
        </w:rPr>
        <w:t xml:space="preserve"> </w:t>
      </w:r>
      <w:r>
        <w:rPr>
          <w:sz w:val="24"/>
        </w:rPr>
        <w:t>perante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Justiça</w:t>
      </w:r>
      <w:r>
        <w:rPr>
          <w:spacing w:val="-18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Trabalho, mediante a apresentação de certidão negativa, nos termos do Título VII-A da Consolidação das Leis do Trabalho- Certidão Negativa de Débitos Trabalhistas - CNDT.</w:t>
      </w:r>
    </w:p>
    <w:p w14:paraId="46F890CE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606"/>
        </w:tabs>
        <w:ind w:right="615" w:firstLine="0"/>
        <w:jc w:val="both"/>
        <w:rPr>
          <w:sz w:val="24"/>
        </w:rPr>
      </w:pPr>
      <w:r>
        <w:rPr>
          <w:sz w:val="24"/>
        </w:rPr>
        <w:t>O CAU/RJ efetuará a retenção dos impostos eventualmente incidentes sobre o valor do bem/serviço, conforme previsto na Lei Federal no 9.430/96 e Instrução Normativa SRF no</w:t>
      </w:r>
      <w:r>
        <w:rPr>
          <w:spacing w:val="-4"/>
          <w:sz w:val="24"/>
        </w:rPr>
        <w:t xml:space="preserve"> </w:t>
      </w:r>
      <w:r>
        <w:rPr>
          <w:sz w:val="24"/>
        </w:rPr>
        <w:t>1234/2012.</w:t>
      </w:r>
    </w:p>
    <w:p w14:paraId="48D81197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632"/>
        </w:tabs>
        <w:ind w:right="611" w:firstLine="0"/>
        <w:jc w:val="both"/>
        <w:rPr>
          <w:sz w:val="24"/>
        </w:rPr>
      </w:pPr>
      <w:r>
        <w:rPr>
          <w:sz w:val="24"/>
        </w:rPr>
        <w:t>Caberá à Contratada destacar na Nota Fiscal os tributos que eventualmente incidam sobre o valor do bem objeto, nos termos previsto na Lei Federal no</w:t>
      </w:r>
      <w:r>
        <w:rPr>
          <w:spacing w:val="-36"/>
          <w:sz w:val="24"/>
        </w:rPr>
        <w:t xml:space="preserve"> </w:t>
      </w:r>
      <w:r>
        <w:rPr>
          <w:sz w:val="24"/>
        </w:rPr>
        <w:t>9.430/96, Instrução Normativa SRF no 1234/2012 e seu</w:t>
      </w:r>
      <w:r>
        <w:rPr>
          <w:spacing w:val="-1"/>
          <w:sz w:val="24"/>
        </w:rPr>
        <w:t xml:space="preserve"> </w:t>
      </w:r>
      <w:r>
        <w:rPr>
          <w:sz w:val="24"/>
        </w:rPr>
        <w:t>anexo.</w:t>
      </w:r>
    </w:p>
    <w:p w14:paraId="2427B722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604"/>
        </w:tabs>
        <w:ind w:right="613" w:firstLine="0"/>
        <w:jc w:val="both"/>
        <w:rPr>
          <w:sz w:val="24"/>
        </w:rPr>
      </w:pPr>
      <w:r>
        <w:rPr>
          <w:sz w:val="24"/>
        </w:rPr>
        <w:t>O pagamento deverá ser efetuado no prazo de até 30 dias a contar da data da emissão da nota fiscal/fatura após o fornecimento dos materiais/serviços desde que atestada pelo servidor, que não o ordenador de despesas, designado para a fiscalização do contrato, observadas as condições legais e as condições impostas nesta</w:t>
      </w:r>
      <w:r>
        <w:rPr>
          <w:spacing w:val="-2"/>
          <w:sz w:val="24"/>
        </w:rPr>
        <w:t xml:space="preserve"> </w:t>
      </w:r>
      <w:r>
        <w:rPr>
          <w:sz w:val="24"/>
        </w:rPr>
        <w:t>Cláusula.</w:t>
      </w:r>
    </w:p>
    <w:p w14:paraId="22A94EB2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587"/>
        </w:tabs>
        <w:ind w:right="613" w:firstLine="0"/>
        <w:jc w:val="both"/>
        <w:rPr>
          <w:sz w:val="24"/>
        </w:rPr>
      </w:pPr>
      <w:r>
        <w:rPr>
          <w:sz w:val="24"/>
        </w:rPr>
        <w:t>O “atesto” da Nota Fiscal/Fatura fica condicionado à verificação da</w:t>
      </w:r>
      <w:r>
        <w:rPr>
          <w:spacing w:val="-22"/>
          <w:sz w:val="24"/>
        </w:rPr>
        <w:t xml:space="preserve"> </w:t>
      </w:r>
      <w:r>
        <w:rPr>
          <w:sz w:val="24"/>
        </w:rPr>
        <w:t>conformidade da Nota Fiscal/Fatura apresentada pela CONTRATADA com os produtos/serviços efetivamente</w:t>
      </w:r>
      <w:r>
        <w:rPr>
          <w:spacing w:val="-3"/>
          <w:sz w:val="24"/>
        </w:rPr>
        <w:t xml:space="preserve"> </w:t>
      </w:r>
      <w:r>
        <w:rPr>
          <w:sz w:val="24"/>
        </w:rPr>
        <w:t>entregues.</w:t>
      </w:r>
    </w:p>
    <w:p w14:paraId="543CD71B" w14:textId="77777777" w:rsidR="00477DF6" w:rsidRDefault="00477DF6">
      <w:pPr>
        <w:pStyle w:val="Corpodetexto"/>
        <w:spacing w:before="0"/>
        <w:ind w:left="0"/>
        <w:jc w:val="left"/>
      </w:pPr>
    </w:p>
    <w:p w14:paraId="3D151BD9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661"/>
        </w:tabs>
        <w:spacing w:before="0"/>
        <w:ind w:right="613" w:firstLine="0"/>
        <w:jc w:val="both"/>
        <w:rPr>
          <w:sz w:val="24"/>
        </w:rPr>
      </w:pPr>
      <w:r>
        <w:rPr>
          <w:sz w:val="24"/>
        </w:rPr>
        <w:t>Após a entrega da Nota Fiscal pela CONTRATADA à CONTRATANTE, a CONTRATANTE designará imediatamente um servidor para obter o certificado. De posse do certificado, a CONTRATANTE terá cinco (5) dias úteis para verificar a conformidade do</w:t>
      </w:r>
      <w:r>
        <w:rPr>
          <w:spacing w:val="-2"/>
          <w:sz w:val="24"/>
        </w:rPr>
        <w:t xml:space="preserve"> </w:t>
      </w:r>
      <w:r>
        <w:rPr>
          <w:sz w:val="24"/>
        </w:rPr>
        <w:t>produto.</w:t>
      </w:r>
    </w:p>
    <w:p w14:paraId="6DDA2307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584"/>
        </w:tabs>
        <w:ind w:right="613" w:firstLine="0"/>
        <w:jc w:val="both"/>
        <w:rPr>
          <w:sz w:val="24"/>
        </w:rPr>
      </w:pPr>
      <w:r>
        <w:rPr>
          <w:sz w:val="24"/>
        </w:rPr>
        <w:t>A nota fiscal/fatura que contiver erro será devolvida à Contratada para</w:t>
      </w:r>
      <w:r>
        <w:rPr>
          <w:spacing w:val="-38"/>
          <w:sz w:val="24"/>
        </w:rPr>
        <w:t xml:space="preserve"> </w:t>
      </w:r>
      <w:r>
        <w:rPr>
          <w:sz w:val="24"/>
        </w:rPr>
        <w:t>retificação e reapresentação, interrompendo-se a contagem do prazo fixado no subitem 4.6,</w:t>
      </w:r>
      <w:r>
        <w:rPr>
          <w:spacing w:val="-29"/>
          <w:sz w:val="24"/>
        </w:rPr>
        <w:t xml:space="preserve"> </w:t>
      </w:r>
      <w:r>
        <w:rPr>
          <w:sz w:val="24"/>
        </w:rPr>
        <w:t>que recomeçará a ser contado integralmente a partir de sua</w:t>
      </w:r>
      <w:r>
        <w:rPr>
          <w:spacing w:val="-6"/>
          <w:sz w:val="24"/>
        </w:rPr>
        <w:t xml:space="preserve"> </w:t>
      </w:r>
      <w:r>
        <w:rPr>
          <w:sz w:val="24"/>
        </w:rPr>
        <w:t>reapresentação.</w:t>
      </w:r>
    </w:p>
    <w:p w14:paraId="647EC385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724"/>
        </w:tabs>
        <w:ind w:right="613" w:firstLine="0"/>
        <w:jc w:val="both"/>
        <w:rPr>
          <w:sz w:val="24"/>
        </w:rPr>
      </w:pPr>
      <w:r>
        <w:rPr>
          <w:sz w:val="24"/>
        </w:rPr>
        <w:t>A Contratada, optante pelo Simples, deverá apresentar, juntamente com a nota fiscal/fatura, declaração, conforme modelo constante do Anexo IV da Instrução Normativa</w:t>
      </w:r>
      <w:r>
        <w:rPr>
          <w:spacing w:val="-15"/>
          <w:sz w:val="24"/>
        </w:rPr>
        <w:t xml:space="preserve"> </w:t>
      </w:r>
      <w:r>
        <w:rPr>
          <w:sz w:val="24"/>
        </w:rPr>
        <w:t>SRF</w:t>
      </w:r>
      <w:r>
        <w:rPr>
          <w:spacing w:val="-15"/>
          <w:sz w:val="24"/>
        </w:rPr>
        <w:t xml:space="preserve"> </w:t>
      </w:r>
      <w:r>
        <w:rPr>
          <w:sz w:val="24"/>
        </w:rPr>
        <w:t>nº</w:t>
      </w:r>
      <w:r>
        <w:rPr>
          <w:spacing w:val="-11"/>
          <w:sz w:val="24"/>
        </w:rPr>
        <w:t xml:space="preserve"> </w:t>
      </w:r>
      <w:r>
        <w:rPr>
          <w:sz w:val="24"/>
        </w:rPr>
        <w:t>480,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15/12/2004</w:t>
      </w:r>
      <w:r>
        <w:rPr>
          <w:spacing w:val="-13"/>
          <w:sz w:val="24"/>
        </w:rPr>
        <w:t xml:space="preserve"> </w:t>
      </w:r>
      <w:r>
        <w:rPr>
          <w:sz w:val="24"/>
        </w:rPr>
        <w:t>(substituído</w:t>
      </w:r>
      <w:r>
        <w:rPr>
          <w:spacing w:val="-13"/>
          <w:sz w:val="24"/>
        </w:rPr>
        <w:t xml:space="preserve"> </w:t>
      </w:r>
      <w:r>
        <w:rPr>
          <w:sz w:val="24"/>
        </w:rPr>
        <w:t>pelo</w:t>
      </w:r>
      <w:r>
        <w:rPr>
          <w:spacing w:val="-13"/>
          <w:sz w:val="24"/>
        </w:rPr>
        <w:t xml:space="preserve"> </w:t>
      </w:r>
      <w:r>
        <w:rPr>
          <w:sz w:val="24"/>
        </w:rPr>
        <w:t>Anexo</w:t>
      </w:r>
      <w:r>
        <w:rPr>
          <w:spacing w:val="-15"/>
          <w:sz w:val="24"/>
        </w:rPr>
        <w:t xml:space="preserve"> </w:t>
      </w:r>
      <w:r>
        <w:rPr>
          <w:sz w:val="24"/>
        </w:rPr>
        <w:t>IV</w:t>
      </w:r>
      <w:r>
        <w:rPr>
          <w:spacing w:val="-11"/>
          <w:sz w:val="24"/>
        </w:rPr>
        <w:t xml:space="preserve"> </w:t>
      </w:r>
      <w:r>
        <w:rPr>
          <w:sz w:val="24"/>
        </w:rPr>
        <w:t>constante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RFB n° 791, de 10 de dezembro de 2007). Caso não o faça, ficará sujeita à retenção de imposto e contribuições, de acordo com a referida Instrução. Quando a empresa for optante do SIMPLES, esta informação deverá constar na Nota</w:t>
      </w:r>
      <w:r>
        <w:rPr>
          <w:spacing w:val="-6"/>
          <w:sz w:val="24"/>
        </w:rPr>
        <w:t xml:space="preserve"> </w:t>
      </w:r>
      <w:r>
        <w:rPr>
          <w:sz w:val="24"/>
        </w:rPr>
        <w:t>Fiscal.</w:t>
      </w:r>
    </w:p>
    <w:p w14:paraId="6E1FA872" w14:textId="77777777" w:rsidR="00477DF6" w:rsidRDefault="00C77735">
      <w:pPr>
        <w:pStyle w:val="PargrafodaLista"/>
        <w:numPr>
          <w:ilvl w:val="1"/>
          <w:numId w:val="9"/>
        </w:numPr>
        <w:tabs>
          <w:tab w:val="left" w:pos="772"/>
        </w:tabs>
        <w:ind w:right="611" w:firstLine="0"/>
        <w:jc w:val="both"/>
        <w:rPr>
          <w:sz w:val="24"/>
        </w:rPr>
      </w:pPr>
      <w:r>
        <w:rPr>
          <w:sz w:val="24"/>
        </w:rPr>
        <w:t>No preço cotado já deverão estar incluídos: impostos, contribuições, taxas, seguro, bem como todos os demais encargos</w:t>
      </w:r>
      <w:r>
        <w:rPr>
          <w:spacing w:val="-2"/>
          <w:sz w:val="24"/>
        </w:rPr>
        <w:t xml:space="preserve"> </w:t>
      </w:r>
      <w:r>
        <w:rPr>
          <w:sz w:val="24"/>
        </w:rPr>
        <w:t>incidentes.</w:t>
      </w:r>
    </w:p>
    <w:p w14:paraId="4F8E032B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161C55E0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58173044" w14:textId="77777777" w:rsidR="00477DF6" w:rsidRDefault="00477DF6">
      <w:pPr>
        <w:pStyle w:val="Corpodetexto"/>
        <w:spacing w:before="4"/>
        <w:ind w:left="0"/>
        <w:jc w:val="left"/>
        <w:rPr>
          <w:sz w:val="27"/>
        </w:rPr>
      </w:pPr>
    </w:p>
    <w:p w14:paraId="0CA37BE5" w14:textId="77777777" w:rsidR="00477DF6" w:rsidRDefault="00C77735">
      <w:pPr>
        <w:pStyle w:val="Ttulo1"/>
        <w:spacing w:before="0"/>
      </w:pPr>
      <w:r>
        <w:t>CLÁUSULA QUINTA – DO LOCAL E DAS CONDIÇÕES DE FORNECIMENTO:</w:t>
      </w:r>
    </w:p>
    <w:p w14:paraId="76D4B5D6" w14:textId="77777777" w:rsidR="00477DF6" w:rsidRDefault="00C77735">
      <w:pPr>
        <w:pStyle w:val="PargrafodaLista"/>
        <w:numPr>
          <w:ilvl w:val="1"/>
          <w:numId w:val="7"/>
        </w:numPr>
        <w:tabs>
          <w:tab w:val="left" w:pos="827"/>
        </w:tabs>
        <w:ind w:hanging="709"/>
        <w:jc w:val="both"/>
        <w:rPr>
          <w:sz w:val="24"/>
        </w:rPr>
      </w:pP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objeto</w:t>
      </w:r>
      <w:r>
        <w:rPr>
          <w:spacing w:val="10"/>
          <w:sz w:val="24"/>
        </w:rPr>
        <w:t xml:space="preserve"> </w:t>
      </w:r>
      <w:r>
        <w:rPr>
          <w:sz w:val="24"/>
        </w:rPr>
        <w:t>deste</w:t>
      </w:r>
      <w:r>
        <w:rPr>
          <w:spacing w:val="12"/>
          <w:sz w:val="24"/>
        </w:rPr>
        <w:t xml:space="preserve"> </w:t>
      </w:r>
      <w:r>
        <w:rPr>
          <w:sz w:val="24"/>
        </w:rPr>
        <w:t>contrato</w:t>
      </w:r>
      <w:r>
        <w:rPr>
          <w:spacing w:val="13"/>
          <w:sz w:val="24"/>
        </w:rPr>
        <w:t xml:space="preserve"> </w:t>
      </w:r>
      <w:r>
        <w:rPr>
          <w:sz w:val="24"/>
        </w:rPr>
        <w:t>deverá</w:t>
      </w:r>
      <w:r>
        <w:rPr>
          <w:spacing w:val="12"/>
          <w:sz w:val="24"/>
        </w:rPr>
        <w:t xml:space="preserve"> </w:t>
      </w:r>
      <w:r>
        <w:rPr>
          <w:sz w:val="24"/>
        </w:rPr>
        <w:t>ser</w:t>
      </w:r>
      <w:r>
        <w:rPr>
          <w:spacing w:val="8"/>
          <w:sz w:val="24"/>
        </w:rPr>
        <w:t xml:space="preserve"> </w:t>
      </w:r>
      <w:r>
        <w:rPr>
          <w:sz w:val="24"/>
        </w:rPr>
        <w:t>entregue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sede</w:t>
      </w:r>
      <w:r>
        <w:rPr>
          <w:spacing w:val="12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Conselho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</w:p>
    <w:p w14:paraId="5950D50B" w14:textId="77777777" w:rsidR="00477DF6" w:rsidRDefault="00477DF6">
      <w:pPr>
        <w:jc w:val="both"/>
        <w:rPr>
          <w:sz w:val="24"/>
        </w:rPr>
        <w:sectPr w:rsidR="00477DF6">
          <w:pgSz w:w="11910" w:h="16840"/>
          <w:pgMar w:top="1740" w:right="800" w:bottom="280" w:left="1300" w:header="782" w:footer="0" w:gutter="0"/>
          <w:cols w:space="720"/>
        </w:sectPr>
      </w:pPr>
    </w:p>
    <w:p w14:paraId="0D09DC0B" w14:textId="77777777" w:rsidR="00477DF6" w:rsidRDefault="00477DF6">
      <w:pPr>
        <w:pStyle w:val="Corpodetexto"/>
        <w:spacing w:before="4"/>
        <w:ind w:left="0"/>
        <w:jc w:val="left"/>
        <w:rPr>
          <w:sz w:val="10"/>
        </w:rPr>
      </w:pPr>
    </w:p>
    <w:p w14:paraId="4E4B4BB1" w14:textId="77777777" w:rsidR="00477DF6" w:rsidRDefault="00C77735">
      <w:pPr>
        <w:pStyle w:val="Corpodetexto"/>
        <w:spacing w:before="92"/>
        <w:ind w:right="732"/>
      </w:pPr>
      <w:r>
        <w:t>Arquitetura e Urbanismo do Rio de Janeiro – CAU/RJ, localizado na Avenida República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Chile</w:t>
      </w:r>
      <w:r>
        <w:rPr>
          <w:spacing w:val="-8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230,</w:t>
      </w:r>
      <w:r>
        <w:rPr>
          <w:spacing w:val="-11"/>
        </w:rPr>
        <w:t xml:space="preserve"> </w:t>
      </w:r>
      <w:r>
        <w:t>23º</w:t>
      </w:r>
      <w:r>
        <w:rPr>
          <w:spacing w:val="-7"/>
        </w:rPr>
        <w:t xml:space="preserve"> </w:t>
      </w:r>
      <w:r>
        <w:t>andar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Rio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Janeiro/RJ</w:t>
      </w:r>
      <w:r>
        <w:rPr>
          <w:spacing w:val="-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pelos</w:t>
      </w:r>
      <w:r>
        <w:rPr>
          <w:spacing w:val="-6"/>
        </w:rPr>
        <w:t xml:space="preserve"> </w:t>
      </w:r>
      <w:r>
        <w:t>Correios para o mesmo</w:t>
      </w:r>
      <w:r>
        <w:rPr>
          <w:spacing w:val="-3"/>
        </w:rPr>
        <w:t xml:space="preserve"> </w:t>
      </w:r>
      <w:r>
        <w:t>endereço.</w:t>
      </w:r>
    </w:p>
    <w:p w14:paraId="39A399E5" w14:textId="77777777" w:rsidR="00477DF6" w:rsidRDefault="00C77735">
      <w:pPr>
        <w:pStyle w:val="PargrafodaLista"/>
        <w:numPr>
          <w:ilvl w:val="1"/>
          <w:numId w:val="7"/>
        </w:numPr>
        <w:tabs>
          <w:tab w:val="left" w:pos="546"/>
        </w:tabs>
        <w:ind w:left="118" w:right="733" w:firstLine="0"/>
        <w:jc w:val="both"/>
        <w:rPr>
          <w:sz w:val="24"/>
        </w:rPr>
      </w:pPr>
      <w:r>
        <w:rPr>
          <w:sz w:val="24"/>
        </w:rPr>
        <w:t>Prazo de entrega: 5 (cinco) dias úteis, contados da solicitação de fornecimento de material por meio eletrônico de acordo com a necessidade do</w:t>
      </w:r>
      <w:r>
        <w:rPr>
          <w:spacing w:val="-6"/>
          <w:sz w:val="24"/>
        </w:rPr>
        <w:t xml:space="preserve"> </w:t>
      </w:r>
      <w:r>
        <w:rPr>
          <w:sz w:val="24"/>
        </w:rPr>
        <w:t>CAU/RJ.</w:t>
      </w:r>
    </w:p>
    <w:p w14:paraId="5453C2CD" w14:textId="77777777" w:rsidR="00477DF6" w:rsidRDefault="00C77735">
      <w:pPr>
        <w:pStyle w:val="PargrafodaLista"/>
        <w:numPr>
          <w:ilvl w:val="1"/>
          <w:numId w:val="7"/>
        </w:numPr>
        <w:tabs>
          <w:tab w:val="left" w:pos="546"/>
        </w:tabs>
        <w:spacing w:before="121"/>
        <w:ind w:left="118" w:right="730" w:firstLine="0"/>
        <w:jc w:val="both"/>
        <w:rPr>
          <w:sz w:val="24"/>
        </w:rPr>
      </w:pPr>
      <w:r>
        <w:rPr>
          <w:sz w:val="24"/>
        </w:rPr>
        <w:t>Se a Contratada deixar de entregar o(s) material(s) no prazo estabelecido sem justificativa por escrito, aceita pelo CAU/RJ, sujeitar-se-á às penalidades impostas pela legislação vigente e por este</w:t>
      </w:r>
      <w:r>
        <w:rPr>
          <w:spacing w:val="-5"/>
          <w:sz w:val="24"/>
        </w:rPr>
        <w:t xml:space="preserve"> </w:t>
      </w:r>
      <w:r>
        <w:rPr>
          <w:sz w:val="24"/>
        </w:rPr>
        <w:t>contrato.</w:t>
      </w:r>
    </w:p>
    <w:p w14:paraId="2C651FCB" w14:textId="77777777" w:rsidR="00477DF6" w:rsidRDefault="00C77735">
      <w:pPr>
        <w:pStyle w:val="PargrafodaLista"/>
        <w:numPr>
          <w:ilvl w:val="1"/>
          <w:numId w:val="7"/>
        </w:numPr>
        <w:tabs>
          <w:tab w:val="left" w:pos="546"/>
        </w:tabs>
        <w:ind w:left="545" w:hanging="428"/>
        <w:jc w:val="both"/>
        <w:rPr>
          <w:sz w:val="24"/>
        </w:rPr>
      </w:pPr>
      <w:r>
        <w:rPr>
          <w:sz w:val="24"/>
        </w:rPr>
        <w:t>Os bens objeto deste contrato serão recebidos e aceitos por um</w:t>
      </w:r>
      <w:r>
        <w:rPr>
          <w:spacing w:val="-1"/>
          <w:sz w:val="24"/>
        </w:rPr>
        <w:t xml:space="preserve"> </w:t>
      </w:r>
      <w:r>
        <w:rPr>
          <w:sz w:val="24"/>
        </w:rPr>
        <w:t>servidor.</w:t>
      </w:r>
    </w:p>
    <w:p w14:paraId="3E81891C" w14:textId="77777777" w:rsidR="00477DF6" w:rsidRDefault="00C77735">
      <w:pPr>
        <w:pStyle w:val="PargrafodaLista"/>
        <w:numPr>
          <w:ilvl w:val="1"/>
          <w:numId w:val="7"/>
        </w:numPr>
        <w:tabs>
          <w:tab w:val="left" w:pos="546"/>
        </w:tabs>
        <w:ind w:left="118" w:right="729" w:firstLine="0"/>
        <w:jc w:val="both"/>
        <w:rPr>
          <w:sz w:val="24"/>
        </w:rPr>
      </w:pPr>
      <w:r>
        <w:rPr>
          <w:sz w:val="24"/>
        </w:rPr>
        <w:t>Administração rejeitará o bem entregue caso fornecido em desacordo com as especificações contidas no Termo de referência. ‘Os produtos apresentados em desacordo com o solicitado pelo Contratante, que apresentarem vícios aparentes</w:t>
      </w:r>
      <w:r>
        <w:rPr>
          <w:spacing w:val="-41"/>
          <w:sz w:val="24"/>
        </w:rPr>
        <w:t xml:space="preserve"> </w:t>
      </w:r>
      <w:r>
        <w:rPr>
          <w:sz w:val="24"/>
        </w:rPr>
        <w:t>ou de</w:t>
      </w:r>
      <w:r>
        <w:rPr>
          <w:spacing w:val="-7"/>
          <w:sz w:val="24"/>
        </w:rPr>
        <w:t xml:space="preserve"> </w:t>
      </w:r>
      <w:r>
        <w:rPr>
          <w:sz w:val="24"/>
        </w:rPr>
        <w:t>fácil</w:t>
      </w:r>
      <w:r>
        <w:rPr>
          <w:spacing w:val="-8"/>
          <w:sz w:val="24"/>
        </w:rPr>
        <w:t xml:space="preserve"> </w:t>
      </w:r>
      <w:r>
        <w:rPr>
          <w:sz w:val="24"/>
        </w:rPr>
        <w:t>constatação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prazo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8"/>
          <w:sz w:val="24"/>
        </w:rPr>
        <w:t xml:space="preserve"> </w:t>
      </w:r>
      <w:r>
        <w:rPr>
          <w:sz w:val="24"/>
        </w:rPr>
        <w:t>90</w:t>
      </w:r>
      <w:r>
        <w:rPr>
          <w:spacing w:val="-6"/>
          <w:sz w:val="24"/>
        </w:rPr>
        <w:t xml:space="preserve"> </w:t>
      </w:r>
      <w:r>
        <w:rPr>
          <w:sz w:val="24"/>
        </w:rPr>
        <w:t>dias,</w:t>
      </w:r>
      <w:r>
        <w:rPr>
          <w:spacing w:val="-8"/>
          <w:sz w:val="24"/>
        </w:rPr>
        <w:t xml:space="preserve"> </w:t>
      </w:r>
      <w:r>
        <w:rPr>
          <w:sz w:val="24"/>
        </w:rPr>
        <w:t>assim</w:t>
      </w:r>
      <w:r>
        <w:rPr>
          <w:spacing w:val="-6"/>
          <w:sz w:val="24"/>
        </w:rPr>
        <w:t xml:space="preserve"> </w:t>
      </w:r>
      <w:r>
        <w:rPr>
          <w:sz w:val="24"/>
        </w:rPr>
        <w:t>como</w:t>
      </w:r>
      <w:r>
        <w:rPr>
          <w:spacing w:val="-8"/>
          <w:sz w:val="24"/>
        </w:rPr>
        <w:t xml:space="preserve"> </w:t>
      </w:r>
      <w:r>
        <w:rPr>
          <w:sz w:val="24"/>
        </w:rPr>
        <w:t>aqueles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apresentarem vício oculto no prazo de até 12 meses, deverão ser substituídos pela Contratada,</w:t>
      </w:r>
      <w:r>
        <w:rPr>
          <w:spacing w:val="-25"/>
          <w:sz w:val="24"/>
        </w:rPr>
        <w:t xml:space="preserve"> </w:t>
      </w:r>
      <w:r>
        <w:rPr>
          <w:sz w:val="24"/>
        </w:rPr>
        <w:t>no prazo de até 7 dias úteis, contados da comunicação realizada pelo Contratante (aplicação subsidiária da Lei nº 8.078/1990).</w:t>
      </w:r>
    </w:p>
    <w:p w14:paraId="0A75D343" w14:textId="77777777" w:rsidR="00477DF6" w:rsidRDefault="00C77735">
      <w:pPr>
        <w:pStyle w:val="PargrafodaLista"/>
        <w:numPr>
          <w:ilvl w:val="1"/>
          <w:numId w:val="7"/>
        </w:numPr>
        <w:tabs>
          <w:tab w:val="left" w:pos="546"/>
        </w:tabs>
        <w:ind w:left="118" w:right="733" w:firstLine="0"/>
        <w:jc w:val="both"/>
        <w:rPr>
          <w:sz w:val="24"/>
        </w:rPr>
      </w:pPr>
      <w:r>
        <w:rPr>
          <w:sz w:val="24"/>
        </w:rPr>
        <w:t>Todas as despesas com transporte, remessa e entrega do objeto do contrato serão de inteira responsabilidade do</w:t>
      </w:r>
      <w:r>
        <w:rPr>
          <w:spacing w:val="3"/>
          <w:sz w:val="24"/>
        </w:rPr>
        <w:t xml:space="preserve"> </w:t>
      </w:r>
      <w:r>
        <w:rPr>
          <w:sz w:val="24"/>
        </w:rPr>
        <w:t>Contratado.</w:t>
      </w:r>
    </w:p>
    <w:p w14:paraId="65366DE1" w14:textId="77777777" w:rsidR="00477DF6" w:rsidRDefault="00C77735">
      <w:pPr>
        <w:pStyle w:val="Corpodetexto"/>
        <w:ind w:right="1214"/>
      </w:pPr>
      <w:r>
        <w:rPr>
          <w:b/>
        </w:rPr>
        <w:t xml:space="preserve">5.7 </w:t>
      </w:r>
      <w:r>
        <w:t>Todas as comunicações a serem realizadas entre as partes serão feitas por correio eletrônico (e-mail) ou carta.</w:t>
      </w:r>
    </w:p>
    <w:p w14:paraId="742247F2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622F0EBD" w14:textId="77777777" w:rsidR="00477DF6" w:rsidRDefault="00C77735">
      <w:pPr>
        <w:pStyle w:val="Ttulo1"/>
        <w:spacing w:before="181"/>
      </w:pPr>
      <w:r>
        <w:t>CLÁUSULA SEXTA – GARANTIA DE EXECUÇÃO:</w:t>
      </w:r>
    </w:p>
    <w:p w14:paraId="4255645E" w14:textId="77777777" w:rsidR="00477DF6" w:rsidRDefault="00477DF6">
      <w:pPr>
        <w:pStyle w:val="Corpodetexto"/>
        <w:spacing w:before="11"/>
        <w:ind w:left="0"/>
        <w:jc w:val="left"/>
        <w:rPr>
          <w:b/>
          <w:sz w:val="27"/>
        </w:rPr>
      </w:pPr>
    </w:p>
    <w:p w14:paraId="60F83FB7" w14:textId="77777777" w:rsidR="00477DF6" w:rsidRDefault="00C77735">
      <w:pPr>
        <w:pStyle w:val="Corpodetexto"/>
        <w:spacing w:before="0"/>
      </w:pPr>
      <w:r>
        <w:rPr>
          <w:b/>
        </w:rPr>
        <w:t xml:space="preserve">6.1. </w:t>
      </w:r>
      <w:r>
        <w:t>Não haverá exigência de garantia de execução para a presente contratação.</w:t>
      </w:r>
    </w:p>
    <w:p w14:paraId="2EB139F4" w14:textId="77777777" w:rsidR="00477DF6" w:rsidRDefault="00477DF6">
      <w:pPr>
        <w:pStyle w:val="Corpodetexto"/>
        <w:spacing w:before="5"/>
        <w:ind w:left="0"/>
        <w:jc w:val="left"/>
      </w:pPr>
    </w:p>
    <w:p w14:paraId="600923C0" w14:textId="77777777" w:rsidR="00477DF6" w:rsidRDefault="00C77735">
      <w:pPr>
        <w:pStyle w:val="Ttulo1"/>
        <w:spacing w:before="0"/>
      </w:pPr>
      <w:r>
        <w:t>CLÁUSULA SÉTIMA – DA DOTAÇÃO ORÇAMENTÁRIA:</w:t>
      </w:r>
    </w:p>
    <w:p w14:paraId="59AD5BFC" w14:textId="77777777" w:rsidR="00477DF6" w:rsidRDefault="00C77735">
      <w:pPr>
        <w:pStyle w:val="Corpodetexto"/>
        <w:ind w:right="614"/>
      </w:pPr>
      <w:r>
        <w:rPr>
          <w:b/>
        </w:rPr>
        <w:t xml:space="preserve">7.1. </w:t>
      </w:r>
      <w:r>
        <w:t xml:space="preserve">As despesas decorrentes desta licitação correrão por conta do Código de Despesas n° 6.2.2.1.1.01.04.04.033, identificada pela rubrica </w:t>
      </w:r>
      <w:r>
        <w:rPr>
          <w:i/>
        </w:rPr>
        <w:t>Demais Serviços Profissionais</w:t>
      </w:r>
      <w:r>
        <w:t>, destinada ao CAU-RJ para o corrente exercício de 2021.</w:t>
      </w:r>
    </w:p>
    <w:p w14:paraId="6AAEA737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4951CC8F" w14:textId="77777777" w:rsidR="00477DF6" w:rsidRDefault="00C77735">
      <w:pPr>
        <w:pStyle w:val="Ttulo1"/>
        <w:spacing w:before="215"/>
      </w:pPr>
      <w:r>
        <w:t>CLÁUSULA OITAVA – DA VIGÊNCIA CONTRATUAL:</w:t>
      </w:r>
    </w:p>
    <w:p w14:paraId="62217326" w14:textId="77777777" w:rsidR="00477DF6" w:rsidRDefault="00C77735">
      <w:pPr>
        <w:pStyle w:val="PargrafodaLista"/>
        <w:numPr>
          <w:ilvl w:val="1"/>
          <w:numId w:val="6"/>
        </w:numPr>
        <w:tabs>
          <w:tab w:val="left" w:pos="587"/>
        </w:tabs>
        <w:ind w:right="612" w:firstLine="0"/>
        <w:jc w:val="both"/>
        <w:rPr>
          <w:sz w:val="24"/>
        </w:rPr>
      </w:pPr>
      <w:r>
        <w:rPr>
          <w:color w:val="212121"/>
          <w:sz w:val="24"/>
        </w:rPr>
        <w:t>O contrato terá por vigência o prazo de 12 (doze) meses, contados da data de assinatura,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condicionada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a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sua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eficácia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à</w:t>
      </w:r>
      <w:r>
        <w:rPr>
          <w:color w:val="212121"/>
          <w:spacing w:val="-15"/>
          <w:sz w:val="24"/>
        </w:rPr>
        <w:t xml:space="preserve"> </w:t>
      </w:r>
      <w:r>
        <w:rPr>
          <w:color w:val="212121"/>
          <w:sz w:val="24"/>
        </w:rPr>
        <w:t>publicação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resumida</w:t>
      </w:r>
      <w:r>
        <w:rPr>
          <w:color w:val="212121"/>
          <w:spacing w:val="-12"/>
          <w:sz w:val="24"/>
        </w:rPr>
        <w:t xml:space="preserve"> </w:t>
      </w:r>
      <w:r>
        <w:rPr>
          <w:color w:val="212121"/>
          <w:sz w:val="24"/>
        </w:rPr>
        <w:t>do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referido</w:t>
      </w:r>
      <w:r>
        <w:rPr>
          <w:color w:val="212121"/>
          <w:spacing w:val="-13"/>
          <w:sz w:val="24"/>
        </w:rPr>
        <w:t xml:space="preserve"> </w:t>
      </w:r>
      <w:r>
        <w:rPr>
          <w:color w:val="212121"/>
          <w:sz w:val="24"/>
        </w:rPr>
        <w:t>instrumento contratual, nos termos do art. 61, parágrafo único da Lei Federal nº.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8.666/93.</w:t>
      </w:r>
    </w:p>
    <w:p w14:paraId="384B538B" w14:textId="77777777" w:rsidR="00477DF6" w:rsidRDefault="00C77735">
      <w:pPr>
        <w:pStyle w:val="PargrafodaLista"/>
        <w:numPr>
          <w:ilvl w:val="2"/>
          <w:numId w:val="6"/>
        </w:numPr>
        <w:tabs>
          <w:tab w:val="left" w:pos="810"/>
        </w:tabs>
        <w:ind w:right="614" w:firstLine="0"/>
        <w:jc w:val="both"/>
        <w:rPr>
          <w:sz w:val="24"/>
        </w:rPr>
      </w:pPr>
      <w:r>
        <w:rPr>
          <w:sz w:val="24"/>
        </w:rPr>
        <w:t>O prazo de vigência não limita as responsabilidades pré e pós-contratos das partes, nos termos da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civil.</w:t>
      </w:r>
    </w:p>
    <w:p w14:paraId="3CD0D410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3264381D" w14:textId="77777777" w:rsidR="00477DF6" w:rsidRDefault="00C77735">
      <w:pPr>
        <w:pStyle w:val="Ttulo1"/>
        <w:spacing w:before="181"/>
      </w:pPr>
      <w:r>
        <w:t>CLÁUSULA NONA – REGIME DE EXECUÇÃO DOS SERVIÇOS E FISCALIZAÇÃO:</w:t>
      </w:r>
    </w:p>
    <w:p w14:paraId="49C98341" w14:textId="77777777" w:rsidR="00477DF6" w:rsidRDefault="00C77735">
      <w:pPr>
        <w:pStyle w:val="Corpodetexto"/>
        <w:spacing w:before="163" w:line="276" w:lineRule="auto"/>
        <w:ind w:right="614"/>
      </w:pPr>
      <w:r>
        <w:rPr>
          <w:rFonts w:ascii="Arial Narrow" w:hAnsi="Arial Narrow"/>
          <w:b/>
        </w:rPr>
        <w:t xml:space="preserve">9.1.  </w:t>
      </w:r>
      <w:r>
        <w:t>O regime de execução dos serviços a serem executados pela CONTRATADA, os materiais que serão empregados e a fiscalização pela CONTRATANTE são aqueles previstos no Termo de</w:t>
      </w:r>
      <w:r>
        <w:rPr>
          <w:spacing w:val="2"/>
        </w:rPr>
        <w:t xml:space="preserve"> </w:t>
      </w:r>
      <w:r>
        <w:t>Referência.</w:t>
      </w:r>
    </w:p>
    <w:p w14:paraId="52BD42D5" w14:textId="77777777" w:rsidR="00477DF6" w:rsidRDefault="00477DF6">
      <w:pPr>
        <w:spacing w:line="276" w:lineRule="auto"/>
        <w:sectPr w:rsidR="00477DF6">
          <w:pgSz w:w="11910" w:h="16840"/>
          <w:pgMar w:top="1740" w:right="800" w:bottom="280" w:left="1300" w:header="782" w:footer="0" w:gutter="0"/>
          <w:cols w:space="720"/>
        </w:sectPr>
      </w:pPr>
    </w:p>
    <w:p w14:paraId="41B9C6A3" w14:textId="77777777" w:rsidR="00477DF6" w:rsidRDefault="00477DF6">
      <w:pPr>
        <w:pStyle w:val="Corpodetexto"/>
        <w:spacing w:before="4"/>
        <w:ind w:left="0"/>
        <w:jc w:val="left"/>
        <w:rPr>
          <w:sz w:val="10"/>
        </w:rPr>
      </w:pPr>
    </w:p>
    <w:p w14:paraId="0F062C37" w14:textId="77777777" w:rsidR="00477DF6" w:rsidRDefault="00C77735">
      <w:pPr>
        <w:pStyle w:val="Ttulo1"/>
        <w:spacing w:before="92"/>
      </w:pPr>
      <w:r>
        <w:t>CLÁUSULA DÉCIMA – DOS ENCARGOS DO CONTRATANTE:</w:t>
      </w:r>
    </w:p>
    <w:p w14:paraId="7ADAFB04" w14:textId="77777777" w:rsidR="00477DF6" w:rsidRDefault="00C77735">
      <w:pPr>
        <w:pStyle w:val="Corpodetexto"/>
        <w:ind w:right="614"/>
      </w:pPr>
      <w:r>
        <w:rPr>
          <w:b/>
        </w:rPr>
        <w:t xml:space="preserve">10.1. </w:t>
      </w:r>
      <w:r>
        <w:t>As obrigações do CONTRATANTE são aquelas previstas no Termo de Referência.</w:t>
      </w:r>
    </w:p>
    <w:p w14:paraId="3DDCBBC5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581C3D05" w14:textId="77777777" w:rsidR="00477DF6" w:rsidRDefault="00C77735">
      <w:pPr>
        <w:pStyle w:val="Ttulo1"/>
      </w:pPr>
      <w:r>
        <w:t>CLÁUSULA DÉCIMA PRIMEIRA– DAS OBRIGAÇÕES DA CONTRATADA:</w:t>
      </w:r>
    </w:p>
    <w:p w14:paraId="4E5DDB75" w14:textId="77777777" w:rsidR="00477DF6" w:rsidRDefault="00C77735">
      <w:pPr>
        <w:pStyle w:val="Corpodetexto"/>
        <w:spacing w:before="121"/>
      </w:pPr>
      <w:r>
        <w:rPr>
          <w:b/>
        </w:rPr>
        <w:t xml:space="preserve">11.1. </w:t>
      </w:r>
      <w:r>
        <w:t>As obrigações da CONTRATADA são aquelas previstas no Termo de Referência.</w:t>
      </w:r>
    </w:p>
    <w:p w14:paraId="01B8EDE6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2E8B5497" w14:textId="77777777" w:rsidR="00477DF6" w:rsidRDefault="00C77735">
      <w:pPr>
        <w:pStyle w:val="Ttulo1"/>
        <w:tabs>
          <w:tab w:val="left" w:pos="1742"/>
          <w:tab w:val="left" w:pos="2999"/>
          <w:tab w:val="left" w:pos="4504"/>
          <w:tab w:val="left" w:pos="4947"/>
          <w:tab w:val="left" w:pos="5614"/>
          <w:tab w:val="left" w:pos="8374"/>
          <w:tab w:val="left" w:pos="8842"/>
        </w:tabs>
        <w:ind w:right="615"/>
      </w:pPr>
      <w:r>
        <w:t>CLÁUSULA</w:t>
      </w:r>
      <w:r>
        <w:tab/>
        <w:t>DÉCIMA</w:t>
      </w:r>
      <w:r>
        <w:tab/>
        <w:t>SEGUNDA</w:t>
      </w:r>
      <w:r>
        <w:tab/>
        <w:t>–</w:t>
      </w:r>
      <w:r>
        <w:tab/>
        <w:t>DO</w:t>
      </w:r>
      <w:r>
        <w:tab/>
        <w:t>ACOMPANHAMENTO</w:t>
      </w:r>
      <w:r>
        <w:tab/>
        <w:t>E</w:t>
      </w:r>
      <w:r>
        <w:tab/>
      </w:r>
      <w:r>
        <w:rPr>
          <w:spacing w:val="-9"/>
        </w:rPr>
        <w:t xml:space="preserve">DA </w:t>
      </w:r>
      <w:r>
        <w:t>FISCALIZAÇÃO DO</w:t>
      </w:r>
      <w:r>
        <w:rPr>
          <w:spacing w:val="-2"/>
        </w:rPr>
        <w:t xml:space="preserve"> </w:t>
      </w:r>
      <w:r>
        <w:t>CONTRATO:</w:t>
      </w:r>
    </w:p>
    <w:p w14:paraId="3238FC00" w14:textId="77777777" w:rsidR="00477DF6" w:rsidRDefault="00C77735">
      <w:pPr>
        <w:pStyle w:val="PargrafodaLista"/>
        <w:numPr>
          <w:ilvl w:val="1"/>
          <w:numId w:val="5"/>
        </w:numPr>
        <w:tabs>
          <w:tab w:val="left" w:pos="791"/>
        </w:tabs>
        <w:ind w:right="615" w:firstLine="0"/>
        <w:jc w:val="both"/>
        <w:rPr>
          <w:sz w:val="24"/>
        </w:rPr>
      </w:pPr>
      <w:r>
        <w:rPr>
          <w:sz w:val="24"/>
        </w:rPr>
        <w:t>A execução do Contrato será acompanhada e fiscalizada por profissional designado em ato próprio como Fiscal do</w:t>
      </w:r>
      <w:r>
        <w:rPr>
          <w:spacing w:val="2"/>
          <w:sz w:val="24"/>
        </w:rPr>
        <w:t xml:space="preserve"> </w:t>
      </w:r>
      <w:r>
        <w:rPr>
          <w:sz w:val="24"/>
        </w:rPr>
        <w:t>Contrato.</w:t>
      </w:r>
    </w:p>
    <w:p w14:paraId="4F285FFE" w14:textId="77777777" w:rsidR="00477DF6" w:rsidRDefault="00C77735">
      <w:pPr>
        <w:pStyle w:val="PargrafodaLista"/>
        <w:numPr>
          <w:ilvl w:val="2"/>
          <w:numId w:val="5"/>
        </w:numPr>
        <w:tabs>
          <w:tab w:val="left" w:pos="908"/>
        </w:tabs>
        <w:ind w:right="61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servidor</w:t>
      </w:r>
      <w:r>
        <w:rPr>
          <w:spacing w:val="-14"/>
          <w:sz w:val="24"/>
        </w:rPr>
        <w:t xml:space="preserve"> </w:t>
      </w:r>
      <w:r>
        <w:rPr>
          <w:sz w:val="24"/>
        </w:rPr>
        <w:t>designado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acompanhar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fiscalizar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presente</w:t>
      </w:r>
      <w:r>
        <w:rPr>
          <w:spacing w:val="-15"/>
          <w:sz w:val="24"/>
        </w:rPr>
        <w:t xml:space="preserve"> </w:t>
      </w:r>
      <w:r>
        <w:rPr>
          <w:sz w:val="24"/>
        </w:rPr>
        <w:t>Contrato</w:t>
      </w:r>
      <w:r>
        <w:rPr>
          <w:spacing w:val="-13"/>
          <w:sz w:val="24"/>
        </w:rPr>
        <w:t xml:space="preserve"> </w:t>
      </w:r>
      <w:r>
        <w:rPr>
          <w:sz w:val="24"/>
        </w:rPr>
        <w:t>deverá fazê-lo sob os aspectos quantitativos e qualitativos, anotando em registro próprio as falhas</w:t>
      </w:r>
      <w:r>
        <w:rPr>
          <w:spacing w:val="-18"/>
          <w:sz w:val="24"/>
        </w:rPr>
        <w:t xml:space="preserve"> </w:t>
      </w:r>
      <w:r>
        <w:rPr>
          <w:sz w:val="24"/>
        </w:rPr>
        <w:t>detectadas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comunicando</w:t>
      </w:r>
      <w:r>
        <w:rPr>
          <w:spacing w:val="-18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ocorrências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quaisquer</w:t>
      </w:r>
      <w:r>
        <w:rPr>
          <w:spacing w:val="-15"/>
          <w:sz w:val="24"/>
        </w:rPr>
        <w:t xml:space="preserve"> </w:t>
      </w:r>
      <w:r>
        <w:rPr>
          <w:sz w:val="24"/>
        </w:rPr>
        <w:t>fatos</w:t>
      </w:r>
      <w:r>
        <w:rPr>
          <w:spacing w:val="-18"/>
          <w:sz w:val="24"/>
        </w:rPr>
        <w:t xml:space="preserve"> </w:t>
      </w:r>
      <w:r>
        <w:rPr>
          <w:sz w:val="24"/>
        </w:rPr>
        <w:t>que, a seu critério, exijam medidas corretivas por parte</w:t>
      </w:r>
      <w:r>
        <w:rPr>
          <w:spacing w:val="-3"/>
          <w:sz w:val="24"/>
        </w:rPr>
        <w:t xml:space="preserve"> </w:t>
      </w:r>
      <w:r>
        <w:rPr>
          <w:sz w:val="24"/>
        </w:rPr>
        <w:t>daquela.</w:t>
      </w:r>
    </w:p>
    <w:p w14:paraId="5AF784DD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64B0FA35" w14:textId="77777777" w:rsidR="00477DF6" w:rsidRDefault="00C77735">
      <w:pPr>
        <w:pStyle w:val="Ttulo1"/>
      </w:pPr>
      <w:r>
        <w:t>CLÁUSULA DÉCIMA TERCEIRA – DA ALTERAÇÃO DO CONTRATO:</w:t>
      </w:r>
    </w:p>
    <w:p w14:paraId="747BC0FB" w14:textId="77777777" w:rsidR="00477DF6" w:rsidRDefault="00C77735">
      <w:pPr>
        <w:pStyle w:val="Corpodetexto"/>
        <w:ind w:right="610"/>
      </w:pPr>
      <w:r>
        <w:rPr>
          <w:b/>
        </w:rPr>
        <w:t xml:space="preserve">13.1. </w:t>
      </w:r>
      <w:r>
        <w:t>O presente Contrato poderá ser alterado, com as devidas justificativas, nas hipóteses previstas no artigo 65 da Lei nº 8.666/93, mediante Termo Aditivo.</w:t>
      </w:r>
    </w:p>
    <w:p w14:paraId="4AA75571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1085BE6C" w14:textId="77777777" w:rsidR="00477DF6" w:rsidRDefault="00C77735">
      <w:pPr>
        <w:pStyle w:val="Ttulo1"/>
      </w:pPr>
      <w:r>
        <w:t>CLÁUSULA DÉCIMA QUARTA – DA RESCISÃO:</w:t>
      </w:r>
    </w:p>
    <w:p w14:paraId="75E6FE10" w14:textId="77777777" w:rsidR="00477DF6" w:rsidRDefault="00C77735">
      <w:pPr>
        <w:pStyle w:val="PargrafodaLista"/>
        <w:numPr>
          <w:ilvl w:val="1"/>
          <w:numId w:val="4"/>
        </w:numPr>
        <w:tabs>
          <w:tab w:val="left" w:pos="721"/>
        </w:tabs>
        <w:jc w:val="both"/>
        <w:rPr>
          <w:sz w:val="24"/>
        </w:rPr>
      </w:pPr>
      <w:r>
        <w:rPr>
          <w:sz w:val="24"/>
        </w:rPr>
        <w:t>O presente Termo de Contrato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rescindido:</w:t>
      </w:r>
    </w:p>
    <w:p w14:paraId="39AD9AEF" w14:textId="77777777" w:rsidR="00477DF6" w:rsidRDefault="00C77735">
      <w:pPr>
        <w:pStyle w:val="PargrafodaLista"/>
        <w:numPr>
          <w:ilvl w:val="2"/>
          <w:numId w:val="4"/>
        </w:numPr>
        <w:tabs>
          <w:tab w:val="left" w:pos="1535"/>
        </w:tabs>
        <w:ind w:right="612" w:firstLine="0"/>
        <w:jc w:val="both"/>
        <w:rPr>
          <w:sz w:val="24"/>
        </w:rPr>
      </w:pP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ato</w:t>
      </w:r>
      <w:r>
        <w:rPr>
          <w:spacing w:val="-11"/>
          <w:sz w:val="24"/>
        </w:rPr>
        <w:t xml:space="preserve"> </w:t>
      </w:r>
      <w:r>
        <w:rPr>
          <w:sz w:val="24"/>
        </w:rPr>
        <w:t>unilateral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5"/>
          <w:sz w:val="24"/>
        </w:rPr>
        <w:t xml:space="preserve"> </w:t>
      </w:r>
      <w:r>
        <w:rPr>
          <w:sz w:val="24"/>
        </w:rPr>
        <w:t>escrito</w:t>
      </w:r>
      <w:r>
        <w:rPr>
          <w:spacing w:val="-10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2"/>
          <w:sz w:val="24"/>
        </w:rPr>
        <w:t xml:space="preserve"> </w:t>
      </w:r>
      <w:r>
        <w:rPr>
          <w:sz w:val="24"/>
        </w:rPr>
        <w:t>nas</w:t>
      </w:r>
      <w:r>
        <w:rPr>
          <w:spacing w:val="-13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1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3"/>
          <w:sz w:val="24"/>
        </w:rPr>
        <w:t xml:space="preserve"> </w:t>
      </w:r>
      <w:r>
        <w:rPr>
          <w:sz w:val="24"/>
        </w:rPr>
        <w:t>nos incisos I a XII e XVII do art. 78 da Lei nº 8.666, de 1993, e com as consequências indicadas no art. 80 da mesma Lei, sem prejuízo da aplicação das sanções previstas no Termo de Referência, anexo ao</w:t>
      </w:r>
      <w:r>
        <w:rPr>
          <w:spacing w:val="-2"/>
          <w:sz w:val="24"/>
        </w:rPr>
        <w:t xml:space="preserve"> </w:t>
      </w:r>
      <w:r>
        <w:rPr>
          <w:sz w:val="24"/>
        </w:rPr>
        <w:t>Edital;</w:t>
      </w:r>
    </w:p>
    <w:p w14:paraId="541D84AF" w14:textId="77777777" w:rsidR="00477DF6" w:rsidRDefault="00C77735">
      <w:pPr>
        <w:pStyle w:val="PargrafodaLista"/>
        <w:numPr>
          <w:ilvl w:val="2"/>
          <w:numId w:val="4"/>
        </w:numPr>
        <w:tabs>
          <w:tab w:val="left" w:pos="2243"/>
        </w:tabs>
        <w:spacing w:line="276" w:lineRule="auto"/>
        <w:ind w:left="838" w:right="613" w:firstLine="0"/>
        <w:jc w:val="both"/>
        <w:rPr>
          <w:sz w:val="24"/>
        </w:rPr>
      </w:pPr>
      <w:r>
        <w:rPr>
          <w:sz w:val="24"/>
        </w:rPr>
        <w:t>amigavelmente, nos termos do art. 79, inciso II, da Lei nº 8.666, de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</w:p>
    <w:p w14:paraId="0B7820D1" w14:textId="77777777" w:rsidR="00477DF6" w:rsidRDefault="00C77735">
      <w:pPr>
        <w:pStyle w:val="PargrafodaLista"/>
        <w:numPr>
          <w:ilvl w:val="1"/>
          <w:numId w:val="4"/>
        </w:numPr>
        <w:tabs>
          <w:tab w:val="left" w:pos="1535"/>
        </w:tabs>
        <w:spacing w:before="119" w:line="278" w:lineRule="auto"/>
        <w:ind w:left="543" w:right="615" w:firstLine="0"/>
        <w:jc w:val="both"/>
        <w:rPr>
          <w:sz w:val="24"/>
        </w:rPr>
      </w:pPr>
      <w:r>
        <w:rPr>
          <w:sz w:val="24"/>
        </w:rPr>
        <w:t>Os casos de rescisão contratual serão formalmente motivados, assegurando-se à CONTRATADA o direito à prévia e ampla</w:t>
      </w:r>
      <w:r>
        <w:rPr>
          <w:spacing w:val="-8"/>
          <w:sz w:val="24"/>
        </w:rPr>
        <w:t xml:space="preserve"> </w:t>
      </w:r>
      <w:r>
        <w:rPr>
          <w:sz w:val="24"/>
        </w:rPr>
        <w:t>defesa.</w:t>
      </w:r>
    </w:p>
    <w:p w14:paraId="1A8FB357" w14:textId="77777777" w:rsidR="00477DF6" w:rsidRDefault="00C77735">
      <w:pPr>
        <w:pStyle w:val="PargrafodaLista"/>
        <w:numPr>
          <w:ilvl w:val="1"/>
          <w:numId w:val="4"/>
        </w:numPr>
        <w:tabs>
          <w:tab w:val="left" w:pos="1535"/>
        </w:tabs>
        <w:spacing w:before="116" w:line="276" w:lineRule="auto"/>
        <w:ind w:left="543" w:right="61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CONTRATADA</w:t>
      </w:r>
      <w:r>
        <w:rPr>
          <w:spacing w:val="-11"/>
          <w:sz w:val="24"/>
        </w:rPr>
        <w:t xml:space="preserve"> </w:t>
      </w:r>
      <w:r>
        <w:rPr>
          <w:sz w:val="24"/>
        </w:rPr>
        <w:t>reconhece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direitos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de rescisão administrativa prevista no art. 77 da Lei nº 8.666, de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14:paraId="15DFDA0A" w14:textId="77777777" w:rsidR="00477DF6" w:rsidRDefault="00C77735">
      <w:pPr>
        <w:pStyle w:val="PargrafodaLista"/>
        <w:numPr>
          <w:ilvl w:val="1"/>
          <w:numId w:val="4"/>
        </w:numPr>
        <w:tabs>
          <w:tab w:val="left" w:pos="1535"/>
        </w:tabs>
        <w:spacing w:before="118"/>
        <w:ind w:left="1534" w:hanging="992"/>
        <w:jc w:val="both"/>
        <w:rPr>
          <w:sz w:val="24"/>
        </w:rPr>
      </w:pPr>
      <w:r>
        <w:rPr>
          <w:sz w:val="24"/>
        </w:rPr>
        <w:t>O termo de rescisão, sempre que possível, será</w:t>
      </w:r>
      <w:r>
        <w:rPr>
          <w:spacing w:val="1"/>
          <w:sz w:val="24"/>
        </w:rPr>
        <w:t xml:space="preserve"> </w:t>
      </w:r>
      <w:r>
        <w:rPr>
          <w:sz w:val="24"/>
        </w:rPr>
        <w:t>precedido:</w:t>
      </w:r>
    </w:p>
    <w:p w14:paraId="47BC6568" w14:textId="77777777" w:rsidR="00477DF6" w:rsidRDefault="00C77735">
      <w:pPr>
        <w:pStyle w:val="PargrafodaLista"/>
        <w:numPr>
          <w:ilvl w:val="2"/>
          <w:numId w:val="4"/>
        </w:numPr>
        <w:tabs>
          <w:tab w:val="left" w:pos="2242"/>
          <w:tab w:val="left" w:pos="2243"/>
        </w:tabs>
        <w:spacing w:before="164" w:line="276" w:lineRule="auto"/>
        <w:ind w:left="1251" w:right="613" w:firstLine="0"/>
        <w:jc w:val="left"/>
        <w:rPr>
          <w:sz w:val="24"/>
        </w:rPr>
      </w:pPr>
      <w:r>
        <w:rPr>
          <w:sz w:val="24"/>
        </w:rPr>
        <w:t>Balanço dos eventos contratuais já cumpridos ou parcialmente cumpridos;</w:t>
      </w:r>
    </w:p>
    <w:p w14:paraId="218B3454" w14:textId="77777777" w:rsidR="00477DF6" w:rsidRDefault="00C77735">
      <w:pPr>
        <w:pStyle w:val="PargrafodaLista"/>
        <w:numPr>
          <w:ilvl w:val="2"/>
          <w:numId w:val="4"/>
        </w:numPr>
        <w:tabs>
          <w:tab w:val="left" w:pos="2242"/>
          <w:tab w:val="left" w:pos="2243"/>
        </w:tabs>
        <w:spacing w:before="119"/>
        <w:ind w:left="2242" w:hanging="992"/>
        <w:jc w:val="left"/>
        <w:rPr>
          <w:sz w:val="24"/>
        </w:rPr>
      </w:pPr>
      <w:r>
        <w:rPr>
          <w:sz w:val="24"/>
        </w:rPr>
        <w:t>Relação dos pagamentos já efetuados e ainda</w:t>
      </w:r>
      <w:r>
        <w:rPr>
          <w:spacing w:val="-2"/>
          <w:sz w:val="24"/>
        </w:rPr>
        <w:t xml:space="preserve"> </w:t>
      </w:r>
      <w:r>
        <w:rPr>
          <w:sz w:val="24"/>
        </w:rPr>
        <w:t>devidos;</w:t>
      </w:r>
    </w:p>
    <w:p w14:paraId="7463436B" w14:textId="77777777" w:rsidR="00477DF6" w:rsidRDefault="00C77735">
      <w:pPr>
        <w:pStyle w:val="PargrafodaLista"/>
        <w:numPr>
          <w:ilvl w:val="2"/>
          <w:numId w:val="4"/>
        </w:numPr>
        <w:tabs>
          <w:tab w:val="left" w:pos="2242"/>
          <w:tab w:val="left" w:pos="2243"/>
        </w:tabs>
        <w:spacing w:before="160"/>
        <w:ind w:left="2242" w:hanging="992"/>
        <w:jc w:val="left"/>
        <w:rPr>
          <w:sz w:val="24"/>
        </w:rPr>
      </w:pPr>
      <w:r>
        <w:rPr>
          <w:sz w:val="24"/>
        </w:rPr>
        <w:t>Indenizações e multas.</w:t>
      </w:r>
    </w:p>
    <w:p w14:paraId="1F1E55F6" w14:textId="77777777" w:rsidR="00477DF6" w:rsidRDefault="00477DF6">
      <w:pPr>
        <w:rPr>
          <w:sz w:val="24"/>
        </w:rPr>
        <w:sectPr w:rsidR="00477DF6">
          <w:pgSz w:w="11910" w:h="16840"/>
          <w:pgMar w:top="1740" w:right="800" w:bottom="280" w:left="1300" w:header="782" w:footer="0" w:gutter="0"/>
          <w:cols w:space="720"/>
        </w:sectPr>
      </w:pPr>
    </w:p>
    <w:p w14:paraId="69D47C08" w14:textId="77777777" w:rsidR="00477DF6" w:rsidRDefault="00477DF6">
      <w:pPr>
        <w:pStyle w:val="Corpodetexto"/>
        <w:spacing w:before="4"/>
        <w:ind w:left="0"/>
        <w:jc w:val="left"/>
        <w:rPr>
          <w:sz w:val="10"/>
        </w:rPr>
      </w:pPr>
    </w:p>
    <w:p w14:paraId="17A72B8E" w14:textId="77777777" w:rsidR="00477DF6" w:rsidRDefault="00C77735">
      <w:pPr>
        <w:pStyle w:val="Ttulo1"/>
        <w:spacing w:before="92"/>
      </w:pPr>
      <w:r>
        <w:t>CLÁUSULA DÉCIMA QUINTA – DO VÍNCULO EMPREGATÍCIO:</w:t>
      </w:r>
    </w:p>
    <w:p w14:paraId="033EA89A" w14:textId="77777777" w:rsidR="00477DF6" w:rsidRDefault="00C77735">
      <w:pPr>
        <w:pStyle w:val="Corpodetexto"/>
        <w:ind w:right="613"/>
      </w:pPr>
      <w:r>
        <w:rPr>
          <w:b/>
        </w:rPr>
        <w:t xml:space="preserve">15.1. </w:t>
      </w:r>
      <w:r>
        <w:t xml:space="preserve">Os empregados e prepostos da Contratada </w:t>
      </w:r>
      <w:r>
        <w:rPr>
          <w:u w:val="single"/>
        </w:rPr>
        <w:t>não terão qualquer vínculo</w:t>
      </w:r>
      <w:r>
        <w:t xml:space="preserve"> </w:t>
      </w:r>
      <w:r>
        <w:rPr>
          <w:u w:val="single"/>
        </w:rPr>
        <w:t>empregatício com o Contratante</w:t>
      </w:r>
      <w:r>
        <w:t>, correndo por conta exclusiva da primeira todas as obrigações</w:t>
      </w:r>
      <w:r>
        <w:rPr>
          <w:spacing w:val="-12"/>
        </w:rPr>
        <w:t xml:space="preserve"> </w:t>
      </w:r>
      <w:r>
        <w:t>decorrentes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legislação</w:t>
      </w:r>
      <w:r>
        <w:rPr>
          <w:spacing w:val="-12"/>
        </w:rPr>
        <w:t xml:space="preserve"> </w:t>
      </w:r>
      <w:r>
        <w:t>trabalhista,</w:t>
      </w:r>
      <w:r>
        <w:rPr>
          <w:spacing w:val="-14"/>
        </w:rPr>
        <w:t xml:space="preserve"> </w:t>
      </w:r>
      <w:r>
        <w:t>fiscal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comercial,</w:t>
      </w:r>
      <w:r>
        <w:rPr>
          <w:spacing w:val="-15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quais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obriga a saldar na época</w:t>
      </w:r>
      <w:r>
        <w:rPr>
          <w:spacing w:val="-2"/>
        </w:rPr>
        <w:t xml:space="preserve"> </w:t>
      </w:r>
      <w:r>
        <w:t>devida.</w:t>
      </w:r>
    </w:p>
    <w:p w14:paraId="15D6D066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6D05923A" w14:textId="77777777" w:rsidR="00477DF6" w:rsidRDefault="00C77735">
      <w:pPr>
        <w:pStyle w:val="Ttulo1"/>
        <w:spacing w:before="218"/>
      </w:pPr>
      <w:r>
        <w:t>CLÁUSULA DÉCIMA SEXTA – DAS PENALIDADES:</w:t>
      </w:r>
    </w:p>
    <w:p w14:paraId="09C79C42" w14:textId="77777777" w:rsidR="00477DF6" w:rsidRDefault="00C77735">
      <w:pPr>
        <w:pStyle w:val="PargrafodaLista"/>
        <w:numPr>
          <w:ilvl w:val="1"/>
          <w:numId w:val="3"/>
        </w:numPr>
        <w:tabs>
          <w:tab w:val="left" w:pos="733"/>
        </w:tabs>
        <w:ind w:right="614" w:firstLine="0"/>
        <w:jc w:val="both"/>
        <w:rPr>
          <w:sz w:val="24"/>
        </w:rPr>
      </w:pPr>
      <w:r>
        <w:rPr>
          <w:sz w:val="24"/>
        </w:rPr>
        <w:t>Nos termos da Lei nº 8.666/93, a Contratada poderá ficar impedida de licitar e contratar com o CAU/RJ pelo prazo de até cinco (5) anos, sem prejuízo das multas previstas neste contrato e das demais penalidades legais, sendo garantido o direito à ampla defesa,</w:t>
      </w:r>
      <w:r>
        <w:rPr>
          <w:spacing w:val="1"/>
          <w:sz w:val="24"/>
        </w:rPr>
        <w:t xml:space="preserve"> </w:t>
      </w:r>
      <w:r>
        <w:rPr>
          <w:sz w:val="24"/>
        </w:rPr>
        <w:t>se:</w:t>
      </w:r>
    </w:p>
    <w:p w14:paraId="49C233B8" w14:textId="77777777" w:rsidR="00477DF6" w:rsidRDefault="00C77735">
      <w:pPr>
        <w:pStyle w:val="PargrafodaLista"/>
        <w:numPr>
          <w:ilvl w:val="2"/>
          <w:numId w:val="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Deixar de entregar documentação exigida no</w:t>
      </w:r>
      <w:r>
        <w:rPr>
          <w:spacing w:val="-4"/>
          <w:sz w:val="24"/>
        </w:rPr>
        <w:t xml:space="preserve"> </w:t>
      </w:r>
      <w:r>
        <w:rPr>
          <w:sz w:val="24"/>
        </w:rPr>
        <w:t>contrato;</w:t>
      </w:r>
    </w:p>
    <w:p w14:paraId="3A46E5F9" w14:textId="77777777" w:rsidR="00477DF6" w:rsidRDefault="00C77735">
      <w:pPr>
        <w:pStyle w:val="PargrafodaLista"/>
        <w:numPr>
          <w:ilvl w:val="2"/>
          <w:numId w:val="3"/>
        </w:numPr>
        <w:tabs>
          <w:tab w:val="left" w:pos="920"/>
        </w:tabs>
        <w:ind w:left="920" w:hanging="802"/>
        <w:jc w:val="both"/>
        <w:rPr>
          <w:sz w:val="24"/>
        </w:rPr>
      </w:pPr>
      <w:r>
        <w:rPr>
          <w:sz w:val="24"/>
        </w:rPr>
        <w:t>Apresentar documentação</w:t>
      </w:r>
      <w:r>
        <w:rPr>
          <w:spacing w:val="-5"/>
          <w:sz w:val="24"/>
        </w:rPr>
        <w:t xml:space="preserve"> </w:t>
      </w:r>
      <w:r>
        <w:rPr>
          <w:sz w:val="24"/>
        </w:rPr>
        <w:t>falsa;</w:t>
      </w:r>
    </w:p>
    <w:p w14:paraId="4CF149EA" w14:textId="77777777" w:rsidR="00477DF6" w:rsidRDefault="00C77735">
      <w:pPr>
        <w:pStyle w:val="PargrafodaLista"/>
        <w:numPr>
          <w:ilvl w:val="2"/>
          <w:numId w:val="3"/>
        </w:numPr>
        <w:tabs>
          <w:tab w:val="left" w:pos="920"/>
        </w:tabs>
        <w:ind w:left="920" w:hanging="802"/>
        <w:jc w:val="both"/>
        <w:rPr>
          <w:sz w:val="24"/>
        </w:rPr>
      </w:pPr>
      <w:r>
        <w:rPr>
          <w:sz w:val="24"/>
        </w:rPr>
        <w:t>Ensejar o retardamento da execução do</w:t>
      </w:r>
      <w:r>
        <w:rPr>
          <w:spacing w:val="4"/>
          <w:sz w:val="24"/>
        </w:rPr>
        <w:t xml:space="preserve"> </w:t>
      </w:r>
      <w:r>
        <w:rPr>
          <w:sz w:val="24"/>
        </w:rPr>
        <w:t>objeto;</w:t>
      </w:r>
    </w:p>
    <w:p w14:paraId="5FAD6249" w14:textId="77777777" w:rsidR="00477DF6" w:rsidRDefault="00C77735">
      <w:pPr>
        <w:pStyle w:val="PargrafodaLista"/>
        <w:numPr>
          <w:ilvl w:val="2"/>
          <w:numId w:val="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Não mantiver 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14:paraId="19A060EA" w14:textId="77777777" w:rsidR="00477DF6" w:rsidRDefault="00C77735">
      <w:pPr>
        <w:pStyle w:val="PargrafodaLista"/>
        <w:numPr>
          <w:ilvl w:val="2"/>
          <w:numId w:val="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Falhar ou fraudar na 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Contrato;</w:t>
      </w:r>
    </w:p>
    <w:p w14:paraId="38B2B50B" w14:textId="77777777" w:rsidR="00477DF6" w:rsidRDefault="00C77735">
      <w:pPr>
        <w:pStyle w:val="PargrafodaLista"/>
        <w:numPr>
          <w:ilvl w:val="2"/>
          <w:numId w:val="3"/>
        </w:numPr>
        <w:tabs>
          <w:tab w:val="left" w:pos="922"/>
        </w:tabs>
        <w:jc w:val="both"/>
        <w:rPr>
          <w:sz w:val="24"/>
        </w:rPr>
      </w:pPr>
      <w:r>
        <w:rPr>
          <w:sz w:val="24"/>
        </w:rPr>
        <w:t>Comportar-se de modo</w:t>
      </w:r>
      <w:r>
        <w:rPr>
          <w:spacing w:val="1"/>
          <w:sz w:val="24"/>
        </w:rPr>
        <w:t xml:space="preserve"> </w:t>
      </w:r>
      <w:r>
        <w:rPr>
          <w:sz w:val="24"/>
        </w:rPr>
        <w:t>inidôneo;</w:t>
      </w:r>
    </w:p>
    <w:p w14:paraId="3AD83E23" w14:textId="77777777" w:rsidR="00477DF6" w:rsidRDefault="00C77735">
      <w:pPr>
        <w:spacing w:before="120"/>
        <w:ind w:left="118"/>
        <w:jc w:val="both"/>
        <w:rPr>
          <w:sz w:val="24"/>
        </w:rPr>
      </w:pPr>
      <w:r>
        <w:rPr>
          <w:b/>
          <w:sz w:val="24"/>
        </w:rPr>
        <w:t xml:space="preserve">17.1.7. </w:t>
      </w:r>
      <w:r>
        <w:rPr>
          <w:sz w:val="24"/>
        </w:rPr>
        <w:t>Fizer declaração falsa;</w:t>
      </w:r>
    </w:p>
    <w:p w14:paraId="14D4A813" w14:textId="77777777" w:rsidR="00477DF6" w:rsidRDefault="00C77735">
      <w:pPr>
        <w:spacing w:before="120"/>
        <w:ind w:left="118"/>
        <w:jc w:val="both"/>
        <w:rPr>
          <w:sz w:val="24"/>
        </w:rPr>
      </w:pPr>
      <w:r>
        <w:rPr>
          <w:b/>
          <w:sz w:val="24"/>
        </w:rPr>
        <w:t xml:space="preserve">16.1.8. </w:t>
      </w:r>
      <w:r>
        <w:rPr>
          <w:sz w:val="24"/>
        </w:rPr>
        <w:t>Cometer fraude fiscal.</w:t>
      </w:r>
    </w:p>
    <w:p w14:paraId="3D408ED5" w14:textId="77777777" w:rsidR="00477DF6" w:rsidRDefault="00C77735">
      <w:pPr>
        <w:pStyle w:val="PargrafodaLista"/>
        <w:numPr>
          <w:ilvl w:val="1"/>
          <w:numId w:val="3"/>
        </w:numPr>
        <w:tabs>
          <w:tab w:val="left" w:pos="721"/>
        </w:tabs>
        <w:ind w:right="612" w:firstLine="0"/>
        <w:jc w:val="both"/>
        <w:rPr>
          <w:sz w:val="24"/>
        </w:rPr>
      </w:pPr>
      <w:r>
        <w:rPr>
          <w:sz w:val="24"/>
        </w:rPr>
        <w:t>A Contratada ficará sujeita, no caso de atraso injustificado, execução parcial ou inexecução das obrigações contratuais, sem prejuízo da possibilidade de rescisão unilateral do Contrato pelo Contratante e das responsabilidades civil e criminal, assegurada a prévia e ampla defesa, às seguintes</w:t>
      </w:r>
      <w:r>
        <w:rPr>
          <w:spacing w:val="-4"/>
          <w:sz w:val="24"/>
        </w:rPr>
        <w:t xml:space="preserve"> </w:t>
      </w:r>
      <w:r>
        <w:rPr>
          <w:sz w:val="24"/>
        </w:rPr>
        <w:t>penalidades:</w:t>
      </w:r>
    </w:p>
    <w:p w14:paraId="70B4687A" w14:textId="77777777" w:rsidR="00477DF6" w:rsidRDefault="00C77735">
      <w:pPr>
        <w:pStyle w:val="PargrafodaLista"/>
        <w:numPr>
          <w:ilvl w:val="2"/>
          <w:numId w:val="3"/>
        </w:numPr>
        <w:tabs>
          <w:tab w:val="left" w:pos="947"/>
        </w:tabs>
        <w:ind w:left="118" w:right="614" w:firstLine="0"/>
        <w:jc w:val="both"/>
        <w:rPr>
          <w:sz w:val="24"/>
        </w:rPr>
      </w:pPr>
      <w:r>
        <w:rPr>
          <w:sz w:val="24"/>
        </w:rPr>
        <w:t>Advertência, que deverá ser feita através de notificação por meio de ofício, mediante contra recibo do representante legal da Contratada, estabelecendo prazo para cumprimento das obrigações</w:t>
      </w:r>
      <w:r>
        <w:rPr>
          <w:spacing w:val="-2"/>
          <w:sz w:val="24"/>
        </w:rPr>
        <w:t xml:space="preserve"> </w:t>
      </w:r>
      <w:r>
        <w:rPr>
          <w:sz w:val="24"/>
        </w:rPr>
        <w:t>assumidas;</w:t>
      </w:r>
    </w:p>
    <w:p w14:paraId="54190E20" w14:textId="77777777" w:rsidR="00477DF6" w:rsidRDefault="00C77735">
      <w:pPr>
        <w:pStyle w:val="PargrafodaLista"/>
        <w:numPr>
          <w:ilvl w:val="2"/>
          <w:numId w:val="3"/>
        </w:numPr>
        <w:tabs>
          <w:tab w:val="left" w:pos="911"/>
        </w:tabs>
        <w:ind w:left="118" w:right="613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-14"/>
          <w:sz w:val="24"/>
        </w:rPr>
        <w:t xml:space="preserve"> </w:t>
      </w:r>
      <w:r>
        <w:rPr>
          <w:sz w:val="24"/>
        </w:rPr>
        <w:t>administrativa,</w:t>
      </w:r>
      <w:r>
        <w:rPr>
          <w:spacing w:val="-13"/>
          <w:sz w:val="24"/>
        </w:rPr>
        <w:t xml:space="preserve"> </w:t>
      </w:r>
      <w:r>
        <w:rPr>
          <w:sz w:val="24"/>
        </w:rPr>
        <w:t>aplicada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critério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Contratante,</w:t>
      </w:r>
      <w:r>
        <w:rPr>
          <w:spacing w:val="-16"/>
          <w:sz w:val="24"/>
        </w:rPr>
        <w:t xml:space="preserve"> </w:t>
      </w:r>
      <w:r>
        <w:rPr>
          <w:sz w:val="24"/>
        </w:rPr>
        <w:t>atendendo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2"/>
          <w:sz w:val="24"/>
        </w:rPr>
        <w:t xml:space="preserve"> </w:t>
      </w:r>
      <w:r>
        <w:rPr>
          <w:sz w:val="24"/>
        </w:rPr>
        <w:t>gravidade da infração até o valor máximo de 10% (dez por cento) do valor do Contrato em seu total.</w:t>
      </w:r>
    </w:p>
    <w:p w14:paraId="603FBA90" w14:textId="77777777" w:rsidR="00477DF6" w:rsidRDefault="00C77735">
      <w:pPr>
        <w:pStyle w:val="PargrafodaLista"/>
        <w:numPr>
          <w:ilvl w:val="3"/>
          <w:numId w:val="3"/>
        </w:numPr>
        <w:tabs>
          <w:tab w:val="left" w:pos="1105"/>
        </w:tabs>
        <w:ind w:right="54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multa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8"/>
          <w:sz w:val="24"/>
        </w:rPr>
        <w:t xml:space="preserve"> </w:t>
      </w:r>
      <w:r>
        <w:rPr>
          <w:sz w:val="24"/>
        </w:rPr>
        <w:t>prevista</w:t>
      </w:r>
      <w:r>
        <w:rPr>
          <w:spacing w:val="-18"/>
          <w:sz w:val="24"/>
        </w:rPr>
        <w:t xml:space="preserve"> </w:t>
      </w:r>
      <w:r>
        <w:rPr>
          <w:sz w:val="24"/>
        </w:rPr>
        <w:t>no</w:t>
      </w:r>
      <w:r>
        <w:rPr>
          <w:spacing w:val="-18"/>
          <w:sz w:val="24"/>
        </w:rPr>
        <w:t xml:space="preserve"> </w:t>
      </w:r>
      <w:r>
        <w:rPr>
          <w:sz w:val="24"/>
        </w:rPr>
        <w:t>item</w:t>
      </w:r>
      <w:r>
        <w:rPr>
          <w:spacing w:val="-17"/>
          <w:sz w:val="24"/>
        </w:rPr>
        <w:t xml:space="preserve"> </w:t>
      </w:r>
      <w:r>
        <w:rPr>
          <w:sz w:val="24"/>
        </w:rPr>
        <w:t>17.2.2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9"/>
          <w:sz w:val="24"/>
        </w:rPr>
        <w:t xml:space="preserve"> </w:t>
      </w:r>
      <w:r>
        <w:rPr>
          <w:sz w:val="24"/>
        </w:rPr>
        <w:t>tem</w:t>
      </w:r>
      <w:r>
        <w:rPr>
          <w:spacing w:val="-16"/>
          <w:sz w:val="24"/>
        </w:rPr>
        <w:t xml:space="preserve"> </w:t>
      </w:r>
      <w:r>
        <w:rPr>
          <w:sz w:val="24"/>
        </w:rPr>
        <w:t>caráter</w:t>
      </w:r>
      <w:r>
        <w:rPr>
          <w:spacing w:val="-19"/>
          <w:sz w:val="24"/>
        </w:rPr>
        <w:t xml:space="preserve"> </w:t>
      </w:r>
      <w:r>
        <w:rPr>
          <w:sz w:val="24"/>
        </w:rPr>
        <w:t>compensatório, não eximindo a Contratada do pagamento ao Contratante pelas perdas e danos decorrentes das infrações</w:t>
      </w:r>
      <w:r>
        <w:rPr>
          <w:spacing w:val="3"/>
          <w:sz w:val="24"/>
        </w:rPr>
        <w:t xml:space="preserve"> </w:t>
      </w:r>
      <w:r>
        <w:rPr>
          <w:sz w:val="24"/>
        </w:rPr>
        <w:t>cometidas.</w:t>
      </w:r>
    </w:p>
    <w:p w14:paraId="07E51775" w14:textId="77777777" w:rsidR="00477DF6" w:rsidRDefault="00C77735">
      <w:pPr>
        <w:pStyle w:val="PargrafodaLista"/>
        <w:numPr>
          <w:ilvl w:val="1"/>
          <w:numId w:val="3"/>
        </w:numPr>
        <w:tabs>
          <w:tab w:val="left" w:pos="779"/>
        </w:tabs>
        <w:ind w:right="614" w:firstLine="0"/>
        <w:jc w:val="both"/>
        <w:rPr>
          <w:sz w:val="24"/>
        </w:rPr>
      </w:pPr>
      <w:r>
        <w:rPr>
          <w:sz w:val="24"/>
        </w:rPr>
        <w:t>A aplicação de uma penalidade não exclui a aplicação de outras, quando cabíveis.</w:t>
      </w:r>
    </w:p>
    <w:p w14:paraId="7AC1A19E" w14:textId="77777777" w:rsidR="00477DF6" w:rsidRDefault="00C77735">
      <w:pPr>
        <w:pStyle w:val="PargrafodaLista"/>
        <w:numPr>
          <w:ilvl w:val="1"/>
          <w:numId w:val="3"/>
        </w:numPr>
        <w:tabs>
          <w:tab w:val="left" w:pos="726"/>
        </w:tabs>
        <w:ind w:right="614" w:firstLine="0"/>
        <w:jc w:val="both"/>
        <w:rPr>
          <w:sz w:val="24"/>
        </w:rPr>
      </w:pPr>
      <w:r>
        <w:rPr>
          <w:sz w:val="24"/>
        </w:rPr>
        <w:t>Das decisões de aplicação de penalidade, caberá recurso nos termos do artigo 109 da Lei Federal nº. 8.666/93, observados os prazos ali fixados.</w:t>
      </w:r>
    </w:p>
    <w:p w14:paraId="71621A7D" w14:textId="77777777" w:rsidR="00477DF6" w:rsidRDefault="00C77735">
      <w:pPr>
        <w:pStyle w:val="PargrafodaLista"/>
        <w:numPr>
          <w:ilvl w:val="2"/>
          <w:numId w:val="3"/>
        </w:numPr>
        <w:tabs>
          <w:tab w:val="left" w:pos="937"/>
        </w:tabs>
        <w:ind w:left="118" w:right="613" w:firstLine="0"/>
        <w:jc w:val="both"/>
        <w:rPr>
          <w:sz w:val="24"/>
        </w:rPr>
      </w:pPr>
      <w:r>
        <w:rPr>
          <w:sz w:val="24"/>
        </w:rPr>
        <w:t>Recursos contra decisões de aplicação de penalidade devem ser dirigidos à Presidência do</w:t>
      </w:r>
      <w:r>
        <w:rPr>
          <w:spacing w:val="-4"/>
          <w:sz w:val="24"/>
        </w:rPr>
        <w:t xml:space="preserve"> </w:t>
      </w:r>
      <w:r>
        <w:rPr>
          <w:sz w:val="24"/>
        </w:rPr>
        <w:t>CAU/RJ.</w:t>
      </w:r>
    </w:p>
    <w:p w14:paraId="5B9F236C" w14:textId="77777777" w:rsidR="00477DF6" w:rsidRDefault="00C77735">
      <w:pPr>
        <w:pStyle w:val="PargrafodaLista"/>
        <w:numPr>
          <w:ilvl w:val="1"/>
          <w:numId w:val="3"/>
        </w:numPr>
        <w:tabs>
          <w:tab w:val="left" w:pos="728"/>
        </w:tabs>
        <w:ind w:right="612" w:firstLine="0"/>
        <w:jc w:val="both"/>
        <w:rPr>
          <w:sz w:val="24"/>
        </w:rPr>
      </w:pPr>
      <w:r>
        <w:rPr>
          <w:sz w:val="24"/>
        </w:rPr>
        <w:t>Não serão conhecidos recursos enviados pelo correio, telex, fac-símile, correio eletrônico ou qualquer outro meio de comunicação, se, dentro do prazo previsto em lei, a peça inicial original não tiver sido</w:t>
      </w:r>
      <w:r>
        <w:rPr>
          <w:spacing w:val="2"/>
          <w:sz w:val="24"/>
        </w:rPr>
        <w:t xml:space="preserve"> </w:t>
      </w:r>
      <w:r>
        <w:rPr>
          <w:sz w:val="24"/>
        </w:rPr>
        <w:t>protocolizada.</w:t>
      </w:r>
    </w:p>
    <w:p w14:paraId="031EC360" w14:textId="77777777" w:rsidR="00477DF6" w:rsidRDefault="00477DF6">
      <w:pPr>
        <w:jc w:val="both"/>
        <w:rPr>
          <w:sz w:val="24"/>
        </w:rPr>
        <w:sectPr w:rsidR="00477DF6">
          <w:pgSz w:w="11910" w:h="16840"/>
          <w:pgMar w:top="1740" w:right="800" w:bottom="280" w:left="1300" w:header="782" w:footer="0" w:gutter="0"/>
          <w:cols w:space="720"/>
        </w:sectPr>
      </w:pPr>
    </w:p>
    <w:p w14:paraId="4E39E4E2" w14:textId="77777777" w:rsidR="00477DF6" w:rsidRDefault="00477DF6">
      <w:pPr>
        <w:pStyle w:val="Corpodetexto"/>
        <w:spacing w:before="4"/>
        <w:ind w:left="0"/>
        <w:jc w:val="left"/>
        <w:rPr>
          <w:sz w:val="10"/>
        </w:rPr>
      </w:pPr>
    </w:p>
    <w:p w14:paraId="1E0E95FC" w14:textId="77777777" w:rsidR="00477DF6" w:rsidRDefault="00C77735">
      <w:pPr>
        <w:pStyle w:val="PargrafodaLista"/>
        <w:numPr>
          <w:ilvl w:val="1"/>
          <w:numId w:val="3"/>
        </w:numPr>
        <w:tabs>
          <w:tab w:val="left" w:pos="738"/>
        </w:tabs>
        <w:spacing w:before="92"/>
        <w:ind w:right="613" w:firstLine="0"/>
        <w:jc w:val="both"/>
        <w:rPr>
          <w:sz w:val="24"/>
        </w:rPr>
      </w:pPr>
      <w:r>
        <w:rPr>
          <w:sz w:val="24"/>
        </w:rPr>
        <w:t>O prazo para pagamento das multas será de 05 (cinco) dias úteis a contar da intimação do apenado. A critério do CAU/RJ e sendo possível, o valor devido será descontado da importância que a Contratada tenha a receber em razão do contrato. Não havendo pagamento, o valor será cobrado pelos meios legalmente</w:t>
      </w:r>
      <w:r>
        <w:rPr>
          <w:spacing w:val="-4"/>
          <w:sz w:val="24"/>
        </w:rPr>
        <w:t xml:space="preserve"> </w:t>
      </w:r>
      <w:r>
        <w:rPr>
          <w:sz w:val="24"/>
        </w:rPr>
        <w:t>cabíveis.</w:t>
      </w:r>
    </w:p>
    <w:p w14:paraId="309CB3E6" w14:textId="77777777" w:rsidR="00477DF6" w:rsidRDefault="00C77735">
      <w:pPr>
        <w:pStyle w:val="PargrafodaLista"/>
        <w:numPr>
          <w:ilvl w:val="1"/>
          <w:numId w:val="3"/>
        </w:numPr>
        <w:tabs>
          <w:tab w:val="left" w:pos="721"/>
        </w:tabs>
        <w:ind w:left="720" w:hanging="603"/>
        <w:jc w:val="both"/>
        <w:rPr>
          <w:sz w:val="24"/>
        </w:rPr>
      </w:pPr>
      <w:r>
        <w:rPr>
          <w:sz w:val="24"/>
        </w:rPr>
        <w:t>As penalidades só deixarão de ser aplicadas nas seguintes</w:t>
      </w:r>
      <w:r>
        <w:rPr>
          <w:spacing w:val="-4"/>
          <w:sz w:val="24"/>
        </w:rPr>
        <w:t xml:space="preserve"> </w:t>
      </w:r>
      <w:r>
        <w:rPr>
          <w:sz w:val="24"/>
        </w:rPr>
        <w:t>hipóteses:</w:t>
      </w:r>
    </w:p>
    <w:p w14:paraId="06AE3FBF" w14:textId="77777777" w:rsidR="00477DF6" w:rsidRDefault="00C77735">
      <w:pPr>
        <w:pStyle w:val="PargrafodaLista"/>
        <w:numPr>
          <w:ilvl w:val="0"/>
          <w:numId w:val="2"/>
        </w:numPr>
        <w:tabs>
          <w:tab w:val="left" w:pos="414"/>
        </w:tabs>
        <w:spacing w:before="121"/>
        <w:ind w:right="613" w:firstLine="0"/>
        <w:jc w:val="both"/>
        <w:rPr>
          <w:sz w:val="24"/>
        </w:rPr>
      </w:pPr>
      <w:r>
        <w:rPr>
          <w:sz w:val="24"/>
        </w:rPr>
        <w:t>comprovação, pela Contratada, anexada aos autos, da ocorrência de força maior impeditiva do cumprimento contratual;</w:t>
      </w:r>
      <w:r>
        <w:rPr>
          <w:spacing w:val="-1"/>
          <w:sz w:val="24"/>
        </w:rPr>
        <w:t xml:space="preserve"> </w:t>
      </w:r>
      <w:r>
        <w:rPr>
          <w:sz w:val="24"/>
        </w:rPr>
        <w:t>e/ou</w:t>
      </w:r>
    </w:p>
    <w:p w14:paraId="65D036E9" w14:textId="77777777" w:rsidR="00477DF6" w:rsidRDefault="00C77735">
      <w:pPr>
        <w:pStyle w:val="PargrafodaLista"/>
        <w:numPr>
          <w:ilvl w:val="0"/>
          <w:numId w:val="2"/>
        </w:numPr>
        <w:tabs>
          <w:tab w:val="left" w:pos="419"/>
        </w:tabs>
        <w:ind w:right="614" w:firstLine="0"/>
        <w:jc w:val="both"/>
        <w:rPr>
          <w:sz w:val="24"/>
        </w:rPr>
      </w:pPr>
      <w:r>
        <w:rPr>
          <w:sz w:val="24"/>
        </w:rPr>
        <w:t>manifestação da unidade requisitante, informando que o ocorrido derivou de fatos imputáveis ao</w:t>
      </w:r>
      <w:r>
        <w:rPr>
          <w:spacing w:val="-2"/>
          <w:sz w:val="24"/>
        </w:rPr>
        <w:t xml:space="preserve"> </w:t>
      </w:r>
      <w:r>
        <w:rPr>
          <w:sz w:val="24"/>
        </w:rPr>
        <w:t>CAU/RJ.</w:t>
      </w:r>
    </w:p>
    <w:p w14:paraId="7FD76F25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06CFCADE" w14:textId="77777777" w:rsidR="00477DF6" w:rsidRDefault="00C77735">
      <w:pPr>
        <w:pStyle w:val="Ttulo1"/>
      </w:pPr>
      <w:r>
        <w:t>CLÁUSULA DÉCIMA SÉTIMA – DO RECURSO AO JUDICIÁRIO:</w:t>
      </w:r>
    </w:p>
    <w:p w14:paraId="6CA653D4" w14:textId="77777777" w:rsidR="00477DF6" w:rsidRDefault="00C77735">
      <w:pPr>
        <w:pStyle w:val="Corpodetexto"/>
        <w:ind w:right="614"/>
      </w:pPr>
      <w:r>
        <w:rPr>
          <w:b/>
        </w:rPr>
        <w:t xml:space="preserve">17.1. </w:t>
      </w:r>
      <w:r>
        <w:t xml:space="preserve">Caso o Contratante tenha de recorrer ou comparecer a juízo para haver o </w:t>
      </w:r>
      <w:r>
        <w:rPr>
          <w:spacing w:val="-2"/>
        </w:rPr>
        <w:t xml:space="preserve">que </w:t>
      </w:r>
      <w:r>
        <w:t>lhe for devido, a Contratada ficará sujeita ao pagamento, além do principal do débito, da pena convencional de 2% (dois por cento) sobre o valor do litígio, dos juros de mora</w:t>
      </w:r>
      <w:r>
        <w:rPr>
          <w:spacing w:val="-1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1%</w:t>
      </w:r>
      <w:r>
        <w:rPr>
          <w:spacing w:val="-13"/>
        </w:rPr>
        <w:t xml:space="preserve"> </w:t>
      </w:r>
      <w:r>
        <w:t>(um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cento)</w:t>
      </w:r>
      <w:r>
        <w:rPr>
          <w:spacing w:val="-13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mês,</w:t>
      </w:r>
      <w:r>
        <w:rPr>
          <w:spacing w:val="-13"/>
        </w:rPr>
        <w:t xml:space="preserve"> </w:t>
      </w:r>
      <w:r>
        <w:t>despesas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honorários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advogado, estes fixados, desde logo em 10% (dez por cento) sobre o valor em</w:t>
      </w:r>
      <w:r>
        <w:rPr>
          <w:spacing w:val="-2"/>
        </w:rPr>
        <w:t xml:space="preserve"> </w:t>
      </w:r>
      <w:r>
        <w:t>litígio.</w:t>
      </w:r>
    </w:p>
    <w:p w14:paraId="43EADA29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23C03156" w14:textId="77777777" w:rsidR="00477DF6" w:rsidRDefault="00C77735">
      <w:pPr>
        <w:pStyle w:val="Ttulo1"/>
      </w:pPr>
      <w:r>
        <w:t>CLÁUSULA DÉCIMA OITAVA – DA CESSÃO OU TRANSFERÊNCIA:</w:t>
      </w:r>
    </w:p>
    <w:p w14:paraId="1F316CF0" w14:textId="77777777" w:rsidR="00477DF6" w:rsidRDefault="00C77735">
      <w:pPr>
        <w:pStyle w:val="Corpodetexto"/>
        <w:ind w:right="615"/>
      </w:pPr>
      <w:r>
        <w:rPr>
          <w:b/>
        </w:rPr>
        <w:t xml:space="preserve">18.1. </w:t>
      </w:r>
      <w:r>
        <w:t>O presente Contrato não poderá ser objeto de cessão ou transferência no todo ou em parte, a não ser com prévio e expresso consentimento do Contratante, o que deverá ser feito por escrito, sob pena de imediata rescisão.</w:t>
      </w:r>
    </w:p>
    <w:p w14:paraId="462CEB9C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445790E5" w14:textId="77777777" w:rsidR="00477DF6" w:rsidRDefault="00C77735">
      <w:pPr>
        <w:pStyle w:val="Ttulo1"/>
      </w:pPr>
      <w:r>
        <w:t>CLÁUSULA DÉCIMA NONA – DOS CASOS OMISSOS:</w:t>
      </w:r>
    </w:p>
    <w:p w14:paraId="6E5E7722" w14:textId="77777777" w:rsidR="00477DF6" w:rsidRDefault="00C77735">
      <w:pPr>
        <w:pStyle w:val="Corpodetexto"/>
        <w:spacing w:before="0"/>
        <w:ind w:right="612"/>
      </w:pPr>
      <w:r>
        <w:rPr>
          <w:b/>
        </w:rPr>
        <w:t xml:space="preserve">19.1 </w:t>
      </w:r>
      <w:r>
        <w:t>Os casos omissos serão decididos pela CONTRATANTE, segundo as disposições contidas na Lei nº 8.666, de 1993, na Lei nº 10.520, de 2002 e demais normas federais aplicáveis e, subsidiariamente, normas e princípios gerais dos contratos.</w:t>
      </w:r>
    </w:p>
    <w:p w14:paraId="390D3A4E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4B828BFD" w14:textId="77777777" w:rsidR="00477DF6" w:rsidRDefault="00C77735">
      <w:pPr>
        <w:pStyle w:val="Ttulo1"/>
      </w:pPr>
      <w:r>
        <w:t>CLÁUSULA VIGÉSIMA – DA PUBLICAÇÃO:</w:t>
      </w:r>
    </w:p>
    <w:p w14:paraId="6A4157F4" w14:textId="77777777" w:rsidR="00477DF6" w:rsidRDefault="00C77735">
      <w:pPr>
        <w:pStyle w:val="Corpodetexto"/>
        <w:ind w:right="615"/>
      </w:pPr>
      <w:r>
        <w:rPr>
          <w:b/>
        </w:rPr>
        <w:t xml:space="preserve">20.1. </w:t>
      </w:r>
      <w:r>
        <w:t>Após a assinatura, deverá o presente Contrato ser publicado, em extrato, no Diário Oficial da União, correndo os encargos por conta do Contratante, nos termos do artigo 61 da Lei nº 8.666/93.</w:t>
      </w:r>
    </w:p>
    <w:p w14:paraId="67D80CD2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6670C4AE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0F3632BD" w14:textId="77777777" w:rsidR="00477DF6" w:rsidRDefault="00477DF6">
      <w:pPr>
        <w:pStyle w:val="Corpodetexto"/>
        <w:spacing w:before="4"/>
        <w:ind w:left="0"/>
        <w:jc w:val="left"/>
        <w:rPr>
          <w:sz w:val="27"/>
        </w:rPr>
      </w:pPr>
    </w:p>
    <w:p w14:paraId="2D4522E0" w14:textId="77777777" w:rsidR="00477DF6" w:rsidRDefault="00C77735">
      <w:pPr>
        <w:pStyle w:val="Ttulo1"/>
        <w:spacing w:before="0"/>
      </w:pPr>
      <w:r>
        <w:t>CLÁUSULA VIGÉSIMA PRIMEIRA – DO FORO COMPETENTE:</w:t>
      </w:r>
    </w:p>
    <w:p w14:paraId="5057B747" w14:textId="77777777" w:rsidR="00477DF6" w:rsidRDefault="00C77735">
      <w:pPr>
        <w:pStyle w:val="Corpodetexto"/>
        <w:ind w:right="614"/>
      </w:pPr>
      <w:r>
        <w:rPr>
          <w:b/>
        </w:rPr>
        <w:t xml:space="preserve">21.1. </w:t>
      </w:r>
      <w:r>
        <w:t>O Foro da Seção Judiciária do Rio de Janeiro (Justiça Federal, salvo questões de competência da Justiça especializada) é o competente para ação que resulte ou possa resultar do disposto neste Contrato.</w:t>
      </w:r>
    </w:p>
    <w:p w14:paraId="501EF8B5" w14:textId="77777777" w:rsidR="00477DF6" w:rsidRDefault="00477DF6">
      <w:pPr>
        <w:sectPr w:rsidR="00477DF6">
          <w:pgSz w:w="11910" w:h="16840"/>
          <w:pgMar w:top="1740" w:right="800" w:bottom="280" w:left="1300" w:header="782" w:footer="0" w:gutter="0"/>
          <w:cols w:space="720"/>
        </w:sectPr>
      </w:pPr>
    </w:p>
    <w:p w14:paraId="4F381065" w14:textId="77777777" w:rsidR="00477DF6" w:rsidRDefault="00477DF6">
      <w:pPr>
        <w:pStyle w:val="Corpodetexto"/>
        <w:spacing w:before="4"/>
        <w:ind w:left="0"/>
        <w:jc w:val="left"/>
        <w:rPr>
          <w:sz w:val="10"/>
        </w:rPr>
      </w:pPr>
    </w:p>
    <w:p w14:paraId="34D9C7F6" w14:textId="77777777" w:rsidR="00477DF6" w:rsidRDefault="00C77735">
      <w:pPr>
        <w:pStyle w:val="Ttulo1"/>
        <w:spacing w:before="92"/>
      </w:pPr>
      <w:r>
        <w:t>CLÁUSULA VIGÉSIMA SEGUNDA– DAS DISPOSIÇÕES GERAIS:</w:t>
      </w:r>
    </w:p>
    <w:p w14:paraId="21D8F6F8" w14:textId="77777777" w:rsidR="00477DF6" w:rsidRDefault="00C77735">
      <w:pPr>
        <w:pStyle w:val="PargrafodaLista"/>
        <w:numPr>
          <w:ilvl w:val="1"/>
          <w:numId w:val="1"/>
        </w:numPr>
        <w:tabs>
          <w:tab w:val="left" w:pos="824"/>
        </w:tabs>
        <w:ind w:right="617" w:firstLine="0"/>
        <w:jc w:val="both"/>
        <w:rPr>
          <w:sz w:val="24"/>
        </w:rPr>
      </w:pPr>
      <w:r>
        <w:rPr>
          <w:sz w:val="24"/>
        </w:rPr>
        <w:t>A Contratada deverá manter sob sigilo as informações prestadas pelo Contratante.</w:t>
      </w:r>
    </w:p>
    <w:p w14:paraId="1B875054" w14:textId="77777777" w:rsidR="00477DF6" w:rsidRDefault="00C77735">
      <w:pPr>
        <w:pStyle w:val="PargrafodaLista"/>
        <w:numPr>
          <w:ilvl w:val="1"/>
          <w:numId w:val="1"/>
        </w:numPr>
        <w:tabs>
          <w:tab w:val="left" w:pos="769"/>
        </w:tabs>
        <w:ind w:right="614" w:firstLine="0"/>
        <w:jc w:val="both"/>
        <w:rPr>
          <w:sz w:val="24"/>
        </w:rPr>
      </w:pPr>
      <w:r>
        <w:rPr>
          <w:sz w:val="24"/>
        </w:rPr>
        <w:t>A tolerância quanto a eventuais descumprimentos ou infrações relativas às cláusulas e condições estipuladas no presente Contrato não será considerada como precedente, novação ou renúncia aos direitos que a lei e o presente Contrato assegurem às</w:t>
      </w:r>
      <w:r>
        <w:rPr>
          <w:spacing w:val="-1"/>
          <w:sz w:val="24"/>
        </w:rPr>
        <w:t xml:space="preserve"> </w:t>
      </w:r>
      <w:r>
        <w:rPr>
          <w:sz w:val="24"/>
        </w:rPr>
        <w:t>partes.</w:t>
      </w:r>
    </w:p>
    <w:p w14:paraId="31215DE4" w14:textId="77777777" w:rsidR="00477DF6" w:rsidRDefault="00C77735">
      <w:pPr>
        <w:pStyle w:val="PargrafodaLista"/>
        <w:numPr>
          <w:ilvl w:val="1"/>
          <w:numId w:val="1"/>
        </w:numPr>
        <w:tabs>
          <w:tab w:val="left" w:pos="815"/>
        </w:tabs>
        <w:spacing w:before="121"/>
        <w:ind w:right="614" w:firstLine="0"/>
        <w:jc w:val="both"/>
        <w:rPr>
          <w:sz w:val="24"/>
        </w:rPr>
      </w:pPr>
      <w:r>
        <w:rPr>
          <w:sz w:val="24"/>
        </w:rPr>
        <w:t>O Contratado concordará, ao assinar o presente contrato, com a ética profissional adotada pelo CAU/RJ quanto à postura, capacitação, representação da instituição e execução dos trabalhos dos</w:t>
      </w:r>
      <w:r>
        <w:rPr>
          <w:spacing w:val="3"/>
          <w:sz w:val="24"/>
        </w:rPr>
        <w:t xml:space="preserve"> </w:t>
      </w:r>
      <w:r>
        <w:rPr>
          <w:sz w:val="24"/>
        </w:rPr>
        <w:t>profissionais.</w:t>
      </w:r>
    </w:p>
    <w:p w14:paraId="681BB038" w14:textId="77777777" w:rsidR="00477DF6" w:rsidRDefault="00C77735">
      <w:pPr>
        <w:pStyle w:val="Corpodetexto"/>
        <w:ind w:right="612" w:firstLine="566"/>
      </w:pPr>
      <w:r>
        <w:t>E,</w:t>
      </w:r>
      <w:r>
        <w:rPr>
          <w:spacing w:val="-11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estarem</w:t>
      </w:r>
      <w:r>
        <w:rPr>
          <w:spacing w:val="-10"/>
        </w:rPr>
        <w:t xml:space="preserve"> </w:t>
      </w:r>
      <w:r>
        <w:t>justas</w:t>
      </w:r>
      <w:r>
        <w:rPr>
          <w:spacing w:val="-15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contratadas</w:t>
      </w:r>
      <w:r>
        <w:rPr>
          <w:spacing w:val="-11"/>
        </w:rPr>
        <w:t xml:space="preserve"> </w:t>
      </w:r>
      <w:r>
        <w:t>firmam</w:t>
      </w:r>
      <w:r>
        <w:rPr>
          <w:spacing w:val="-10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02</w:t>
      </w:r>
      <w:r>
        <w:rPr>
          <w:spacing w:val="-10"/>
        </w:rPr>
        <w:t xml:space="preserve"> </w:t>
      </w:r>
      <w:r>
        <w:t>(duas)</w:t>
      </w:r>
      <w:r>
        <w:rPr>
          <w:spacing w:val="-17"/>
        </w:rPr>
        <w:t xml:space="preserve"> </w:t>
      </w:r>
      <w:r>
        <w:t>vias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igual teor e forma, juntamente com as testemunhas abaixo</w:t>
      </w:r>
      <w:r>
        <w:rPr>
          <w:spacing w:val="-3"/>
        </w:rPr>
        <w:t xml:space="preserve"> </w:t>
      </w:r>
      <w:r>
        <w:t>qualificadas.</w:t>
      </w:r>
    </w:p>
    <w:p w14:paraId="09443D9F" w14:textId="28269397" w:rsidR="00477DF6" w:rsidRDefault="00C77735">
      <w:pPr>
        <w:pStyle w:val="Corpodetexto"/>
        <w:tabs>
          <w:tab w:val="left" w:pos="6183"/>
        </w:tabs>
        <w:ind w:left="2177"/>
      </w:pPr>
      <w:r>
        <w:t>Rio de</w:t>
      </w:r>
      <w:r>
        <w:rPr>
          <w:spacing w:val="2"/>
        </w:rPr>
        <w:t xml:space="preserve"> </w:t>
      </w:r>
      <w:r>
        <w:t>Janeiro,</w:t>
      </w:r>
      <w:r>
        <w:rPr>
          <w:rFonts w:ascii="Times New Roman"/>
          <w:u w:val="single"/>
        </w:rPr>
        <w:t xml:space="preserve">    </w:t>
      </w:r>
      <w:r>
        <w:rPr>
          <w:rFonts w:ascii="Times New Roman"/>
          <w:spacing w:val="54"/>
          <w:u w:val="single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de 202</w:t>
      </w:r>
      <w:r w:rsidR="00121AAD">
        <w:t>2</w:t>
      </w:r>
      <w:r>
        <w:t>.</w:t>
      </w:r>
    </w:p>
    <w:p w14:paraId="19FCB81C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0DC4B88C" w14:textId="77777777" w:rsidR="00B52BAA" w:rsidRDefault="00B52BAA">
      <w:pPr>
        <w:pStyle w:val="Ttulo1"/>
        <w:ind w:left="855" w:right="1352"/>
        <w:jc w:val="center"/>
      </w:pPr>
    </w:p>
    <w:p w14:paraId="222DD847" w14:textId="5FFA7A8B" w:rsidR="00B52BAA" w:rsidRDefault="00B52BAA">
      <w:pPr>
        <w:pStyle w:val="Ttulo1"/>
        <w:ind w:left="855" w:right="1352"/>
        <w:jc w:val="center"/>
      </w:pPr>
    </w:p>
    <w:p w14:paraId="273C0B20" w14:textId="77777777" w:rsidR="00B52BAA" w:rsidRDefault="00B52BAA">
      <w:pPr>
        <w:pStyle w:val="Ttulo1"/>
        <w:ind w:left="855" w:right="1352"/>
        <w:jc w:val="center"/>
      </w:pPr>
    </w:p>
    <w:p w14:paraId="0F2FB842" w14:textId="7712AAC2" w:rsidR="00477DF6" w:rsidRDefault="00C77735">
      <w:pPr>
        <w:pStyle w:val="Ttulo1"/>
        <w:ind w:left="855" w:right="1352"/>
        <w:jc w:val="center"/>
      </w:pPr>
      <w:r>
        <w:t>Conselho de Arquitetura e Urbanismo do Rio de Janeiro – CAU/RJ</w:t>
      </w:r>
    </w:p>
    <w:p w14:paraId="34BC644A" w14:textId="77777777" w:rsidR="00477DF6" w:rsidRDefault="00C77735">
      <w:pPr>
        <w:pStyle w:val="Corpodetexto"/>
        <w:spacing w:before="0"/>
        <w:ind w:left="3249" w:right="3750"/>
        <w:jc w:val="center"/>
      </w:pPr>
      <w:r>
        <w:t>Pablo Cesar Benetti Presidente</w:t>
      </w:r>
    </w:p>
    <w:p w14:paraId="3A603A15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18A1113F" w14:textId="77777777" w:rsidR="00477DF6" w:rsidRDefault="00477DF6">
      <w:pPr>
        <w:pStyle w:val="Corpodetexto"/>
        <w:spacing w:before="0"/>
        <w:ind w:left="0"/>
        <w:jc w:val="left"/>
        <w:rPr>
          <w:sz w:val="22"/>
        </w:rPr>
      </w:pPr>
    </w:p>
    <w:p w14:paraId="42DDBA1D" w14:textId="4583A24B" w:rsidR="00B52BAA" w:rsidRDefault="00B52BAA">
      <w:pPr>
        <w:pStyle w:val="Ttulo1"/>
        <w:spacing w:before="0"/>
        <w:ind w:left="852" w:right="1352"/>
        <w:jc w:val="center"/>
      </w:pPr>
    </w:p>
    <w:p w14:paraId="65F5DEA7" w14:textId="77777777" w:rsidR="00B52BAA" w:rsidRDefault="00B52BAA">
      <w:pPr>
        <w:pStyle w:val="Ttulo1"/>
        <w:spacing w:before="0"/>
        <w:ind w:left="852" w:right="1352"/>
        <w:jc w:val="center"/>
      </w:pPr>
    </w:p>
    <w:p w14:paraId="7685A4AA" w14:textId="77777777" w:rsidR="00B52BAA" w:rsidRDefault="00B52BAA">
      <w:pPr>
        <w:pStyle w:val="Ttulo1"/>
        <w:spacing w:before="0"/>
        <w:ind w:left="852" w:right="1352"/>
        <w:jc w:val="center"/>
      </w:pPr>
    </w:p>
    <w:p w14:paraId="41CA77A2" w14:textId="77777777" w:rsidR="00B52BAA" w:rsidRDefault="00B52BAA">
      <w:pPr>
        <w:pStyle w:val="Ttulo1"/>
        <w:spacing w:before="0"/>
        <w:ind w:left="852" w:right="1352"/>
        <w:jc w:val="center"/>
      </w:pPr>
    </w:p>
    <w:p w14:paraId="761F5AA7" w14:textId="000B04F9" w:rsidR="00477DF6" w:rsidRDefault="00C77735">
      <w:pPr>
        <w:pStyle w:val="Ttulo1"/>
        <w:spacing w:before="0"/>
        <w:ind w:left="852" w:right="1352"/>
        <w:jc w:val="center"/>
      </w:pPr>
      <w:r>
        <w:t>SOLUTI – SOLUÇÕES EM NEGÓCIOS INTELIGENTES S/A</w:t>
      </w:r>
    </w:p>
    <w:p w14:paraId="2BE59E6C" w14:textId="77777777" w:rsidR="00477DF6" w:rsidRDefault="00C77735">
      <w:pPr>
        <w:pStyle w:val="Corpodetexto"/>
        <w:spacing w:before="0"/>
        <w:ind w:left="3252" w:right="3750"/>
        <w:jc w:val="center"/>
      </w:pPr>
      <w:r>
        <w:t>Francielle Pereira da Silva Representante Legal</w:t>
      </w:r>
    </w:p>
    <w:p w14:paraId="22FB627D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20FE134E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4E374C29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3A719CE8" w14:textId="77777777" w:rsidR="00477DF6" w:rsidRDefault="00477DF6">
      <w:pPr>
        <w:pStyle w:val="Corpodetexto"/>
        <w:spacing w:before="0"/>
        <w:ind w:left="0"/>
        <w:jc w:val="left"/>
        <w:rPr>
          <w:sz w:val="26"/>
        </w:rPr>
      </w:pPr>
    </w:p>
    <w:p w14:paraId="339D4C38" w14:textId="77777777" w:rsidR="00477DF6" w:rsidRDefault="00C77735">
      <w:pPr>
        <w:pStyle w:val="Corpodetexto"/>
        <w:tabs>
          <w:tab w:val="left" w:pos="5707"/>
        </w:tabs>
        <w:spacing w:before="184"/>
        <w:jc w:val="left"/>
      </w:pPr>
      <w:r>
        <w:t>TESTEMUNHA:</w:t>
      </w:r>
      <w:r>
        <w:tab/>
        <w:t>TESTEMUNHA:</w:t>
      </w:r>
    </w:p>
    <w:p w14:paraId="3481D550" w14:textId="77777777" w:rsidR="00477DF6" w:rsidRDefault="00C77735">
      <w:pPr>
        <w:pStyle w:val="Corpodetexto"/>
        <w:tabs>
          <w:tab w:val="left" w:pos="5802"/>
        </w:tabs>
        <w:spacing w:before="0"/>
        <w:jc w:val="left"/>
      </w:pPr>
      <w:r>
        <w:t>CPF:</w:t>
      </w:r>
      <w:r>
        <w:tab/>
        <w:t>CPF:</w:t>
      </w:r>
    </w:p>
    <w:sectPr w:rsidR="00477DF6">
      <w:pgSz w:w="11910" w:h="16840"/>
      <w:pgMar w:top="1740" w:right="800" w:bottom="280" w:left="1300" w:header="7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6586" w14:textId="77777777" w:rsidR="009C75E4" w:rsidRDefault="009C75E4">
      <w:r>
        <w:separator/>
      </w:r>
    </w:p>
  </w:endnote>
  <w:endnote w:type="continuationSeparator" w:id="0">
    <w:p w14:paraId="04F30162" w14:textId="77777777" w:rsidR="009C75E4" w:rsidRDefault="009C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AD94" w14:textId="77777777" w:rsidR="009C75E4" w:rsidRDefault="009C75E4">
      <w:r>
        <w:separator/>
      </w:r>
    </w:p>
  </w:footnote>
  <w:footnote w:type="continuationSeparator" w:id="0">
    <w:p w14:paraId="74634893" w14:textId="77777777" w:rsidR="009C75E4" w:rsidRDefault="009C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C9BF" w14:textId="77777777" w:rsidR="00477DF6" w:rsidRDefault="00C77735">
    <w:pPr>
      <w:pStyle w:val="Corpodetexto"/>
      <w:spacing w:before="0"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487443968" behindDoc="1" locked="0" layoutInCell="1" allowOverlap="1" wp14:anchorId="3A0CC733" wp14:editId="1742B01E">
          <wp:simplePos x="0" y="0"/>
          <wp:positionH relativeFrom="page">
            <wp:posOffset>783336</wp:posOffset>
          </wp:positionH>
          <wp:positionV relativeFrom="page">
            <wp:posOffset>496824</wp:posOffset>
          </wp:positionV>
          <wp:extent cx="5407151" cy="6095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7151" cy="60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5C7"/>
    <w:multiLevelType w:val="multilevel"/>
    <w:tmpl w:val="C49C16BC"/>
    <w:lvl w:ilvl="0">
      <w:start w:val="14"/>
      <w:numFmt w:val="decimal"/>
      <w:lvlText w:val="%1"/>
      <w:lvlJc w:val="left"/>
      <w:pPr>
        <w:ind w:left="720" w:hanging="6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603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1417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28" w:hanging="1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96" w:hanging="1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4" w:hanging="1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3" w:hanging="1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1" w:hanging="1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9" w:hanging="1417"/>
      </w:pPr>
      <w:rPr>
        <w:rFonts w:hint="default"/>
        <w:lang w:val="pt-PT" w:eastAsia="en-US" w:bidi="ar-SA"/>
      </w:rPr>
    </w:lvl>
  </w:abstractNum>
  <w:abstractNum w:abstractNumId="1" w15:restartNumberingAfterBreak="0">
    <w:nsid w:val="0CB701D6"/>
    <w:multiLevelType w:val="multilevel"/>
    <w:tmpl w:val="1B60AE3C"/>
    <w:lvl w:ilvl="0">
      <w:start w:val="5"/>
      <w:numFmt w:val="decimal"/>
      <w:lvlText w:val="%1"/>
      <w:lvlJc w:val="left"/>
      <w:pPr>
        <w:ind w:left="826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708"/>
        <w:jc w:val="left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617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1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0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9" w:hanging="708"/>
      </w:pPr>
      <w:rPr>
        <w:rFonts w:hint="default"/>
        <w:lang w:val="pt-PT" w:eastAsia="en-US" w:bidi="ar-SA"/>
      </w:rPr>
    </w:lvl>
  </w:abstractNum>
  <w:abstractNum w:abstractNumId="2" w15:restartNumberingAfterBreak="0">
    <w:nsid w:val="0DC86C3A"/>
    <w:multiLevelType w:val="hybridMultilevel"/>
    <w:tmpl w:val="55AAAD3C"/>
    <w:lvl w:ilvl="0" w:tplc="6F2081D8">
      <w:start w:val="1"/>
      <w:numFmt w:val="lowerLetter"/>
      <w:lvlText w:val="%1)"/>
      <w:lvlJc w:val="left"/>
      <w:pPr>
        <w:ind w:left="118" w:hanging="296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D40C7B6A">
      <w:numFmt w:val="bullet"/>
      <w:lvlText w:val="•"/>
      <w:lvlJc w:val="left"/>
      <w:pPr>
        <w:ind w:left="1088" w:hanging="296"/>
      </w:pPr>
      <w:rPr>
        <w:rFonts w:hint="default"/>
        <w:lang w:val="pt-PT" w:eastAsia="en-US" w:bidi="ar-SA"/>
      </w:rPr>
    </w:lvl>
    <w:lvl w:ilvl="2" w:tplc="229650E4">
      <w:numFmt w:val="bullet"/>
      <w:lvlText w:val="•"/>
      <w:lvlJc w:val="left"/>
      <w:pPr>
        <w:ind w:left="2057" w:hanging="296"/>
      </w:pPr>
      <w:rPr>
        <w:rFonts w:hint="default"/>
        <w:lang w:val="pt-PT" w:eastAsia="en-US" w:bidi="ar-SA"/>
      </w:rPr>
    </w:lvl>
    <w:lvl w:ilvl="3" w:tplc="B91E223C">
      <w:numFmt w:val="bullet"/>
      <w:lvlText w:val="•"/>
      <w:lvlJc w:val="left"/>
      <w:pPr>
        <w:ind w:left="3025" w:hanging="296"/>
      </w:pPr>
      <w:rPr>
        <w:rFonts w:hint="default"/>
        <w:lang w:val="pt-PT" w:eastAsia="en-US" w:bidi="ar-SA"/>
      </w:rPr>
    </w:lvl>
    <w:lvl w:ilvl="4" w:tplc="DC9CD94C">
      <w:numFmt w:val="bullet"/>
      <w:lvlText w:val="•"/>
      <w:lvlJc w:val="left"/>
      <w:pPr>
        <w:ind w:left="3994" w:hanging="296"/>
      </w:pPr>
      <w:rPr>
        <w:rFonts w:hint="default"/>
        <w:lang w:val="pt-PT" w:eastAsia="en-US" w:bidi="ar-SA"/>
      </w:rPr>
    </w:lvl>
    <w:lvl w:ilvl="5" w:tplc="B2E0DF4C">
      <w:numFmt w:val="bullet"/>
      <w:lvlText w:val="•"/>
      <w:lvlJc w:val="left"/>
      <w:pPr>
        <w:ind w:left="4963" w:hanging="296"/>
      </w:pPr>
      <w:rPr>
        <w:rFonts w:hint="default"/>
        <w:lang w:val="pt-PT" w:eastAsia="en-US" w:bidi="ar-SA"/>
      </w:rPr>
    </w:lvl>
    <w:lvl w:ilvl="6" w:tplc="EFD42866">
      <w:numFmt w:val="bullet"/>
      <w:lvlText w:val="•"/>
      <w:lvlJc w:val="left"/>
      <w:pPr>
        <w:ind w:left="5931" w:hanging="296"/>
      </w:pPr>
      <w:rPr>
        <w:rFonts w:hint="default"/>
        <w:lang w:val="pt-PT" w:eastAsia="en-US" w:bidi="ar-SA"/>
      </w:rPr>
    </w:lvl>
    <w:lvl w:ilvl="7" w:tplc="5AFCDBA0">
      <w:numFmt w:val="bullet"/>
      <w:lvlText w:val="•"/>
      <w:lvlJc w:val="left"/>
      <w:pPr>
        <w:ind w:left="6900" w:hanging="296"/>
      </w:pPr>
      <w:rPr>
        <w:rFonts w:hint="default"/>
        <w:lang w:val="pt-PT" w:eastAsia="en-US" w:bidi="ar-SA"/>
      </w:rPr>
    </w:lvl>
    <w:lvl w:ilvl="8" w:tplc="3A4282FC">
      <w:numFmt w:val="bullet"/>
      <w:lvlText w:val="•"/>
      <w:lvlJc w:val="left"/>
      <w:pPr>
        <w:ind w:left="7869" w:hanging="296"/>
      </w:pPr>
      <w:rPr>
        <w:rFonts w:hint="default"/>
        <w:lang w:val="pt-PT" w:eastAsia="en-US" w:bidi="ar-SA"/>
      </w:rPr>
    </w:lvl>
  </w:abstractNum>
  <w:abstractNum w:abstractNumId="3" w15:restartNumberingAfterBreak="0">
    <w:nsid w:val="125C1224"/>
    <w:multiLevelType w:val="hybridMultilevel"/>
    <w:tmpl w:val="488EC250"/>
    <w:lvl w:ilvl="0" w:tplc="E918BE10">
      <w:start w:val="1"/>
      <w:numFmt w:val="upperRoman"/>
      <w:lvlText w:val="%1."/>
      <w:lvlJc w:val="left"/>
      <w:pPr>
        <w:ind w:left="118" w:hanging="22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E8C0866">
      <w:numFmt w:val="bullet"/>
      <w:lvlText w:val="•"/>
      <w:lvlJc w:val="left"/>
      <w:pPr>
        <w:ind w:left="1088" w:hanging="221"/>
      </w:pPr>
      <w:rPr>
        <w:rFonts w:hint="default"/>
        <w:lang w:val="pt-PT" w:eastAsia="en-US" w:bidi="ar-SA"/>
      </w:rPr>
    </w:lvl>
    <w:lvl w:ilvl="2" w:tplc="77A0A3EC">
      <w:numFmt w:val="bullet"/>
      <w:lvlText w:val="•"/>
      <w:lvlJc w:val="left"/>
      <w:pPr>
        <w:ind w:left="2057" w:hanging="221"/>
      </w:pPr>
      <w:rPr>
        <w:rFonts w:hint="default"/>
        <w:lang w:val="pt-PT" w:eastAsia="en-US" w:bidi="ar-SA"/>
      </w:rPr>
    </w:lvl>
    <w:lvl w:ilvl="3" w:tplc="3940B882">
      <w:numFmt w:val="bullet"/>
      <w:lvlText w:val="•"/>
      <w:lvlJc w:val="left"/>
      <w:pPr>
        <w:ind w:left="3025" w:hanging="221"/>
      </w:pPr>
      <w:rPr>
        <w:rFonts w:hint="default"/>
        <w:lang w:val="pt-PT" w:eastAsia="en-US" w:bidi="ar-SA"/>
      </w:rPr>
    </w:lvl>
    <w:lvl w:ilvl="4" w:tplc="E1C24A8C">
      <w:numFmt w:val="bullet"/>
      <w:lvlText w:val="•"/>
      <w:lvlJc w:val="left"/>
      <w:pPr>
        <w:ind w:left="3994" w:hanging="221"/>
      </w:pPr>
      <w:rPr>
        <w:rFonts w:hint="default"/>
        <w:lang w:val="pt-PT" w:eastAsia="en-US" w:bidi="ar-SA"/>
      </w:rPr>
    </w:lvl>
    <w:lvl w:ilvl="5" w:tplc="3AE239AA">
      <w:numFmt w:val="bullet"/>
      <w:lvlText w:val="•"/>
      <w:lvlJc w:val="left"/>
      <w:pPr>
        <w:ind w:left="4963" w:hanging="221"/>
      </w:pPr>
      <w:rPr>
        <w:rFonts w:hint="default"/>
        <w:lang w:val="pt-PT" w:eastAsia="en-US" w:bidi="ar-SA"/>
      </w:rPr>
    </w:lvl>
    <w:lvl w:ilvl="6" w:tplc="A538CB8C">
      <w:numFmt w:val="bullet"/>
      <w:lvlText w:val="•"/>
      <w:lvlJc w:val="left"/>
      <w:pPr>
        <w:ind w:left="5931" w:hanging="221"/>
      </w:pPr>
      <w:rPr>
        <w:rFonts w:hint="default"/>
        <w:lang w:val="pt-PT" w:eastAsia="en-US" w:bidi="ar-SA"/>
      </w:rPr>
    </w:lvl>
    <w:lvl w:ilvl="7" w:tplc="702E091A">
      <w:numFmt w:val="bullet"/>
      <w:lvlText w:val="•"/>
      <w:lvlJc w:val="left"/>
      <w:pPr>
        <w:ind w:left="6900" w:hanging="221"/>
      </w:pPr>
      <w:rPr>
        <w:rFonts w:hint="default"/>
        <w:lang w:val="pt-PT" w:eastAsia="en-US" w:bidi="ar-SA"/>
      </w:rPr>
    </w:lvl>
    <w:lvl w:ilvl="8" w:tplc="6E16A404">
      <w:numFmt w:val="bullet"/>
      <w:lvlText w:val="•"/>
      <w:lvlJc w:val="left"/>
      <w:pPr>
        <w:ind w:left="7869" w:hanging="221"/>
      </w:pPr>
      <w:rPr>
        <w:rFonts w:hint="default"/>
        <w:lang w:val="pt-PT" w:eastAsia="en-US" w:bidi="ar-SA"/>
      </w:rPr>
    </w:lvl>
  </w:abstractNum>
  <w:abstractNum w:abstractNumId="4" w15:restartNumberingAfterBreak="0">
    <w:nsid w:val="29514FF9"/>
    <w:multiLevelType w:val="multilevel"/>
    <w:tmpl w:val="90E8B6C6"/>
    <w:lvl w:ilvl="0">
      <w:start w:val="1"/>
      <w:numFmt w:val="decimal"/>
      <w:lvlText w:val="%1"/>
      <w:lvlJc w:val="left"/>
      <w:pPr>
        <w:ind w:left="118" w:hanging="49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9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5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497"/>
      </w:pPr>
      <w:rPr>
        <w:rFonts w:hint="default"/>
        <w:lang w:val="pt-PT" w:eastAsia="en-US" w:bidi="ar-SA"/>
      </w:rPr>
    </w:lvl>
  </w:abstractNum>
  <w:abstractNum w:abstractNumId="5" w15:restartNumberingAfterBreak="0">
    <w:nsid w:val="2FD5461A"/>
    <w:multiLevelType w:val="multilevel"/>
    <w:tmpl w:val="492A3BD4"/>
    <w:lvl w:ilvl="0">
      <w:start w:val="12"/>
      <w:numFmt w:val="decimal"/>
      <w:lvlText w:val="%1"/>
      <w:lvlJc w:val="left"/>
      <w:pPr>
        <w:ind w:left="118" w:hanging="6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72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9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5" w:hanging="7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790"/>
      </w:pPr>
      <w:rPr>
        <w:rFonts w:hint="default"/>
        <w:lang w:val="pt-PT" w:eastAsia="en-US" w:bidi="ar-SA"/>
      </w:rPr>
    </w:lvl>
  </w:abstractNum>
  <w:abstractNum w:abstractNumId="6" w15:restartNumberingAfterBreak="0">
    <w:nsid w:val="37631569"/>
    <w:multiLevelType w:val="multilevel"/>
    <w:tmpl w:val="1434532C"/>
    <w:lvl w:ilvl="0">
      <w:start w:val="22"/>
      <w:numFmt w:val="decimal"/>
      <w:lvlText w:val="%1"/>
      <w:lvlJc w:val="left"/>
      <w:pPr>
        <w:ind w:left="118" w:hanging="7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70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057" w:hanging="7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25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706"/>
      </w:pPr>
      <w:rPr>
        <w:rFonts w:hint="default"/>
        <w:lang w:val="pt-PT" w:eastAsia="en-US" w:bidi="ar-SA"/>
      </w:rPr>
    </w:lvl>
  </w:abstractNum>
  <w:abstractNum w:abstractNumId="7" w15:restartNumberingAfterBreak="0">
    <w:nsid w:val="3AE6483C"/>
    <w:multiLevelType w:val="multilevel"/>
    <w:tmpl w:val="D31C8A40"/>
    <w:lvl w:ilvl="0">
      <w:start w:val="3"/>
      <w:numFmt w:val="decimal"/>
      <w:lvlText w:val="%1"/>
      <w:lvlJc w:val="left"/>
      <w:pPr>
        <w:ind w:left="586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6" w:hanging="46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89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30" w:hanging="6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6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0" w:hanging="6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5" w:hanging="6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0" w:hanging="6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56" w:hanging="689"/>
      </w:pPr>
      <w:rPr>
        <w:rFonts w:hint="default"/>
        <w:lang w:val="pt-PT" w:eastAsia="en-US" w:bidi="ar-SA"/>
      </w:rPr>
    </w:lvl>
  </w:abstractNum>
  <w:abstractNum w:abstractNumId="8" w15:restartNumberingAfterBreak="0">
    <w:nsid w:val="50D259AD"/>
    <w:multiLevelType w:val="multilevel"/>
    <w:tmpl w:val="F3B89382"/>
    <w:lvl w:ilvl="0">
      <w:start w:val="16"/>
      <w:numFmt w:val="decimal"/>
      <w:lvlText w:val="%1"/>
      <w:lvlJc w:val="left"/>
      <w:pPr>
        <w:ind w:left="118" w:hanging="61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15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1" w:hanging="804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18" w:hanging="987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882" w:hanging="9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9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6" w:hanging="9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4" w:hanging="9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1" w:hanging="987"/>
      </w:pPr>
      <w:rPr>
        <w:rFonts w:hint="default"/>
        <w:lang w:val="pt-PT" w:eastAsia="en-US" w:bidi="ar-SA"/>
      </w:rPr>
    </w:lvl>
  </w:abstractNum>
  <w:abstractNum w:abstractNumId="9" w15:restartNumberingAfterBreak="0">
    <w:nsid w:val="50ED4DA6"/>
    <w:multiLevelType w:val="multilevel"/>
    <w:tmpl w:val="22E62062"/>
    <w:lvl w:ilvl="0">
      <w:start w:val="8"/>
      <w:numFmt w:val="decimal"/>
      <w:lvlText w:val="%1"/>
      <w:lvlJc w:val="left"/>
      <w:pPr>
        <w:ind w:left="1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68"/>
        <w:jc w:val="left"/>
      </w:pPr>
      <w:rPr>
        <w:rFonts w:ascii="Arial" w:eastAsia="Arial" w:hAnsi="Arial" w:cs="Arial" w:hint="default"/>
        <w:b/>
        <w:bCs/>
        <w:color w:val="21212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92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5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692"/>
      </w:pPr>
      <w:rPr>
        <w:rFonts w:hint="default"/>
        <w:lang w:val="pt-PT" w:eastAsia="en-US" w:bidi="ar-SA"/>
      </w:rPr>
    </w:lvl>
  </w:abstractNum>
  <w:abstractNum w:abstractNumId="10" w15:restartNumberingAfterBreak="0">
    <w:nsid w:val="60C2407B"/>
    <w:multiLevelType w:val="multilevel"/>
    <w:tmpl w:val="F5404D56"/>
    <w:lvl w:ilvl="0">
      <w:start w:val="4"/>
      <w:numFmt w:val="decimal"/>
      <w:lvlText w:val="%1"/>
      <w:lvlJc w:val="left"/>
      <w:pPr>
        <w:ind w:left="118" w:hanging="5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35"/>
        <w:jc w:val="lef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668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25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94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0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668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DF6"/>
    <w:rsid w:val="00121AAD"/>
    <w:rsid w:val="00456EA5"/>
    <w:rsid w:val="00477DF6"/>
    <w:rsid w:val="009C75E4"/>
    <w:rsid w:val="00B52BAA"/>
    <w:rsid w:val="00C04BC1"/>
    <w:rsid w:val="00C7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A886"/>
  <w15:docId w15:val="{94F223CD-9473-4D68-AE20-839BB704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217"/>
      <w:ind w:left="11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2692</Words>
  <Characters>14543</Characters>
  <Application>Microsoft Office Word</Application>
  <DocSecurity>0</DocSecurity>
  <Lines>121</Lines>
  <Paragraphs>34</Paragraphs>
  <ScaleCrop>false</ScaleCrop>
  <Company/>
  <LinksUpToDate>false</LinksUpToDate>
  <CharactersWithSpaces>17201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Minuta contrato SOLUTI</dc:title>
  <dc:creator>Stefano</dc:creator>
  <cp:lastModifiedBy>Alberto Santos</cp:lastModifiedBy>
  <cp:revision>4</cp:revision>
  <dcterms:created xsi:type="dcterms:W3CDTF">2022-01-25T17:43:00Z</dcterms:created>
  <dcterms:modified xsi:type="dcterms:W3CDTF">2022-01-25T19:24:00Z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2022-01-25T00:00:00Z</vt:filetime>
  </property>
</Properties>
</file>