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EAEA" w14:textId="772996D6" w:rsidR="00DE37C6" w:rsidRPr="00A11378" w:rsidRDefault="00DE37C6" w:rsidP="00DE37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1378">
        <w:rPr>
          <w:rStyle w:val="normaltextrun"/>
          <w:rFonts w:ascii="Arial" w:hAnsi="Arial" w:cs="Arial"/>
          <w:b/>
          <w:bCs/>
          <w:highlight w:val="yellow"/>
        </w:rPr>
        <w:t>Contrato nº</w:t>
      </w:r>
      <w:r w:rsidRPr="00A11378">
        <w:rPr>
          <w:rStyle w:val="normaltextrun"/>
          <w:rFonts w:ascii="Arial" w:hAnsi="Arial" w:cs="Arial"/>
          <w:b/>
          <w:bCs/>
        </w:rPr>
        <w:t> </w:t>
      </w:r>
      <w:r w:rsidR="00115C97" w:rsidRPr="00A11378">
        <w:rPr>
          <w:rStyle w:val="normaltextrun"/>
          <w:rFonts w:ascii="Arial" w:hAnsi="Arial" w:cs="Arial"/>
          <w:b/>
          <w:bCs/>
        </w:rPr>
        <w:t xml:space="preserve">  </w:t>
      </w:r>
      <w:r w:rsidRPr="00A11378">
        <w:rPr>
          <w:rStyle w:val="eop"/>
          <w:rFonts w:ascii="Arial" w:eastAsiaTheme="majorEastAsia" w:hAnsi="Arial" w:cs="Arial"/>
        </w:rPr>
        <w:t> </w:t>
      </w:r>
    </w:p>
    <w:p w14:paraId="2DCF0546" w14:textId="4571C5EB" w:rsidR="00DE37C6" w:rsidRPr="00A11378" w:rsidRDefault="00DE37C6" w:rsidP="00DE37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1378">
        <w:rPr>
          <w:rStyle w:val="normaltextrun"/>
          <w:rFonts w:ascii="Arial" w:hAnsi="Arial" w:cs="Arial"/>
          <w:b/>
          <w:bCs/>
        </w:rPr>
        <w:t>Pro</w:t>
      </w:r>
      <w:r w:rsidR="00A11378" w:rsidRPr="00A11378">
        <w:rPr>
          <w:rStyle w:val="normaltextrun"/>
          <w:rFonts w:ascii="Arial" w:hAnsi="Arial" w:cs="Arial"/>
          <w:b/>
          <w:bCs/>
        </w:rPr>
        <w:t>tocolo</w:t>
      </w:r>
      <w:r w:rsidRPr="00A11378">
        <w:rPr>
          <w:rStyle w:val="normaltextrun"/>
          <w:rFonts w:ascii="Arial" w:hAnsi="Arial" w:cs="Arial"/>
          <w:b/>
          <w:bCs/>
        </w:rPr>
        <w:t xml:space="preserve"> Administrativo nº </w:t>
      </w:r>
      <w:r w:rsidR="00A11378" w:rsidRPr="00A11378">
        <w:rPr>
          <w:rStyle w:val="normaltextrun"/>
          <w:rFonts w:ascii="Arial" w:hAnsi="Arial" w:cs="Arial"/>
          <w:b/>
          <w:bCs/>
        </w:rPr>
        <w:t>1315991/2021</w:t>
      </w:r>
      <w:r w:rsidRPr="00A11378">
        <w:rPr>
          <w:rStyle w:val="eop"/>
          <w:rFonts w:ascii="Arial" w:eastAsiaTheme="majorEastAsia" w:hAnsi="Arial" w:cs="Arial"/>
        </w:rPr>
        <w:t> </w:t>
      </w:r>
    </w:p>
    <w:p w14:paraId="7A0A2857" w14:textId="77777777" w:rsidR="00DE37C6" w:rsidRPr="00A11378" w:rsidRDefault="00DE37C6" w:rsidP="00DE37C6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A11378">
        <w:rPr>
          <w:rStyle w:val="eop"/>
          <w:rFonts w:ascii="Arial" w:eastAsiaTheme="majorEastAsia" w:hAnsi="Arial" w:cs="Arial"/>
        </w:rPr>
        <w:t> </w:t>
      </w:r>
    </w:p>
    <w:p w14:paraId="1C176BCF" w14:textId="77777777" w:rsidR="001F71D3" w:rsidRPr="00A11378" w:rsidRDefault="001F71D3" w:rsidP="001F71D3">
      <w:pPr>
        <w:spacing w:after="120"/>
        <w:ind w:right="-15"/>
        <w:jc w:val="both"/>
        <w:rPr>
          <w:rFonts w:cs="Arial"/>
          <w:b/>
          <w:color w:val="FF0000"/>
          <w:sz w:val="24"/>
        </w:rPr>
      </w:pPr>
    </w:p>
    <w:p w14:paraId="52C20F7C" w14:textId="3AAA6A67" w:rsidR="00DE37C6" w:rsidRPr="003126D5" w:rsidRDefault="00DE37C6" w:rsidP="00DE37C6">
      <w:pPr>
        <w:pStyle w:val="paragraph"/>
        <w:spacing w:before="0" w:beforeAutospacing="0" w:after="0" w:afterAutospacing="0"/>
        <w:ind w:left="3780"/>
        <w:jc w:val="both"/>
        <w:textAlignment w:val="baseline"/>
        <w:rPr>
          <w:rFonts w:ascii="Arial" w:hAnsi="Arial" w:cs="Arial"/>
        </w:rPr>
      </w:pPr>
      <w:r w:rsidRPr="00A11378">
        <w:rPr>
          <w:rStyle w:val="normaltextrun"/>
          <w:rFonts w:ascii="Arial" w:hAnsi="Arial" w:cs="Arial"/>
          <w:b/>
          <w:bCs/>
        </w:rPr>
        <w:t>CONTRATO</w:t>
      </w:r>
      <w:r w:rsidR="00A11378" w:rsidRPr="00A11378">
        <w:rPr>
          <w:rStyle w:val="normaltextrun"/>
          <w:rFonts w:ascii="Arial" w:hAnsi="Arial" w:cs="Arial"/>
          <w:b/>
          <w:bCs/>
        </w:rPr>
        <w:t xml:space="preserve"> </w:t>
      </w:r>
      <w:r w:rsidRPr="00A11378">
        <w:rPr>
          <w:rStyle w:val="normaltextrun"/>
          <w:rFonts w:ascii="Arial" w:hAnsi="Arial" w:cs="Arial"/>
          <w:b/>
          <w:bCs/>
        </w:rPr>
        <w:t>DE </w:t>
      </w:r>
      <w:r w:rsidR="00A11378" w:rsidRPr="00A11378">
        <w:rPr>
          <w:rStyle w:val="normaltextrun"/>
          <w:rFonts w:ascii="Arial" w:hAnsi="Arial" w:cs="Arial"/>
          <w:b/>
          <w:bCs/>
        </w:rPr>
        <w:t xml:space="preserve">PRESTAÇÃO DE </w:t>
      </w:r>
      <w:r w:rsidR="00A11378" w:rsidRPr="00A11378">
        <w:rPr>
          <w:rFonts w:ascii="Arial" w:hAnsi="Arial" w:cs="Arial"/>
          <w:b/>
          <w:bCs/>
          <w:color w:val="000000"/>
        </w:rPr>
        <w:t>SERVIÇOS ESPECIALIZADOS DE MANUTENÇÃO DE EXTINTORES</w:t>
      </w:r>
      <w:r w:rsidRPr="00A11378">
        <w:rPr>
          <w:rStyle w:val="normaltextrun"/>
          <w:rFonts w:ascii="Arial" w:hAnsi="Arial" w:cs="Arial"/>
          <w:b/>
          <w:bCs/>
          <w:caps/>
        </w:rPr>
        <w:t> </w:t>
      </w:r>
      <w:r w:rsidRPr="00A11378">
        <w:rPr>
          <w:rStyle w:val="normaltextrun"/>
          <w:rFonts w:ascii="Arial" w:hAnsi="Arial" w:cs="Arial"/>
          <w:b/>
          <w:bCs/>
        </w:rPr>
        <w:t>QUE ENTRE SI CELEBRAM O CONSELHO DE ARQUITETURA E URBANISMO DO RIO DE JANEIRO – CAU/RJ </w:t>
      </w:r>
      <w:r w:rsidRPr="003126D5">
        <w:rPr>
          <w:rStyle w:val="normaltextrun"/>
          <w:rFonts w:ascii="Arial" w:hAnsi="Arial" w:cs="Arial"/>
          <w:b/>
          <w:bCs/>
        </w:rPr>
        <w:t>E </w:t>
      </w:r>
      <w:r w:rsidR="003126D5" w:rsidRPr="003126D5">
        <w:rPr>
          <w:rStyle w:val="normaltextrun"/>
          <w:rFonts w:ascii="Arial" w:hAnsi="Arial" w:cs="Arial"/>
          <w:b/>
          <w:bCs/>
        </w:rPr>
        <w:t>FLARE ENGENHARIA</w:t>
      </w:r>
      <w:r w:rsidRPr="003126D5">
        <w:rPr>
          <w:rStyle w:val="normaltextrun"/>
          <w:rFonts w:ascii="Arial" w:hAnsi="Arial" w:cs="Arial"/>
          <w:b/>
          <w:bCs/>
        </w:rPr>
        <w:t xml:space="preserve"> LTDA.</w:t>
      </w:r>
      <w:r w:rsidRPr="003126D5">
        <w:rPr>
          <w:rStyle w:val="eop"/>
          <w:rFonts w:ascii="Arial" w:eastAsiaTheme="majorEastAsia" w:hAnsi="Arial" w:cs="Arial"/>
        </w:rPr>
        <w:t> </w:t>
      </w:r>
    </w:p>
    <w:p w14:paraId="79D8F7B0" w14:textId="77777777" w:rsidR="00DE37C6" w:rsidRPr="00DC2E96" w:rsidRDefault="00DE37C6" w:rsidP="00DE37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2E96">
        <w:rPr>
          <w:rStyle w:val="eop"/>
          <w:rFonts w:ascii="Arial" w:eastAsiaTheme="majorEastAsia" w:hAnsi="Arial" w:cs="Arial"/>
        </w:rPr>
        <w:t> </w:t>
      </w:r>
    </w:p>
    <w:p w14:paraId="13A30D82" w14:textId="0FC69021" w:rsidR="00DE37C6" w:rsidRPr="00DC2E96" w:rsidRDefault="00DE37C6" w:rsidP="00DE37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2E96">
        <w:rPr>
          <w:rStyle w:val="normaltextrun"/>
          <w:rFonts w:ascii="Arial" w:hAnsi="Arial" w:cs="Arial"/>
          <w:lang w:val="pt-PT"/>
        </w:rPr>
        <w:t>O</w:t>
      </w:r>
      <w:r w:rsidRPr="00DC2E96">
        <w:rPr>
          <w:rStyle w:val="normaltextrun"/>
          <w:rFonts w:ascii="Arial" w:hAnsi="Arial" w:cs="Arial"/>
          <w:b/>
          <w:bCs/>
          <w:lang w:val="pt-PT"/>
        </w:rPr>
        <w:t> CONSELHO DE ARQUITETURA E URBANISMO DO RIO DE JANEIRO – CAU/RJ</w:t>
      </w:r>
      <w:r w:rsidRPr="00DC2E96">
        <w:rPr>
          <w:rStyle w:val="normaltextrun"/>
          <w:rFonts w:ascii="Arial" w:hAnsi="Arial" w:cs="Arial"/>
          <w:lang w:val="pt-PT"/>
        </w:rPr>
        <w:t>, autarquia federal criada pelo artigo 24 da Lei nº 12.378/2010, inscrito no CNPJ sob o nº 14.892.247/0001-74, situado na Avenida República do Chile, nº 230, 23º andar, Centro, Rio de Janeiro/RJ, doravante denominado </w:t>
      </w:r>
      <w:r w:rsidRPr="00DC2E96">
        <w:rPr>
          <w:rStyle w:val="normaltextrun"/>
          <w:rFonts w:ascii="Arial" w:hAnsi="Arial" w:cs="Arial"/>
          <w:b/>
          <w:bCs/>
          <w:lang w:val="pt-PT"/>
        </w:rPr>
        <w:t>CONTRATANTE</w:t>
      </w:r>
      <w:r w:rsidRPr="00DC2E96">
        <w:rPr>
          <w:rStyle w:val="normaltextrun"/>
          <w:rFonts w:ascii="Arial" w:hAnsi="Arial" w:cs="Arial"/>
          <w:lang w:val="pt-PT"/>
        </w:rPr>
        <w:t>, representado neste ato por seu Presidente </w:t>
      </w:r>
      <w:r w:rsidR="00DC2E96" w:rsidRPr="00DC2E96">
        <w:rPr>
          <w:rFonts w:ascii="Arial" w:hAnsi="Arial" w:cs="Arial"/>
          <w:b/>
        </w:rPr>
        <w:t>PABLO CESAR BENETTI</w:t>
      </w:r>
      <w:r w:rsidR="00DC2E96" w:rsidRPr="00DC2E96">
        <w:rPr>
          <w:rFonts w:ascii="Arial" w:hAnsi="Arial" w:cs="Arial"/>
        </w:rPr>
        <w:t>,</w:t>
      </w:r>
      <w:r w:rsidR="00DC2E96" w:rsidRPr="00DC2E96">
        <w:rPr>
          <w:rFonts w:ascii="Arial" w:hAnsi="Arial" w:cs="Arial"/>
          <w:bCs/>
          <w:color w:val="000000"/>
          <w:shd w:val="clear" w:color="auto" w:fill="FFFFFF"/>
        </w:rPr>
        <w:t> </w:t>
      </w:r>
      <w:r w:rsidR="00DC2E96" w:rsidRPr="00DC2E96">
        <w:rPr>
          <w:rFonts w:ascii="Arial" w:hAnsi="Arial" w:cs="Arial"/>
          <w:color w:val="212121"/>
          <w:shd w:val="clear" w:color="auto" w:fill="FFFFFF"/>
        </w:rPr>
        <w:t>brasileiro, casado, arquiteto e urbanista, portador da Carteira de Identidade Profissional nº A1446-0, expedida pelo CAU, e do CPF nº 717.947.947-00</w:t>
      </w:r>
      <w:r w:rsidRPr="00DC2E96">
        <w:rPr>
          <w:rStyle w:val="normaltextrun"/>
          <w:rFonts w:ascii="Arial" w:hAnsi="Arial" w:cs="Arial"/>
        </w:rPr>
        <w:t>,</w:t>
      </w:r>
      <w:r w:rsidRPr="00DC2E96">
        <w:rPr>
          <w:rStyle w:val="normaltextrun"/>
          <w:rFonts w:ascii="Arial" w:hAnsi="Arial" w:cs="Arial"/>
          <w:lang w:val="pt-PT"/>
        </w:rPr>
        <w:t> e </w:t>
      </w:r>
      <w:r w:rsidRPr="00DC2E96">
        <w:rPr>
          <w:rStyle w:val="normaltextrun"/>
          <w:rFonts w:ascii="Arial" w:hAnsi="Arial" w:cs="Arial"/>
        </w:rPr>
        <w:t>de outro lado </w:t>
      </w:r>
      <w:r w:rsidR="002D2BEF" w:rsidRPr="00DC2E96">
        <w:rPr>
          <w:rStyle w:val="normaltextrun"/>
          <w:rFonts w:ascii="Arial" w:hAnsi="Arial" w:cs="Arial"/>
          <w:b/>
          <w:bCs/>
        </w:rPr>
        <w:t>FLARE ENGENHARIA</w:t>
      </w:r>
      <w:r w:rsidRPr="00DC2E96">
        <w:rPr>
          <w:rStyle w:val="normaltextrun"/>
          <w:rFonts w:ascii="Arial" w:hAnsi="Arial" w:cs="Arial"/>
          <w:b/>
          <w:bCs/>
        </w:rPr>
        <w:t xml:space="preserve"> LTDA., </w:t>
      </w:r>
      <w:r w:rsidRPr="00DC2E96">
        <w:rPr>
          <w:rStyle w:val="normaltextrun"/>
          <w:rFonts w:ascii="Arial" w:hAnsi="Arial" w:cs="Arial"/>
        </w:rPr>
        <w:t>inscrita no CNPJ sob o nº. </w:t>
      </w:r>
      <w:r w:rsidR="003F577F" w:rsidRPr="00DC2E96">
        <w:rPr>
          <w:rStyle w:val="normaltextrun"/>
          <w:rFonts w:ascii="Arial" w:hAnsi="Arial" w:cs="Arial"/>
        </w:rPr>
        <w:t>26</w:t>
      </w:r>
      <w:r w:rsidRPr="00DC2E96">
        <w:rPr>
          <w:rStyle w:val="normaltextrun"/>
          <w:rFonts w:ascii="Arial" w:hAnsi="Arial" w:cs="Arial"/>
        </w:rPr>
        <w:t>.</w:t>
      </w:r>
      <w:r w:rsidR="003F577F" w:rsidRPr="00DC2E96">
        <w:rPr>
          <w:rStyle w:val="normaltextrun"/>
          <w:rFonts w:ascii="Arial" w:hAnsi="Arial" w:cs="Arial"/>
        </w:rPr>
        <w:t>395</w:t>
      </w:r>
      <w:r w:rsidRPr="00DC2E96">
        <w:rPr>
          <w:rStyle w:val="normaltextrun"/>
          <w:rFonts w:ascii="Arial" w:hAnsi="Arial" w:cs="Arial"/>
        </w:rPr>
        <w:t>.</w:t>
      </w:r>
      <w:r w:rsidR="003F577F" w:rsidRPr="00DC2E96">
        <w:rPr>
          <w:rStyle w:val="normaltextrun"/>
          <w:rFonts w:ascii="Arial" w:hAnsi="Arial" w:cs="Arial"/>
        </w:rPr>
        <w:t>311</w:t>
      </w:r>
      <w:r w:rsidRPr="00DC2E96">
        <w:rPr>
          <w:rStyle w:val="normaltextrun"/>
          <w:rFonts w:ascii="Arial" w:hAnsi="Arial" w:cs="Arial"/>
        </w:rPr>
        <w:t>/0001-</w:t>
      </w:r>
      <w:r w:rsidR="003F577F" w:rsidRPr="00DC2E96">
        <w:rPr>
          <w:rStyle w:val="normaltextrun"/>
          <w:rFonts w:ascii="Arial" w:hAnsi="Arial" w:cs="Arial"/>
        </w:rPr>
        <w:t>90</w:t>
      </w:r>
      <w:r w:rsidRPr="00DC2E96">
        <w:rPr>
          <w:rStyle w:val="normaltextrun"/>
          <w:rFonts w:ascii="Arial" w:hAnsi="Arial" w:cs="Arial"/>
        </w:rPr>
        <w:t>, estabelecida na </w:t>
      </w:r>
      <w:r w:rsidR="003F577F" w:rsidRPr="00DC2E96">
        <w:rPr>
          <w:rStyle w:val="normaltextrun"/>
          <w:rFonts w:ascii="Arial" w:hAnsi="Arial" w:cs="Arial"/>
        </w:rPr>
        <w:t>rua Magalhães Castro, nº 16, Riachuelo, Rio de Janeiro/RJ</w:t>
      </w:r>
      <w:r w:rsidRPr="00DC2E96">
        <w:rPr>
          <w:rStyle w:val="normaltextrun"/>
          <w:rFonts w:ascii="Arial" w:hAnsi="Arial" w:cs="Arial"/>
        </w:rPr>
        <w:t>, doravante denominada </w:t>
      </w:r>
      <w:r w:rsidRPr="00DC2E96">
        <w:rPr>
          <w:rStyle w:val="normaltextrun"/>
          <w:rFonts w:ascii="Arial" w:hAnsi="Arial" w:cs="Arial"/>
          <w:b/>
          <w:bCs/>
        </w:rPr>
        <w:t>CONTRATADA</w:t>
      </w:r>
      <w:r w:rsidRPr="00DC2E96">
        <w:rPr>
          <w:rStyle w:val="normaltextrun"/>
          <w:rFonts w:ascii="Arial" w:hAnsi="Arial" w:cs="Arial"/>
        </w:rPr>
        <w:t>, neste ato representada por </w:t>
      </w:r>
      <w:r w:rsidR="005F4D15" w:rsidRPr="00DC2E96">
        <w:rPr>
          <w:rStyle w:val="normaltextrun"/>
          <w:rFonts w:ascii="Arial" w:hAnsi="Arial" w:cs="Arial"/>
          <w:b/>
          <w:bCs/>
          <w:caps/>
        </w:rPr>
        <w:t>DIEGO DE ALMEIDA RIBEIRO</w:t>
      </w:r>
      <w:r w:rsidRPr="00DC2E96">
        <w:rPr>
          <w:rStyle w:val="normaltextrun"/>
          <w:rFonts w:ascii="Arial" w:hAnsi="Arial" w:cs="Arial"/>
        </w:rPr>
        <w:t xml:space="preserve">, brasileiro, casado, </w:t>
      </w:r>
      <w:r w:rsidR="00DC2E96">
        <w:rPr>
          <w:rStyle w:val="normaltextrun"/>
          <w:rFonts w:ascii="Arial" w:hAnsi="Arial" w:cs="Arial"/>
        </w:rPr>
        <w:t>engenheiro mecânico</w:t>
      </w:r>
      <w:r w:rsidRPr="00DC2E96">
        <w:rPr>
          <w:rStyle w:val="normaltextrun"/>
          <w:rFonts w:ascii="Arial" w:hAnsi="Arial" w:cs="Arial"/>
        </w:rPr>
        <w:t>,</w:t>
      </w:r>
      <w:r w:rsidR="00DC2E96">
        <w:rPr>
          <w:rStyle w:val="normaltextrun"/>
          <w:rFonts w:ascii="Arial" w:hAnsi="Arial" w:cs="Arial"/>
        </w:rPr>
        <w:t xml:space="preserve"> inscrito no</w:t>
      </w:r>
      <w:r w:rsidRPr="00DC2E96">
        <w:rPr>
          <w:rStyle w:val="normaltextrun"/>
          <w:rFonts w:ascii="Arial" w:hAnsi="Arial" w:cs="Arial"/>
        </w:rPr>
        <w:t xml:space="preserve"> CPF: </w:t>
      </w:r>
      <w:r w:rsidR="005F4D15" w:rsidRPr="00DC2E96">
        <w:rPr>
          <w:rStyle w:val="normaltextrun"/>
          <w:rFonts w:ascii="Arial" w:hAnsi="Arial" w:cs="Arial"/>
        </w:rPr>
        <w:t>140</w:t>
      </w:r>
      <w:r w:rsidRPr="00DC2E96">
        <w:rPr>
          <w:rStyle w:val="normaltextrun"/>
          <w:rFonts w:ascii="Arial" w:hAnsi="Arial" w:cs="Arial"/>
        </w:rPr>
        <w:t>.</w:t>
      </w:r>
      <w:r w:rsidR="005F4D15" w:rsidRPr="00DC2E96">
        <w:rPr>
          <w:rStyle w:val="normaltextrun"/>
          <w:rFonts w:ascii="Arial" w:hAnsi="Arial" w:cs="Arial"/>
        </w:rPr>
        <w:t>299</w:t>
      </w:r>
      <w:r w:rsidRPr="00DC2E96">
        <w:rPr>
          <w:rStyle w:val="normaltextrun"/>
          <w:rFonts w:ascii="Arial" w:hAnsi="Arial" w:cs="Arial"/>
        </w:rPr>
        <w:t>.</w:t>
      </w:r>
      <w:r w:rsidR="005F4D15" w:rsidRPr="00DC2E96">
        <w:rPr>
          <w:rStyle w:val="normaltextrun"/>
          <w:rFonts w:ascii="Arial" w:hAnsi="Arial" w:cs="Arial"/>
        </w:rPr>
        <w:t>627</w:t>
      </w:r>
      <w:r w:rsidRPr="00DC2E96">
        <w:rPr>
          <w:rStyle w:val="normaltextrun"/>
          <w:rFonts w:ascii="Arial" w:hAnsi="Arial" w:cs="Arial"/>
        </w:rPr>
        <w:t>-</w:t>
      </w:r>
      <w:r w:rsidR="005F4D15" w:rsidRPr="00DC2E96">
        <w:rPr>
          <w:rStyle w:val="normaltextrun"/>
          <w:rFonts w:ascii="Arial" w:hAnsi="Arial" w:cs="Arial"/>
        </w:rPr>
        <w:t>69</w:t>
      </w:r>
      <w:r w:rsidRPr="00DC2E96">
        <w:rPr>
          <w:rStyle w:val="normaltextrun"/>
          <w:rFonts w:ascii="Arial" w:hAnsi="Arial" w:cs="Arial"/>
        </w:rPr>
        <w:t>,</w:t>
      </w:r>
      <w:r w:rsidR="00DC2E96">
        <w:rPr>
          <w:rStyle w:val="normaltextrun"/>
          <w:rFonts w:ascii="Arial" w:hAnsi="Arial" w:cs="Arial"/>
        </w:rPr>
        <w:t xml:space="preserve"> e</w:t>
      </w:r>
      <w:r w:rsidRPr="00DC2E96">
        <w:rPr>
          <w:rStyle w:val="normaltextrun"/>
          <w:rFonts w:ascii="Arial" w:hAnsi="Arial" w:cs="Arial"/>
        </w:rPr>
        <w:t xml:space="preserve"> RG: </w:t>
      </w:r>
      <w:r w:rsidR="005F4D15" w:rsidRPr="00DC2E96">
        <w:rPr>
          <w:rStyle w:val="normaltextrun"/>
          <w:rFonts w:ascii="Arial" w:hAnsi="Arial" w:cs="Arial"/>
        </w:rPr>
        <w:t>21</w:t>
      </w:r>
      <w:r w:rsidRPr="00DC2E96">
        <w:rPr>
          <w:rStyle w:val="normaltextrun"/>
          <w:rFonts w:ascii="Arial" w:hAnsi="Arial" w:cs="Arial"/>
        </w:rPr>
        <w:t>.</w:t>
      </w:r>
      <w:r w:rsidR="00420984" w:rsidRPr="00DC2E96">
        <w:rPr>
          <w:rStyle w:val="normaltextrun"/>
          <w:rFonts w:ascii="Arial" w:hAnsi="Arial" w:cs="Arial"/>
        </w:rPr>
        <w:t>594</w:t>
      </w:r>
      <w:r w:rsidRPr="00DC2E96">
        <w:rPr>
          <w:rStyle w:val="normaltextrun"/>
          <w:rFonts w:ascii="Arial" w:hAnsi="Arial" w:cs="Arial"/>
        </w:rPr>
        <w:t>.</w:t>
      </w:r>
      <w:r w:rsidR="00420984" w:rsidRPr="00DC2E96">
        <w:rPr>
          <w:rStyle w:val="normaltextrun"/>
          <w:rFonts w:ascii="Arial" w:hAnsi="Arial" w:cs="Arial"/>
        </w:rPr>
        <w:t>517</w:t>
      </w:r>
      <w:r w:rsidRPr="00DC2E96">
        <w:rPr>
          <w:rStyle w:val="normaltextrun"/>
          <w:rFonts w:ascii="Arial" w:hAnsi="Arial" w:cs="Arial"/>
        </w:rPr>
        <w:t>-</w:t>
      </w:r>
      <w:r w:rsidR="00420984" w:rsidRPr="00DC2E96">
        <w:rPr>
          <w:rStyle w:val="normaltextrun"/>
          <w:rFonts w:ascii="Arial" w:hAnsi="Arial" w:cs="Arial"/>
        </w:rPr>
        <w:t>1</w:t>
      </w:r>
      <w:r w:rsidRPr="00DC2E96">
        <w:rPr>
          <w:rStyle w:val="normaltextrun"/>
          <w:rFonts w:ascii="Arial" w:hAnsi="Arial" w:cs="Arial"/>
        </w:rPr>
        <w:t>, conforme </w:t>
      </w:r>
      <w:r w:rsidR="00420984" w:rsidRPr="00DC2E96">
        <w:rPr>
          <w:rStyle w:val="normaltextrun"/>
          <w:rFonts w:ascii="Arial" w:hAnsi="Arial" w:cs="Arial"/>
        </w:rPr>
        <w:t>Alteração Contratual nº 2</w:t>
      </w:r>
      <w:r w:rsidRPr="00DC2E96">
        <w:rPr>
          <w:rStyle w:val="normaltextrun"/>
          <w:rFonts w:ascii="Arial" w:hAnsi="Arial" w:cs="Arial"/>
        </w:rPr>
        <w:t>, resolvem celebrar o presente contrato </w:t>
      </w:r>
      <w:r w:rsidRPr="00DC2E96">
        <w:rPr>
          <w:rStyle w:val="normaltextrun"/>
          <w:rFonts w:ascii="Arial" w:hAnsi="Arial" w:cs="Arial"/>
          <w:lang w:val="pt-PT"/>
        </w:rPr>
        <w:t>com a finalidade de</w:t>
      </w:r>
      <w:r w:rsidR="00420984" w:rsidRPr="00DC2E96">
        <w:rPr>
          <w:rStyle w:val="normaltextrun"/>
          <w:rFonts w:ascii="Arial" w:hAnsi="Arial" w:cs="Arial"/>
          <w:lang w:val="pt-PT"/>
        </w:rPr>
        <w:t xml:space="preserve"> prestação de</w:t>
      </w:r>
      <w:r w:rsidRPr="00DC2E96">
        <w:rPr>
          <w:rStyle w:val="normaltextrun"/>
          <w:rFonts w:ascii="Arial" w:hAnsi="Arial" w:cs="Arial"/>
          <w:lang w:val="pt-PT"/>
        </w:rPr>
        <w:t> </w:t>
      </w:r>
      <w:r w:rsidR="00420984" w:rsidRPr="00DC2E96">
        <w:rPr>
          <w:rFonts w:ascii="Arial" w:hAnsi="Arial" w:cs="Arial"/>
          <w:color w:val="000000"/>
        </w:rPr>
        <w:t>serviços especializados de manutenção de extintores</w:t>
      </w:r>
      <w:r w:rsidRPr="00DC2E96">
        <w:rPr>
          <w:rStyle w:val="normaltextrun"/>
          <w:rFonts w:ascii="Arial" w:hAnsi="Arial" w:cs="Arial"/>
        </w:rPr>
        <w:t>, para atender as necessidades</w:t>
      </w:r>
      <w:r w:rsidRPr="00DC2E96">
        <w:rPr>
          <w:rStyle w:val="normaltextrun"/>
          <w:rFonts w:ascii="Arial" w:hAnsi="Arial" w:cs="Arial"/>
          <w:lang w:val="pt-PT"/>
        </w:rPr>
        <w:t> do CAU/RJ</w:t>
      </w:r>
      <w:r w:rsidRPr="00DC2E96">
        <w:rPr>
          <w:rStyle w:val="normaltextrun"/>
          <w:rFonts w:ascii="Arial" w:hAnsi="Arial" w:cs="Arial"/>
        </w:rPr>
        <w:t>,</w:t>
      </w:r>
      <w:r w:rsidRPr="00DC2E96">
        <w:rPr>
          <w:rStyle w:val="normaltextrun"/>
          <w:rFonts w:ascii="Arial" w:hAnsi="Arial" w:cs="Arial"/>
          <w:lang w:val="pt-PT"/>
        </w:rPr>
        <w:t> </w:t>
      </w:r>
      <w:r w:rsidRPr="00DC2E96">
        <w:rPr>
          <w:rStyle w:val="normaltextrun"/>
          <w:rFonts w:ascii="Arial" w:hAnsi="Arial" w:cs="Arial"/>
        </w:rPr>
        <w:t>referente ao pro</w:t>
      </w:r>
      <w:r w:rsidR="00420984" w:rsidRPr="00DC2E96">
        <w:rPr>
          <w:rStyle w:val="normaltextrun"/>
          <w:rFonts w:ascii="Arial" w:hAnsi="Arial" w:cs="Arial"/>
        </w:rPr>
        <w:t xml:space="preserve">tocolo </w:t>
      </w:r>
      <w:r w:rsidRPr="00DC2E96">
        <w:rPr>
          <w:rStyle w:val="normaltextrun"/>
          <w:rFonts w:ascii="Arial" w:hAnsi="Arial" w:cs="Arial"/>
        </w:rPr>
        <w:t xml:space="preserve">administrativo </w:t>
      </w:r>
      <w:r w:rsidR="00420984" w:rsidRPr="00DC2E96">
        <w:rPr>
          <w:rStyle w:val="normaltextrun"/>
          <w:rFonts w:ascii="Arial" w:hAnsi="Arial" w:cs="Arial"/>
        </w:rPr>
        <w:t>1315991/2021</w:t>
      </w:r>
      <w:r w:rsidRPr="00DC2E96">
        <w:rPr>
          <w:rStyle w:val="normaltextrun"/>
          <w:rFonts w:ascii="Arial" w:hAnsi="Arial" w:cs="Arial"/>
        </w:rPr>
        <w:t>,</w:t>
      </w:r>
      <w:r w:rsidR="006C2516" w:rsidRPr="00DC2E96">
        <w:rPr>
          <w:rStyle w:val="normaltextrun"/>
          <w:rFonts w:ascii="Arial" w:hAnsi="Arial" w:cs="Arial"/>
        </w:rPr>
        <w:t xml:space="preserve"> por dispensa de licitação (art. 24, inc. II da lei nº 8.666/93),</w:t>
      </w:r>
      <w:r w:rsidRPr="00DC2E96">
        <w:rPr>
          <w:rStyle w:val="normaltextrun"/>
          <w:rFonts w:ascii="Arial" w:hAnsi="Arial" w:cs="Arial"/>
        </w:rPr>
        <w:t xml:space="preserve"> que será regido pelas disposições das Leis nº 8.666/93 e nº 10.520/2002, Lei Complementar nº 123/2006 e Decreto 5.450/2005, </w:t>
      </w:r>
      <w:r w:rsidR="006C2516" w:rsidRPr="00DC2E96">
        <w:rPr>
          <w:rStyle w:val="normaltextrun"/>
          <w:rFonts w:ascii="Arial" w:hAnsi="Arial" w:cs="Arial"/>
        </w:rPr>
        <w:t xml:space="preserve">e vincula-se ao Termo de Referência constante protocolo administrativo 1315991/2021,  </w:t>
      </w:r>
      <w:r w:rsidRPr="00DC2E96">
        <w:rPr>
          <w:rStyle w:val="normaltextrun"/>
          <w:rFonts w:ascii="Arial" w:hAnsi="Arial" w:cs="Arial"/>
          <w:lang w:val="pt-PT"/>
        </w:rPr>
        <w:t>cujas disposições se aplicam a este Contrato irrestrita e incondicionalmente.</w:t>
      </w:r>
      <w:r w:rsidRPr="00DC2E96">
        <w:rPr>
          <w:rStyle w:val="eop"/>
          <w:rFonts w:ascii="Arial" w:eastAsiaTheme="majorEastAsia" w:hAnsi="Arial" w:cs="Arial"/>
        </w:rPr>
        <w:t> </w:t>
      </w:r>
    </w:p>
    <w:p w14:paraId="7149DD5C" w14:textId="77777777" w:rsidR="00DE37C6" w:rsidRPr="00DC2E96" w:rsidRDefault="00DE37C6" w:rsidP="00DE37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C2E96">
        <w:rPr>
          <w:rStyle w:val="eop"/>
          <w:rFonts w:ascii="Arial" w:eastAsiaTheme="majorEastAsia" w:hAnsi="Arial" w:cs="Arial"/>
        </w:rPr>
        <w:t> </w:t>
      </w:r>
    </w:p>
    <w:p w14:paraId="28FC0882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PRIMEIRA – OBJETO</w:t>
      </w:r>
    </w:p>
    <w:p w14:paraId="67DF2144" w14:textId="40FD5961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color w:val="000000"/>
          <w:sz w:val="24"/>
        </w:rPr>
      </w:pPr>
      <w:r w:rsidRPr="00316B36">
        <w:rPr>
          <w:rFonts w:cs="Arial"/>
          <w:color w:val="000000"/>
          <w:sz w:val="24"/>
        </w:rPr>
        <w:t xml:space="preserve">O objeto do presente instrumento é a contratação de serviços </w:t>
      </w:r>
      <w:r w:rsidR="00D41BB3" w:rsidRPr="00316B36">
        <w:rPr>
          <w:rFonts w:cs="Arial"/>
          <w:color w:val="000000"/>
          <w:sz w:val="24"/>
        </w:rPr>
        <w:t>especializados de manutenção de extintores</w:t>
      </w:r>
      <w:r w:rsidRPr="00316B36">
        <w:rPr>
          <w:rFonts w:cs="Arial"/>
          <w:color w:val="000000"/>
          <w:sz w:val="24"/>
        </w:rPr>
        <w:t>, que serão prestados nas condições estabelecidas no Termo de Referência.</w:t>
      </w:r>
    </w:p>
    <w:p w14:paraId="760C16D3" w14:textId="324630D2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color w:val="000000"/>
          <w:sz w:val="24"/>
        </w:rPr>
      </w:pPr>
      <w:r w:rsidRPr="00316B36">
        <w:rPr>
          <w:rFonts w:cs="Arial"/>
          <w:color w:val="000000"/>
          <w:sz w:val="24"/>
        </w:rPr>
        <w:t xml:space="preserve"> Este Termo de Contrato vincula-se </w:t>
      </w:r>
      <w:r w:rsidR="00DC4567" w:rsidRPr="00316B36">
        <w:rPr>
          <w:rFonts w:cs="Arial"/>
          <w:color w:val="000000"/>
          <w:sz w:val="24"/>
        </w:rPr>
        <w:t>à dispensa de licitação (inc. II do art. 24 da lei nº 8.666)</w:t>
      </w:r>
      <w:r w:rsidRPr="00316B36">
        <w:rPr>
          <w:rFonts w:cs="Arial"/>
          <w:color w:val="000000"/>
          <w:sz w:val="24"/>
        </w:rPr>
        <w:t>, identificado no preâmbulo e à proposta vencedora, independentemente de transcrição.</w:t>
      </w:r>
    </w:p>
    <w:p w14:paraId="48D496C9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Objeto da contratação:</w:t>
      </w:r>
    </w:p>
    <w:tbl>
      <w:tblPr>
        <w:tblW w:w="9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9"/>
        <w:gridCol w:w="2338"/>
        <w:gridCol w:w="4243"/>
      </w:tblGrid>
      <w:tr w:rsidR="00316B36" w:rsidRPr="00316B36" w14:paraId="0DF7D661" w14:textId="77777777" w:rsidTr="00316B36">
        <w:trPr>
          <w:trHeight w:val="520"/>
        </w:trPr>
        <w:tc>
          <w:tcPr>
            <w:tcW w:w="3219" w:type="dxa"/>
          </w:tcPr>
          <w:p w14:paraId="1EA979DC" w14:textId="77777777" w:rsidR="00316B36" w:rsidRPr="00316B36" w:rsidRDefault="00316B36" w:rsidP="0078115D">
            <w:pPr>
              <w:pStyle w:val="TtulodaTabela"/>
              <w:suppressLineNumbers w:val="0"/>
              <w:spacing w:after="0"/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16B36">
              <w:rPr>
                <w:rFonts w:ascii="Arial" w:hAnsi="Arial" w:cs="Arial"/>
                <w:b w:val="0"/>
                <w:bCs w:val="0"/>
                <w:i w:val="0"/>
                <w:iCs w:val="0"/>
                <w:sz w:val="24"/>
                <w:szCs w:val="24"/>
              </w:rPr>
              <w:t xml:space="preserve">ITEM </w:t>
            </w:r>
          </w:p>
        </w:tc>
        <w:tc>
          <w:tcPr>
            <w:tcW w:w="2338" w:type="dxa"/>
          </w:tcPr>
          <w:p w14:paraId="3AC7D73C" w14:textId="77777777" w:rsidR="00316B36" w:rsidRPr="00316B36" w:rsidRDefault="00316B36" w:rsidP="0078115D">
            <w:pPr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QUANTIDADE</w:t>
            </w:r>
          </w:p>
          <w:p w14:paraId="1F98F603" w14:textId="77777777" w:rsidR="00316B36" w:rsidRPr="00316B36" w:rsidRDefault="00316B36" w:rsidP="0078115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243" w:type="dxa"/>
          </w:tcPr>
          <w:p w14:paraId="4A228311" w14:textId="53DEAC3D" w:rsidR="00316B36" w:rsidRPr="00316B36" w:rsidRDefault="00316B36" w:rsidP="0078115D">
            <w:pPr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VALOR TOTAL</w:t>
            </w:r>
          </w:p>
        </w:tc>
      </w:tr>
      <w:tr w:rsidR="00316B36" w:rsidRPr="00316B36" w14:paraId="62F807EC" w14:textId="77777777" w:rsidTr="00316B36">
        <w:trPr>
          <w:trHeight w:val="879"/>
        </w:trPr>
        <w:tc>
          <w:tcPr>
            <w:tcW w:w="3219" w:type="dxa"/>
          </w:tcPr>
          <w:p w14:paraId="6272AD6F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>Manutenção de 1º nível CO2 </w:t>
            </w:r>
          </w:p>
          <w:p w14:paraId="77E80CB2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429DC777" w14:textId="6086C8F0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7</w:t>
            </w:r>
          </w:p>
        </w:tc>
        <w:tc>
          <w:tcPr>
            <w:tcW w:w="4243" w:type="dxa"/>
          </w:tcPr>
          <w:p w14:paraId="5DE4AC2A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 xml:space="preserve">R$         161,00 </w:t>
            </w:r>
          </w:p>
          <w:p w14:paraId="39FA0995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</w:tr>
      <w:tr w:rsidR="00316B36" w:rsidRPr="00316B36" w14:paraId="3CDCE72D" w14:textId="77777777" w:rsidTr="00316B36">
        <w:trPr>
          <w:trHeight w:val="891"/>
        </w:trPr>
        <w:tc>
          <w:tcPr>
            <w:tcW w:w="3219" w:type="dxa"/>
          </w:tcPr>
          <w:p w14:paraId="02FA0B4A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>Manutenção de 2º nível CO2 </w:t>
            </w:r>
          </w:p>
          <w:p w14:paraId="6054DAC6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3B444031" w14:textId="2DD77D26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7</w:t>
            </w:r>
          </w:p>
        </w:tc>
        <w:tc>
          <w:tcPr>
            <w:tcW w:w="4243" w:type="dxa"/>
          </w:tcPr>
          <w:p w14:paraId="3DCB1789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 xml:space="preserve">R$         686,00 </w:t>
            </w:r>
          </w:p>
          <w:p w14:paraId="445F5B3C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</w:tr>
      <w:tr w:rsidR="00316B36" w:rsidRPr="00316B36" w14:paraId="5E73EA56" w14:textId="77777777" w:rsidTr="00316B36">
        <w:trPr>
          <w:trHeight w:val="891"/>
        </w:trPr>
        <w:tc>
          <w:tcPr>
            <w:tcW w:w="3219" w:type="dxa"/>
          </w:tcPr>
          <w:p w14:paraId="79B2D718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lastRenderedPageBreak/>
              <w:t>Manutenção de 2º nível AP </w:t>
            </w:r>
          </w:p>
          <w:p w14:paraId="019D8643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5E71F314" w14:textId="3EE8EC1A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3</w:t>
            </w:r>
          </w:p>
        </w:tc>
        <w:tc>
          <w:tcPr>
            <w:tcW w:w="4243" w:type="dxa"/>
          </w:tcPr>
          <w:p w14:paraId="02757BEB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 xml:space="preserve">R$         165,00 </w:t>
            </w:r>
          </w:p>
          <w:p w14:paraId="54872F5A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</w:tr>
      <w:tr w:rsidR="00316B36" w:rsidRPr="00316B36" w14:paraId="23D03DE6" w14:textId="77777777" w:rsidTr="00316B36">
        <w:trPr>
          <w:trHeight w:val="1387"/>
        </w:trPr>
        <w:tc>
          <w:tcPr>
            <w:tcW w:w="3219" w:type="dxa"/>
          </w:tcPr>
          <w:p w14:paraId="226BC8DD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>Manutenção de 3º nível AP</w:t>
            </w:r>
          </w:p>
          <w:p w14:paraId="353CFDF2" w14:textId="4DAA05E1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</w:p>
          <w:p w14:paraId="47403BF1" w14:textId="16399E89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</w:p>
          <w:p w14:paraId="1FF1BD6F" w14:textId="440880BA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  <w:tc>
          <w:tcPr>
            <w:tcW w:w="2338" w:type="dxa"/>
          </w:tcPr>
          <w:p w14:paraId="6453FBC4" w14:textId="08B67E5C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3</w:t>
            </w:r>
          </w:p>
        </w:tc>
        <w:tc>
          <w:tcPr>
            <w:tcW w:w="4243" w:type="dxa"/>
          </w:tcPr>
          <w:p w14:paraId="7D72F2AB" w14:textId="77777777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 xml:space="preserve">R$         240,00 </w:t>
            </w:r>
          </w:p>
          <w:p w14:paraId="04EE7A8E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</w:tr>
      <w:tr w:rsidR="00316B36" w:rsidRPr="00316B36" w14:paraId="2680679D" w14:textId="77777777" w:rsidTr="00316B36">
        <w:trPr>
          <w:trHeight w:val="383"/>
        </w:trPr>
        <w:tc>
          <w:tcPr>
            <w:tcW w:w="3219" w:type="dxa"/>
          </w:tcPr>
          <w:p w14:paraId="60DA0EFE" w14:textId="3B08BE80" w:rsidR="00316B36" w:rsidRPr="00316B36" w:rsidRDefault="00316B36" w:rsidP="00316B36">
            <w:pPr>
              <w:rPr>
                <w:rFonts w:cs="Arial"/>
                <w:color w:val="000000"/>
                <w:sz w:val="24"/>
              </w:rPr>
            </w:pPr>
            <w:r w:rsidRPr="00316B36">
              <w:rPr>
                <w:rFonts w:cs="Arial"/>
                <w:sz w:val="24"/>
              </w:rPr>
              <w:t>ART ou RRT</w:t>
            </w:r>
          </w:p>
        </w:tc>
        <w:tc>
          <w:tcPr>
            <w:tcW w:w="2338" w:type="dxa"/>
          </w:tcPr>
          <w:p w14:paraId="287E116C" w14:textId="5980FFCD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2</w:t>
            </w:r>
          </w:p>
        </w:tc>
        <w:tc>
          <w:tcPr>
            <w:tcW w:w="4243" w:type="dxa"/>
          </w:tcPr>
          <w:p w14:paraId="076F2C56" w14:textId="77777777" w:rsidR="00316B36" w:rsidRPr="00316B36" w:rsidRDefault="00316B36" w:rsidP="0078115D">
            <w:pPr>
              <w:spacing w:after="120"/>
              <w:rPr>
                <w:rFonts w:cs="Arial"/>
                <w:sz w:val="24"/>
              </w:rPr>
            </w:pPr>
          </w:p>
        </w:tc>
      </w:tr>
      <w:tr w:rsidR="00316B36" w:rsidRPr="00316B36" w14:paraId="0E642581" w14:textId="77777777" w:rsidTr="00316B36">
        <w:trPr>
          <w:gridAfter w:val="1"/>
          <w:wAfter w:w="4243" w:type="dxa"/>
          <w:trHeight w:val="383"/>
        </w:trPr>
        <w:tc>
          <w:tcPr>
            <w:tcW w:w="3219" w:type="dxa"/>
          </w:tcPr>
          <w:p w14:paraId="52C39E92" w14:textId="3783051C" w:rsidR="00316B36" w:rsidRPr="00316B36" w:rsidRDefault="00316B36" w:rsidP="00316B36">
            <w:pPr>
              <w:rPr>
                <w:rFonts w:cs="Arial"/>
                <w:sz w:val="24"/>
              </w:rPr>
            </w:pPr>
            <w:r w:rsidRPr="00316B36">
              <w:rPr>
                <w:rFonts w:cs="Arial"/>
                <w:sz w:val="24"/>
              </w:rPr>
              <w:t>VALOR TOTAL</w:t>
            </w:r>
          </w:p>
        </w:tc>
        <w:tc>
          <w:tcPr>
            <w:tcW w:w="2338" w:type="dxa"/>
          </w:tcPr>
          <w:p w14:paraId="35A73BA1" w14:textId="3661C725" w:rsidR="00316B36" w:rsidRPr="00316B36" w:rsidRDefault="00316B36" w:rsidP="00316B36">
            <w:pPr>
              <w:spacing w:after="120"/>
              <w:jc w:val="center"/>
              <w:rPr>
                <w:rFonts w:cs="Arial"/>
                <w:sz w:val="24"/>
              </w:rPr>
            </w:pPr>
            <w:r w:rsidRPr="00316B36">
              <w:rPr>
                <w:rFonts w:cs="Arial"/>
                <w:color w:val="000000"/>
                <w:sz w:val="24"/>
              </w:rPr>
              <w:t xml:space="preserve">R$ </w:t>
            </w:r>
            <w:bookmarkStart w:id="0" w:name="_Hlk88230773"/>
            <w:r w:rsidRPr="00316B36">
              <w:rPr>
                <w:rFonts w:cs="Arial"/>
                <w:color w:val="000000"/>
                <w:sz w:val="24"/>
              </w:rPr>
              <w:t>1.252,00</w:t>
            </w:r>
            <w:bookmarkEnd w:id="0"/>
          </w:p>
        </w:tc>
      </w:tr>
    </w:tbl>
    <w:p w14:paraId="06E378E6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bCs/>
          <w:iCs/>
          <w:sz w:val="24"/>
          <w:szCs w:val="24"/>
        </w:rPr>
      </w:pPr>
      <w:r w:rsidRPr="00316B36">
        <w:rPr>
          <w:sz w:val="24"/>
          <w:szCs w:val="24"/>
        </w:rPr>
        <w:t>CLÁUSULA SEGUNDA – VIGÊNCIA</w:t>
      </w:r>
    </w:p>
    <w:p w14:paraId="5FA1C8F3" w14:textId="530510B4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bCs/>
          <w:iCs/>
          <w:sz w:val="24"/>
        </w:rPr>
        <w:t xml:space="preserve">O prazo de vigência deste Termo de Contrato é aquele fixado no </w:t>
      </w:r>
      <w:r w:rsidR="00115C97" w:rsidRPr="00316B36">
        <w:rPr>
          <w:rFonts w:cs="Arial"/>
          <w:bCs/>
          <w:iCs/>
          <w:sz w:val="24"/>
        </w:rPr>
        <w:t>Termo de Referência</w:t>
      </w:r>
      <w:r w:rsidRPr="00316B36">
        <w:rPr>
          <w:rFonts w:cs="Arial"/>
          <w:bCs/>
          <w:iCs/>
          <w:sz w:val="24"/>
        </w:rPr>
        <w:t xml:space="preserve">, com início na data de </w:t>
      </w:r>
      <w:r w:rsidRPr="00316B36">
        <w:rPr>
          <w:rFonts w:cs="Arial"/>
          <w:bCs/>
          <w:iCs/>
          <w:sz w:val="24"/>
          <w:highlight w:val="yellow"/>
        </w:rPr>
        <w:t xml:space="preserve">.........../......../........ e encerramento </w:t>
      </w:r>
      <w:proofErr w:type="spellStart"/>
      <w:r w:rsidRPr="00316B36">
        <w:rPr>
          <w:rFonts w:cs="Arial"/>
          <w:bCs/>
          <w:iCs/>
          <w:sz w:val="24"/>
          <w:highlight w:val="yellow"/>
        </w:rPr>
        <w:t>em</w:t>
      </w:r>
      <w:proofErr w:type="spellEnd"/>
      <w:r w:rsidRPr="00316B36">
        <w:rPr>
          <w:rFonts w:cs="Arial"/>
          <w:bCs/>
          <w:iCs/>
          <w:sz w:val="24"/>
          <w:highlight w:val="yellow"/>
        </w:rPr>
        <w:t xml:space="preserve"> .........../........./..........,</w:t>
      </w:r>
      <w:r w:rsidRPr="00316B36">
        <w:rPr>
          <w:rFonts w:cs="Arial"/>
          <w:bCs/>
          <w:iCs/>
          <w:sz w:val="24"/>
        </w:rPr>
        <w:t xml:space="preserve"> </w:t>
      </w:r>
      <w:r w:rsidRPr="00316B36">
        <w:rPr>
          <w:rFonts w:cs="Arial"/>
          <w:sz w:val="24"/>
        </w:rPr>
        <w:t>podendo ser prorrogado por interesse das partes até o limite de 60 (sessenta) meses, desde que haja autorização formal da autoridade competente e observados os seguintes requisitos:</w:t>
      </w:r>
    </w:p>
    <w:p w14:paraId="5CA6F15C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Os serviços tenham sido prestados regularmente;</w:t>
      </w:r>
    </w:p>
    <w:p w14:paraId="0B864385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Esteja formalmente demonstrado que a forma de prestação dos serviços tem natureza continuada;  </w:t>
      </w:r>
    </w:p>
    <w:p w14:paraId="38D90AC7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Seja juntado relatório que discorra sobre a execução do contrato, com informações de que os serviços tenham sido prestados regularmente;  </w:t>
      </w:r>
    </w:p>
    <w:p w14:paraId="797F3660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Seja juntada justificativa e motivo, por escrito, de que a Administração mantém interesse na realização do serviço;  </w:t>
      </w:r>
    </w:p>
    <w:p w14:paraId="20560906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Seja comprovado que o valor do contrato permanece economicamente vantajoso para a Administração;  </w:t>
      </w:r>
    </w:p>
    <w:p w14:paraId="1FA4E04E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 xml:space="preserve">Haja manifestação expressa da contratada informando o interesse na prorrogação; </w:t>
      </w:r>
    </w:p>
    <w:p w14:paraId="133DE1DC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bCs/>
          <w:iCs/>
          <w:sz w:val="24"/>
        </w:rPr>
      </w:pPr>
      <w:r w:rsidRPr="00316B36">
        <w:rPr>
          <w:rFonts w:cs="Arial"/>
          <w:bCs/>
          <w:iCs/>
          <w:sz w:val="24"/>
        </w:rPr>
        <w:t>Seja comprovado que o contratado mantém as condições iniciais de habilitação.  </w:t>
      </w:r>
    </w:p>
    <w:p w14:paraId="480E8060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bCs/>
          <w:sz w:val="24"/>
          <w:szCs w:val="24"/>
        </w:rPr>
      </w:pPr>
      <w:r w:rsidRPr="00316B36">
        <w:rPr>
          <w:sz w:val="24"/>
          <w:szCs w:val="24"/>
        </w:rPr>
        <w:t>CLÁUSULA TERCEIRA – PREÇO</w:t>
      </w:r>
    </w:p>
    <w:p w14:paraId="6F5FB957" w14:textId="4F19F953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 xml:space="preserve">O valor </w:t>
      </w:r>
      <w:r w:rsidR="00115C97" w:rsidRPr="00316B36">
        <w:rPr>
          <w:rFonts w:cs="Arial"/>
          <w:sz w:val="24"/>
        </w:rPr>
        <w:t>total</w:t>
      </w:r>
      <w:r w:rsidRPr="00316B36">
        <w:rPr>
          <w:rFonts w:cs="Arial"/>
          <w:sz w:val="24"/>
        </w:rPr>
        <w:t xml:space="preserve"> da contratação é de R$</w:t>
      </w:r>
      <w:r w:rsidR="00316B36" w:rsidRPr="00316B36">
        <w:rPr>
          <w:rFonts w:cs="Arial"/>
          <w:color w:val="000000"/>
          <w:sz w:val="24"/>
        </w:rPr>
        <w:t>1.252,00</w:t>
      </w:r>
      <w:r w:rsidRPr="00316B36">
        <w:rPr>
          <w:rFonts w:cs="Arial"/>
          <w:sz w:val="24"/>
        </w:rPr>
        <w:t xml:space="preserve"> (</w:t>
      </w:r>
      <w:r w:rsidR="00316B36" w:rsidRPr="00316B36">
        <w:rPr>
          <w:rFonts w:cs="Arial"/>
          <w:sz w:val="24"/>
        </w:rPr>
        <w:t>um mil duzentos e cinquenta e dois reais</w:t>
      </w:r>
      <w:r w:rsidRPr="00316B36">
        <w:rPr>
          <w:rFonts w:cs="Arial"/>
          <w:sz w:val="24"/>
        </w:rPr>
        <w:t>).</w:t>
      </w:r>
    </w:p>
    <w:p w14:paraId="46562FF9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737B368D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 valor acima é meramente estimativo, de forma que os pagamentos devidos à CONTRATADA dependerão dos quantitativos de serviços efetivamente prestados.</w:t>
      </w:r>
    </w:p>
    <w:p w14:paraId="58E8A9EB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QUARTA – DOTAÇÃO ORÇAMENTÁRIA</w:t>
      </w:r>
    </w:p>
    <w:p w14:paraId="70CB8F62" w14:textId="77777777" w:rsidR="001F71D3" w:rsidRPr="00316B36" w:rsidRDefault="001F71D3" w:rsidP="001F71D3">
      <w:pPr>
        <w:pStyle w:val="Standard"/>
        <w:spacing w:before="120" w:after="120"/>
        <w:jc w:val="both"/>
        <w:rPr>
          <w:rFonts w:cs="Arial"/>
          <w:sz w:val="24"/>
        </w:rPr>
      </w:pPr>
      <w:r w:rsidRPr="00316B36">
        <w:rPr>
          <w:rFonts w:cs="Arial"/>
          <w:b/>
          <w:sz w:val="24"/>
        </w:rPr>
        <w:t xml:space="preserve">4.1. </w:t>
      </w:r>
      <w:r w:rsidRPr="00316B36">
        <w:rPr>
          <w:rFonts w:cs="Arial"/>
          <w:sz w:val="24"/>
        </w:rPr>
        <w:t xml:space="preserve"> As despesas para atender a esta licitação estão programadas em dotação orçamentária própria pelas contas abaixo previstas no orçamento do CAU/RJ para o exercício de 2021.</w:t>
      </w:r>
    </w:p>
    <w:p w14:paraId="4C489BD6" w14:textId="70546483" w:rsidR="001F71D3" w:rsidRPr="00316B36" w:rsidRDefault="001F71D3" w:rsidP="001F71D3">
      <w:pPr>
        <w:rPr>
          <w:rFonts w:cs="Arial"/>
          <w:b/>
          <w:sz w:val="24"/>
        </w:rPr>
      </w:pPr>
      <w:r w:rsidRPr="00316B36">
        <w:rPr>
          <w:rFonts w:cs="Arial"/>
          <w:color w:val="000000"/>
          <w:sz w:val="24"/>
        </w:rPr>
        <w:t>6.2.2.1.1.01.04.04.0</w:t>
      </w:r>
      <w:r w:rsidR="00A64B2C" w:rsidRPr="00316B36">
        <w:rPr>
          <w:rFonts w:cs="Arial"/>
          <w:color w:val="000000"/>
          <w:sz w:val="24"/>
        </w:rPr>
        <w:t>33</w:t>
      </w:r>
      <w:r w:rsidRPr="00316B36">
        <w:rPr>
          <w:rFonts w:cs="Arial"/>
          <w:color w:val="000000"/>
          <w:sz w:val="24"/>
        </w:rPr>
        <w:t xml:space="preserve"> -</w:t>
      </w:r>
      <w:r w:rsidR="00A64B2C" w:rsidRPr="00316B36">
        <w:rPr>
          <w:rFonts w:cs="Arial"/>
          <w:color w:val="000000"/>
          <w:sz w:val="24"/>
        </w:rPr>
        <w:t xml:space="preserve"> Demais</w:t>
      </w:r>
      <w:r w:rsidRPr="00316B36">
        <w:rPr>
          <w:rFonts w:cs="Arial"/>
          <w:color w:val="000000"/>
          <w:sz w:val="24"/>
        </w:rPr>
        <w:t xml:space="preserve"> Serviços </w:t>
      </w:r>
      <w:r w:rsidR="00A64B2C" w:rsidRPr="00316B36">
        <w:rPr>
          <w:rFonts w:cs="Arial"/>
          <w:color w:val="000000"/>
          <w:sz w:val="24"/>
        </w:rPr>
        <w:t>Profissionais</w:t>
      </w:r>
    </w:p>
    <w:p w14:paraId="188F36B0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lastRenderedPageBreak/>
        <w:t>CLÁUSULA QUINTA – PAGAMENTO</w:t>
      </w:r>
    </w:p>
    <w:p w14:paraId="4931BE87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 xml:space="preserve">O prazo para pagamento à CONTRATADA e demais condições a ele referentes encontram-se definidos no Termo de Referência e no Anexo XI da IN SEGES/MP n. 5/2017. </w:t>
      </w:r>
    </w:p>
    <w:p w14:paraId="14670A8D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SEXTA – REAJUSTE, REPACTUAÇÃO E REEQUILÍBRIO ECONÔMICO</w:t>
      </w:r>
    </w:p>
    <w:p w14:paraId="500C7DF7" w14:textId="1DCE95E9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eastAsiaTheme="majorEastAsia" w:cs="Arial"/>
          <w:bCs/>
          <w:sz w:val="24"/>
        </w:rPr>
      </w:pPr>
      <w:r w:rsidRPr="00316B36">
        <w:rPr>
          <w:rFonts w:cs="Arial"/>
          <w:sz w:val="24"/>
        </w:rPr>
        <w:t>As</w:t>
      </w:r>
      <w:r w:rsidRPr="00316B36">
        <w:rPr>
          <w:rFonts w:eastAsiaTheme="majorEastAsia" w:cs="Arial"/>
          <w:bCs/>
          <w:sz w:val="24"/>
        </w:rPr>
        <w:t xml:space="preserve"> regras acerca do reajuste do valor contratual são as estabelecidas no </w:t>
      </w:r>
      <w:r w:rsidR="00475EE0" w:rsidRPr="00316B36">
        <w:rPr>
          <w:rFonts w:eastAsiaTheme="majorEastAsia" w:cs="Arial"/>
          <w:bCs/>
          <w:sz w:val="24"/>
        </w:rPr>
        <w:t>Termo de Referência</w:t>
      </w:r>
      <w:r w:rsidRPr="00316B36">
        <w:rPr>
          <w:rFonts w:eastAsiaTheme="majorEastAsia" w:cs="Arial"/>
          <w:bCs/>
          <w:sz w:val="24"/>
        </w:rPr>
        <w:t>.</w:t>
      </w:r>
    </w:p>
    <w:p w14:paraId="0A495628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SÉTIMA – GARANTIA DE EXECUÇÃO</w:t>
      </w:r>
    </w:p>
    <w:p w14:paraId="3A7B05D0" w14:textId="77777777" w:rsidR="001F71D3" w:rsidRPr="00316B36" w:rsidRDefault="001F71D3" w:rsidP="001F71D3">
      <w:pPr>
        <w:spacing w:before="100" w:beforeAutospacing="1" w:after="100" w:afterAutospacing="1"/>
        <w:rPr>
          <w:rFonts w:cs="Arial"/>
          <w:sz w:val="24"/>
        </w:rPr>
      </w:pPr>
      <w:r w:rsidRPr="00316B36">
        <w:rPr>
          <w:rFonts w:cs="Arial"/>
          <w:b/>
          <w:sz w:val="24"/>
        </w:rPr>
        <w:t>7.1.</w:t>
      </w:r>
      <w:r w:rsidRPr="00316B36">
        <w:rPr>
          <w:rFonts w:cs="Arial"/>
          <w:sz w:val="24"/>
        </w:rPr>
        <w:t xml:space="preserve"> Não haverá exigência de garantia de execução para a presente contratação.</w:t>
      </w:r>
    </w:p>
    <w:p w14:paraId="1C9AC8C4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OITAVA – REGIME DE EXECUÇÃO DOS SERVIÇOS E FISCALIZAÇÃO</w:t>
      </w:r>
    </w:p>
    <w:p w14:paraId="7914D6A0" w14:textId="7AC501C6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 regime de execução dos serviços a serem executados pela CONTRATADA, os materiais que serão empregados e a fiscalização pela CONTRATANTE são aqueles previstos no Termo de Referência.</w:t>
      </w:r>
    </w:p>
    <w:p w14:paraId="2F7AA6A5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NONA – OBRIGAÇÕES DA CONTRATANTE E DA CONTRATADA</w:t>
      </w:r>
    </w:p>
    <w:p w14:paraId="0F57DEC9" w14:textId="2AA95D54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As obrigações da CONTRATANTE e da CONTRATADA são aquelas previstas no Termo de Referência.</w:t>
      </w:r>
    </w:p>
    <w:p w14:paraId="390A8C80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– SANÇÕES ADMINISTRATIVAS.</w:t>
      </w:r>
    </w:p>
    <w:p w14:paraId="64BCEF47" w14:textId="17F32329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As sanções relacionadas à execução do contrato são aquelas previstas no Termo de Referência.</w:t>
      </w:r>
    </w:p>
    <w:p w14:paraId="3F345C65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PRIMEIRA – RESCISÃO</w:t>
      </w:r>
    </w:p>
    <w:p w14:paraId="56C97438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 presente Termo de Contrato poderá ser rescindido:</w:t>
      </w:r>
    </w:p>
    <w:p w14:paraId="097C66E8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4848E9A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 xml:space="preserve">amigavelmente, nos termos do art. 79, inciso II, da Lei nº 8.666, de 1993. </w:t>
      </w:r>
    </w:p>
    <w:p w14:paraId="6C5F65E3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Os casos de rescisão contratual serão formalmente motivados, assegurando-se à CONTRATADA o direito à prévia e ampla defesa.</w:t>
      </w:r>
    </w:p>
    <w:p w14:paraId="22D49B4B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A CONTRATADA reconhece os direitos da CONTRATANTE em caso de rescisão administrativa prevista no art. 77 da Lei nº 8.666, de 1993.</w:t>
      </w:r>
    </w:p>
    <w:p w14:paraId="51566064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O termo de rescisão, sempre que possível, será precedido:</w:t>
      </w:r>
    </w:p>
    <w:p w14:paraId="79BCB57D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Balanço dos eventos contratuais já cumpridos ou parcialmente cumpridos;</w:t>
      </w:r>
    </w:p>
    <w:p w14:paraId="578B8275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Relação dos pagamentos já efetuados e ainda devidos;</w:t>
      </w:r>
    </w:p>
    <w:p w14:paraId="1E189AB2" w14:textId="77777777" w:rsidR="001F71D3" w:rsidRPr="00316B36" w:rsidRDefault="001F71D3" w:rsidP="001F71D3">
      <w:pPr>
        <w:numPr>
          <w:ilvl w:val="2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Indenizações e multas.</w:t>
      </w:r>
    </w:p>
    <w:p w14:paraId="30F3707D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lastRenderedPageBreak/>
        <w:t>CLÁUSULA DÉCIMA SEGUNDA – VEDAÇÕES E PERMISSÕES</w:t>
      </w:r>
    </w:p>
    <w:p w14:paraId="062F2C60" w14:textId="77777777" w:rsidR="001F71D3" w:rsidRPr="00316B36" w:rsidRDefault="001F71D3" w:rsidP="001F71D3">
      <w:pPr>
        <w:pStyle w:val="Nivel01Titulo"/>
        <w:numPr>
          <w:ilvl w:val="1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316B36">
        <w:rPr>
          <w:rFonts w:cs="Arial"/>
          <w:b w:val="0"/>
          <w:bCs w:val="0"/>
          <w:color w:val="auto"/>
          <w:sz w:val="24"/>
          <w:szCs w:val="24"/>
        </w:rPr>
        <w:t>É vedado à CONTRATADA interromper a execução dos serviços sob alegação de inadimplemento por parte da CONTRATANTE, salvo nos casos previstos em lei.</w:t>
      </w:r>
    </w:p>
    <w:p w14:paraId="5AC624DB" w14:textId="77777777" w:rsidR="001F71D3" w:rsidRPr="00316B36" w:rsidRDefault="001F71D3" w:rsidP="001F71D3">
      <w:pPr>
        <w:pStyle w:val="Nivel01Titulo"/>
        <w:numPr>
          <w:ilvl w:val="1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316B36">
        <w:rPr>
          <w:rFonts w:cs="Arial"/>
          <w:b w:val="0"/>
          <w:bCs w:val="0"/>
          <w:color w:val="auto"/>
          <w:sz w:val="24"/>
          <w:szCs w:val="24"/>
        </w:rPr>
        <w:t xml:space="preserve">É permitido à CONTRATADA caucionar ou utilizar este Termo de Contrato para qualquer operação financeira, nos termos e de acordo com os procedimentos previstos na Instrução Normativa SEGES/ME nº 53, de 8 de </w:t>
      </w:r>
      <w:proofErr w:type="gramStart"/>
      <w:r w:rsidRPr="00316B36">
        <w:rPr>
          <w:rFonts w:cs="Arial"/>
          <w:b w:val="0"/>
          <w:bCs w:val="0"/>
          <w:color w:val="auto"/>
          <w:sz w:val="24"/>
          <w:szCs w:val="24"/>
        </w:rPr>
        <w:t>Julho</w:t>
      </w:r>
      <w:proofErr w:type="gramEnd"/>
      <w:r w:rsidRPr="00316B36">
        <w:rPr>
          <w:rFonts w:cs="Arial"/>
          <w:b w:val="0"/>
          <w:bCs w:val="0"/>
          <w:color w:val="auto"/>
          <w:sz w:val="24"/>
          <w:szCs w:val="24"/>
        </w:rPr>
        <w:t xml:space="preserve"> de 2020.</w:t>
      </w:r>
    </w:p>
    <w:p w14:paraId="7E80D86C" w14:textId="77777777" w:rsidR="001F71D3" w:rsidRPr="00316B36" w:rsidRDefault="001F71D3" w:rsidP="001F71D3">
      <w:pPr>
        <w:pStyle w:val="Nivel01Titulo"/>
        <w:numPr>
          <w:ilvl w:val="2"/>
          <w:numId w:val="1"/>
        </w:numPr>
        <w:tabs>
          <w:tab w:val="clear" w:pos="567"/>
          <w:tab w:val="left" w:pos="0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316B36">
        <w:rPr>
          <w:rFonts w:cs="Arial"/>
          <w:b w:val="0"/>
          <w:bCs w:val="0"/>
          <w:color w:val="auto"/>
          <w:sz w:val="24"/>
          <w:szCs w:val="24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2FFB9288" w14:textId="77777777" w:rsidR="001F71D3" w:rsidRPr="00316B36" w:rsidRDefault="001F71D3" w:rsidP="001F71D3">
      <w:pPr>
        <w:pStyle w:val="Nivel01Titulo"/>
        <w:numPr>
          <w:ilvl w:val="2"/>
          <w:numId w:val="1"/>
        </w:numPr>
        <w:tabs>
          <w:tab w:val="clear" w:pos="567"/>
        </w:tabs>
        <w:ind w:left="0"/>
        <w:rPr>
          <w:rFonts w:cs="Arial"/>
          <w:b w:val="0"/>
          <w:bCs w:val="0"/>
          <w:color w:val="auto"/>
          <w:sz w:val="24"/>
          <w:szCs w:val="24"/>
        </w:rPr>
      </w:pPr>
      <w:r w:rsidRPr="00316B36">
        <w:rPr>
          <w:rFonts w:cs="Arial"/>
          <w:b w:val="0"/>
          <w:bCs w:val="0"/>
          <w:color w:val="auto"/>
          <w:sz w:val="24"/>
          <w:szCs w:val="24"/>
        </w:rPr>
        <w:t xml:space="preserve">A crédito a ser pago à cessionária é exatamente aquele que seria destinado </w:t>
      </w:r>
      <w:proofErr w:type="gramStart"/>
      <w:r w:rsidRPr="00316B36">
        <w:rPr>
          <w:rFonts w:cs="Arial"/>
          <w:b w:val="0"/>
          <w:bCs w:val="0"/>
          <w:color w:val="auto"/>
          <w:sz w:val="24"/>
          <w:szCs w:val="24"/>
        </w:rPr>
        <w:t>à</w:t>
      </w:r>
      <w:proofErr w:type="gramEnd"/>
      <w:r w:rsidRPr="00316B36">
        <w:rPr>
          <w:rFonts w:cs="Arial"/>
          <w:b w:val="0"/>
          <w:bCs w:val="0"/>
          <w:color w:val="auto"/>
          <w:sz w:val="24"/>
          <w:szCs w:val="24"/>
        </w:rPr>
        <w:t xml:space="preserve">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61314971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TERCEIRA – ALTERAÇÕES</w:t>
      </w:r>
    </w:p>
    <w:p w14:paraId="3ADB4C51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Eventuais alterações contratuais reger-se-ão pela disciplina do art. 65 da Lei nº 8.666, de 1993.</w:t>
      </w:r>
    </w:p>
    <w:p w14:paraId="0A0B9838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79DB592F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As supressões resultantes de acordo celebrado entre as partes contratantes poderão exceder o limite de 25% (vinte e cinco por cento) do valor inicial atualizado do contrato.</w:t>
      </w:r>
    </w:p>
    <w:p w14:paraId="6EF94CCB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QUARTA – DOS CASOS OMISSOS</w:t>
      </w:r>
    </w:p>
    <w:p w14:paraId="6D03F729" w14:textId="77777777" w:rsidR="001F71D3" w:rsidRPr="00316B36" w:rsidRDefault="001F71D3" w:rsidP="001F71D3">
      <w:pPr>
        <w:pStyle w:val="Nivel1"/>
        <w:numPr>
          <w:ilvl w:val="1"/>
          <w:numId w:val="1"/>
        </w:numPr>
        <w:spacing w:after="120" w:line="240" w:lineRule="auto"/>
        <w:ind w:left="0"/>
        <w:rPr>
          <w:b w:val="0"/>
          <w:sz w:val="24"/>
          <w:szCs w:val="24"/>
        </w:rPr>
      </w:pPr>
      <w:r w:rsidRPr="00316B36">
        <w:rPr>
          <w:b w:val="0"/>
          <w:sz w:val="24"/>
          <w:szCs w:val="24"/>
        </w:rP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4C2DE3FE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QUINTA – PUBLICAÇÃO</w:t>
      </w:r>
    </w:p>
    <w:p w14:paraId="17906A1B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>Incumbirá à CONTRATANTE providenciar a publicação deste instrumento, por extrato, no Diário Oficial da União, no prazo previsto na Lei nº 8.666, de 1993.</w:t>
      </w:r>
    </w:p>
    <w:p w14:paraId="1A4357B1" w14:textId="77777777" w:rsidR="001F71D3" w:rsidRPr="00316B36" w:rsidRDefault="001F71D3" w:rsidP="001F71D3">
      <w:pPr>
        <w:pStyle w:val="Nivel1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16B36">
        <w:rPr>
          <w:sz w:val="24"/>
          <w:szCs w:val="24"/>
        </w:rPr>
        <w:t>CLÁUSULA DÉCIMA SEXTA – FORO</w:t>
      </w:r>
    </w:p>
    <w:p w14:paraId="2487D886" w14:textId="77777777" w:rsidR="001F71D3" w:rsidRPr="00316B36" w:rsidRDefault="001F71D3" w:rsidP="001F71D3">
      <w:pPr>
        <w:numPr>
          <w:ilvl w:val="1"/>
          <w:numId w:val="1"/>
        </w:numPr>
        <w:spacing w:before="120" w:after="120"/>
        <w:ind w:left="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t xml:space="preserve">O Foro para solucionar os litígios que decorrerem da execução deste Termo de Contrato será o da </w:t>
      </w:r>
      <w:r w:rsidRPr="00316B36">
        <w:rPr>
          <w:rFonts w:cs="Arial"/>
          <w:color w:val="000000"/>
          <w:sz w:val="24"/>
        </w:rPr>
        <w:t>Seção Judiciária</w:t>
      </w:r>
      <w:r w:rsidRPr="00316B36">
        <w:rPr>
          <w:rFonts w:cs="Arial"/>
          <w:color w:val="FF0000"/>
          <w:sz w:val="24"/>
        </w:rPr>
        <w:t xml:space="preserve"> </w:t>
      </w:r>
      <w:r w:rsidRPr="00316B36">
        <w:rPr>
          <w:rFonts w:cs="Arial"/>
          <w:color w:val="000000"/>
          <w:sz w:val="24"/>
        </w:rPr>
        <w:t>do Rio de Janeiro</w:t>
      </w:r>
      <w:r w:rsidRPr="00316B36">
        <w:rPr>
          <w:rFonts w:cs="Arial"/>
          <w:sz w:val="24"/>
        </w:rPr>
        <w:t xml:space="preserve"> - Justiça Federal.</w:t>
      </w:r>
    </w:p>
    <w:p w14:paraId="0A8A6181" w14:textId="77777777" w:rsidR="001F71D3" w:rsidRPr="00316B36" w:rsidRDefault="001F71D3" w:rsidP="001F71D3">
      <w:pPr>
        <w:spacing w:after="120"/>
        <w:ind w:right="-15" w:firstLine="540"/>
        <w:jc w:val="both"/>
        <w:rPr>
          <w:rFonts w:cs="Arial"/>
          <w:sz w:val="24"/>
        </w:rPr>
      </w:pPr>
    </w:p>
    <w:p w14:paraId="79CB36A6" w14:textId="77777777" w:rsidR="001F71D3" w:rsidRPr="00316B36" w:rsidRDefault="001F71D3" w:rsidP="001F71D3">
      <w:pPr>
        <w:spacing w:before="120" w:after="120"/>
        <w:jc w:val="both"/>
        <w:rPr>
          <w:rFonts w:cs="Arial"/>
          <w:sz w:val="24"/>
        </w:rPr>
      </w:pPr>
      <w:r w:rsidRPr="00316B36">
        <w:rPr>
          <w:rFonts w:cs="Arial"/>
          <w:sz w:val="24"/>
        </w:rPr>
        <w:lastRenderedPageBreak/>
        <w:t xml:space="preserve">Para firmeza e validade do pactuado, o presente Termo de Contrato foi lavrado em duas (duas) vias de igual teor, que, depois de lido e achado em ordem, vai assinado pelos contraentes. </w:t>
      </w:r>
    </w:p>
    <w:p w14:paraId="2B3DC295" w14:textId="6937C049" w:rsidR="00E24032" w:rsidRPr="00286350" w:rsidRDefault="00E24032" w:rsidP="00E24032">
      <w:pPr>
        <w:jc w:val="center"/>
        <w:rPr>
          <w:rFonts w:cs="Arial"/>
          <w:sz w:val="23"/>
          <w:szCs w:val="23"/>
        </w:rPr>
      </w:pPr>
      <w:r w:rsidRPr="00286350">
        <w:rPr>
          <w:rFonts w:cs="Arial"/>
          <w:sz w:val="23"/>
          <w:szCs w:val="23"/>
        </w:rPr>
        <w:t xml:space="preserve">Rio de </w:t>
      </w:r>
      <w:proofErr w:type="gramStart"/>
      <w:r w:rsidRPr="00286350">
        <w:rPr>
          <w:rFonts w:cs="Arial"/>
          <w:sz w:val="23"/>
          <w:szCs w:val="23"/>
        </w:rPr>
        <w:t xml:space="preserve">Janeiro,   </w:t>
      </w:r>
      <w:proofErr w:type="gramEnd"/>
      <w:r w:rsidRPr="00286350">
        <w:rPr>
          <w:rFonts w:cs="Arial"/>
          <w:sz w:val="23"/>
          <w:szCs w:val="23"/>
        </w:rPr>
        <w:t xml:space="preserve">  de</w:t>
      </w:r>
      <w:r>
        <w:rPr>
          <w:rFonts w:cs="Arial"/>
          <w:sz w:val="23"/>
          <w:szCs w:val="23"/>
        </w:rPr>
        <w:t xml:space="preserve">          </w:t>
      </w:r>
      <w:r w:rsidRPr="00286350">
        <w:rPr>
          <w:rFonts w:cs="Arial"/>
          <w:sz w:val="23"/>
          <w:szCs w:val="23"/>
        </w:rPr>
        <w:t xml:space="preserve"> </w:t>
      </w:r>
      <w:proofErr w:type="spellStart"/>
      <w:r w:rsidRPr="00286350">
        <w:rPr>
          <w:rFonts w:cs="Arial"/>
          <w:sz w:val="23"/>
          <w:szCs w:val="23"/>
        </w:rPr>
        <w:t>de</w:t>
      </w:r>
      <w:proofErr w:type="spellEnd"/>
      <w:r w:rsidRPr="00286350">
        <w:rPr>
          <w:rFonts w:cs="Arial"/>
          <w:sz w:val="23"/>
          <w:szCs w:val="23"/>
        </w:rPr>
        <w:t xml:space="preserve"> 20</w:t>
      </w:r>
      <w:r>
        <w:rPr>
          <w:rFonts w:cs="Arial"/>
          <w:sz w:val="23"/>
          <w:szCs w:val="23"/>
        </w:rPr>
        <w:t>21</w:t>
      </w:r>
      <w:r w:rsidRPr="00286350">
        <w:rPr>
          <w:rFonts w:cs="Arial"/>
          <w:sz w:val="23"/>
          <w:szCs w:val="23"/>
        </w:rPr>
        <w:t>.</w:t>
      </w:r>
    </w:p>
    <w:p w14:paraId="19218215" w14:textId="77777777" w:rsidR="00E24032" w:rsidRDefault="00E24032" w:rsidP="00E24032">
      <w:pPr>
        <w:jc w:val="center"/>
        <w:rPr>
          <w:rFonts w:cs="Arial"/>
          <w:b/>
          <w:sz w:val="23"/>
          <w:szCs w:val="23"/>
        </w:rPr>
      </w:pPr>
    </w:p>
    <w:p w14:paraId="434B9936" w14:textId="77777777" w:rsidR="00E24032" w:rsidRDefault="00E24032" w:rsidP="00E24032">
      <w:pPr>
        <w:jc w:val="center"/>
        <w:rPr>
          <w:rFonts w:cs="Arial"/>
          <w:b/>
          <w:sz w:val="23"/>
          <w:szCs w:val="23"/>
        </w:rPr>
      </w:pPr>
    </w:p>
    <w:p w14:paraId="5AF3954D" w14:textId="358826F7" w:rsidR="00E24032" w:rsidRPr="00286350" w:rsidRDefault="00E24032" w:rsidP="00E24032">
      <w:pPr>
        <w:jc w:val="center"/>
        <w:rPr>
          <w:rFonts w:cs="Arial"/>
          <w:b/>
          <w:sz w:val="23"/>
          <w:szCs w:val="23"/>
        </w:rPr>
      </w:pPr>
      <w:r w:rsidRPr="00286350">
        <w:rPr>
          <w:rFonts w:cs="Arial"/>
          <w:b/>
          <w:sz w:val="23"/>
          <w:szCs w:val="23"/>
        </w:rPr>
        <w:t>Conselho de Arquitetura e Urbanismo do Rio de Janeiro – CAU/RJ</w:t>
      </w:r>
    </w:p>
    <w:p w14:paraId="4DB380FD" w14:textId="77777777" w:rsidR="00E24032" w:rsidRPr="00C6339D" w:rsidRDefault="00E24032" w:rsidP="00E24032">
      <w:pPr>
        <w:jc w:val="center"/>
        <w:rPr>
          <w:rFonts w:cs="Arial"/>
          <w:bCs/>
          <w:sz w:val="23"/>
          <w:szCs w:val="23"/>
        </w:rPr>
      </w:pPr>
      <w:r w:rsidRPr="00C6339D">
        <w:rPr>
          <w:rFonts w:cs="Arial"/>
          <w:bCs/>
          <w:sz w:val="23"/>
          <w:szCs w:val="23"/>
        </w:rPr>
        <w:t xml:space="preserve">Pablo Cesar Benetti </w:t>
      </w:r>
      <w:r w:rsidRPr="00C6339D">
        <w:rPr>
          <w:rFonts w:cs="Arial"/>
          <w:bCs/>
          <w:color w:val="050505"/>
          <w:sz w:val="23"/>
          <w:szCs w:val="23"/>
          <w:highlight w:val="white"/>
          <w:lang w:val="pt"/>
        </w:rPr>
        <w:t xml:space="preserve"> </w:t>
      </w:r>
      <w:r w:rsidRPr="00C6339D">
        <w:rPr>
          <w:rFonts w:cs="Arial"/>
          <w:bCs/>
          <w:sz w:val="23"/>
          <w:szCs w:val="23"/>
        </w:rPr>
        <w:t xml:space="preserve"> </w:t>
      </w:r>
    </w:p>
    <w:p w14:paraId="7A6857D4" w14:textId="1AD8A2CA" w:rsidR="00E24032" w:rsidRDefault="00E24032" w:rsidP="00E24032">
      <w:pPr>
        <w:jc w:val="center"/>
        <w:rPr>
          <w:rFonts w:cs="Arial"/>
          <w:sz w:val="23"/>
          <w:szCs w:val="23"/>
        </w:rPr>
      </w:pPr>
      <w:r w:rsidRPr="00286350">
        <w:rPr>
          <w:rFonts w:cs="Arial"/>
          <w:sz w:val="23"/>
          <w:szCs w:val="23"/>
        </w:rPr>
        <w:t>Presidente do CAU/RJ</w:t>
      </w:r>
    </w:p>
    <w:p w14:paraId="03E9D2F0" w14:textId="3C4DF377" w:rsidR="00E24032" w:rsidRDefault="00E24032" w:rsidP="00E24032">
      <w:pPr>
        <w:jc w:val="center"/>
        <w:rPr>
          <w:rFonts w:cs="Arial"/>
          <w:sz w:val="23"/>
          <w:szCs w:val="23"/>
        </w:rPr>
      </w:pPr>
    </w:p>
    <w:p w14:paraId="1581F180" w14:textId="77777777" w:rsidR="00E24032" w:rsidRPr="00286350" w:rsidRDefault="00E24032" w:rsidP="00E24032">
      <w:pPr>
        <w:jc w:val="center"/>
        <w:rPr>
          <w:rFonts w:cs="Arial"/>
          <w:sz w:val="23"/>
          <w:szCs w:val="23"/>
        </w:rPr>
      </w:pPr>
    </w:p>
    <w:p w14:paraId="0FFE4BC4" w14:textId="77777777" w:rsidR="00E24032" w:rsidRPr="00286350" w:rsidRDefault="00E24032" w:rsidP="00E24032">
      <w:pPr>
        <w:jc w:val="center"/>
        <w:rPr>
          <w:rFonts w:cs="Arial"/>
          <w:sz w:val="23"/>
          <w:szCs w:val="23"/>
        </w:rPr>
      </w:pPr>
    </w:p>
    <w:p w14:paraId="29AD5979" w14:textId="1C0E632D" w:rsidR="00E24032" w:rsidRPr="00286350" w:rsidRDefault="00E24032" w:rsidP="00E24032">
      <w:pPr>
        <w:autoSpaceDE w:val="0"/>
        <w:autoSpaceDN w:val="0"/>
        <w:adjustRightInd w:val="0"/>
        <w:jc w:val="center"/>
        <w:rPr>
          <w:rFonts w:cs="Arial"/>
          <w:b/>
          <w:bCs/>
          <w:sz w:val="23"/>
          <w:szCs w:val="23"/>
          <w:lang w:val="pt-PT"/>
        </w:rPr>
      </w:pPr>
      <w:proofErr w:type="spellStart"/>
      <w:r w:rsidRPr="00DC2E96">
        <w:rPr>
          <w:rStyle w:val="normaltextrun"/>
          <w:rFonts w:cs="Arial"/>
          <w:b/>
          <w:bCs/>
          <w:sz w:val="24"/>
        </w:rPr>
        <w:t>Flare</w:t>
      </w:r>
      <w:proofErr w:type="spellEnd"/>
      <w:r w:rsidRPr="00DC2E96">
        <w:rPr>
          <w:rStyle w:val="normaltextrun"/>
          <w:rFonts w:cs="Arial"/>
          <w:b/>
          <w:bCs/>
          <w:sz w:val="24"/>
        </w:rPr>
        <w:t xml:space="preserve"> Engenharia LTDA</w:t>
      </w:r>
      <w:r w:rsidRPr="00286350">
        <w:rPr>
          <w:rFonts w:cs="Arial"/>
          <w:b/>
          <w:sz w:val="23"/>
          <w:szCs w:val="23"/>
        </w:rPr>
        <w:t xml:space="preserve"> </w:t>
      </w:r>
    </w:p>
    <w:p w14:paraId="7A4E446E" w14:textId="7D298104" w:rsidR="00E24032" w:rsidRPr="00E24032" w:rsidRDefault="00E24032" w:rsidP="00E24032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lang w:val="pt-PT"/>
        </w:rPr>
      </w:pPr>
      <w:r>
        <w:rPr>
          <w:rStyle w:val="normaltextrun"/>
          <w:rFonts w:cs="Arial"/>
          <w:sz w:val="24"/>
        </w:rPr>
        <w:t>D</w:t>
      </w:r>
      <w:r w:rsidRPr="00E24032">
        <w:rPr>
          <w:rStyle w:val="normaltextrun"/>
          <w:rFonts w:cs="Arial"/>
          <w:sz w:val="24"/>
        </w:rPr>
        <w:t xml:space="preserve">iego de </w:t>
      </w:r>
      <w:r>
        <w:rPr>
          <w:rStyle w:val="normaltextrun"/>
          <w:rFonts w:cs="Arial"/>
          <w:sz w:val="24"/>
        </w:rPr>
        <w:t>A</w:t>
      </w:r>
      <w:r w:rsidRPr="00E24032">
        <w:rPr>
          <w:rStyle w:val="normaltextrun"/>
          <w:rFonts w:cs="Arial"/>
          <w:sz w:val="24"/>
        </w:rPr>
        <w:t xml:space="preserve">lmeida </w:t>
      </w:r>
      <w:r>
        <w:rPr>
          <w:rStyle w:val="normaltextrun"/>
          <w:rFonts w:cs="Arial"/>
          <w:sz w:val="24"/>
        </w:rPr>
        <w:t>R</w:t>
      </w:r>
      <w:r w:rsidRPr="00E24032">
        <w:rPr>
          <w:rStyle w:val="normaltextrun"/>
          <w:rFonts w:cs="Arial"/>
          <w:sz w:val="24"/>
        </w:rPr>
        <w:t>ibeiro</w:t>
      </w:r>
      <w:r w:rsidRPr="00E24032">
        <w:rPr>
          <w:rFonts w:cs="Arial"/>
          <w:sz w:val="23"/>
          <w:szCs w:val="23"/>
        </w:rPr>
        <w:t xml:space="preserve"> </w:t>
      </w:r>
      <w:r w:rsidRPr="00E24032">
        <w:rPr>
          <w:rFonts w:cs="Arial"/>
          <w:sz w:val="23"/>
          <w:szCs w:val="23"/>
          <w:lang w:val="pt-PT"/>
        </w:rPr>
        <w:t xml:space="preserve"> </w:t>
      </w:r>
    </w:p>
    <w:p w14:paraId="27A4291F" w14:textId="77777777" w:rsidR="00E24032" w:rsidRPr="00286350" w:rsidRDefault="00E24032" w:rsidP="00E24032">
      <w:pPr>
        <w:autoSpaceDE w:val="0"/>
        <w:autoSpaceDN w:val="0"/>
        <w:adjustRightInd w:val="0"/>
        <w:jc w:val="center"/>
        <w:rPr>
          <w:rFonts w:cs="Arial"/>
          <w:sz w:val="23"/>
          <w:szCs w:val="23"/>
          <w:lang w:val="pt-PT"/>
        </w:rPr>
      </w:pPr>
      <w:r w:rsidRPr="00286350">
        <w:rPr>
          <w:rFonts w:cs="Arial"/>
          <w:sz w:val="23"/>
          <w:szCs w:val="23"/>
          <w:lang w:val="pt-PT"/>
        </w:rPr>
        <w:t>Sócia</w:t>
      </w:r>
    </w:p>
    <w:p w14:paraId="099F26C4" w14:textId="77777777" w:rsidR="001F71D3" w:rsidRPr="00316B36" w:rsidRDefault="001F71D3" w:rsidP="001F71D3">
      <w:pPr>
        <w:spacing w:after="120"/>
        <w:jc w:val="both"/>
        <w:rPr>
          <w:rFonts w:cs="Arial"/>
          <w:bCs/>
          <w:sz w:val="24"/>
        </w:rPr>
      </w:pPr>
    </w:p>
    <w:p w14:paraId="1AF2D541" w14:textId="4903AE16" w:rsidR="00E24032" w:rsidRPr="00286350" w:rsidRDefault="00E24032" w:rsidP="00E24032">
      <w:pPr>
        <w:widowControl w:val="0"/>
        <w:rPr>
          <w:rFonts w:cs="Arial"/>
          <w:sz w:val="23"/>
          <w:szCs w:val="23"/>
        </w:rPr>
      </w:pPr>
      <w:r w:rsidRPr="00286350">
        <w:rPr>
          <w:rFonts w:cs="Arial"/>
          <w:sz w:val="23"/>
          <w:szCs w:val="23"/>
        </w:rPr>
        <w:t>Testemunha:                              Testemunha:</w:t>
      </w:r>
    </w:p>
    <w:p w14:paraId="70EBE724" w14:textId="77A94A3B" w:rsidR="00E24032" w:rsidRPr="00286350" w:rsidRDefault="00E24032" w:rsidP="00E24032">
      <w:pPr>
        <w:widowControl w:val="0"/>
        <w:rPr>
          <w:rFonts w:cs="Arial"/>
          <w:sz w:val="23"/>
          <w:szCs w:val="23"/>
        </w:rPr>
      </w:pPr>
      <w:r w:rsidRPr="00286350">
        <w:rPr>
          <w:rFonts w:cs="Arial"/>
          <w:sz w:val="23"/>
          <w:szCs w:val="23"/>
        </w:rPr>
        <w:t xml:space="preserve">  CPF:                                        CPF:</w:t>
      </w:r>
    </w:p>
    <w:p w14:paraId="454ED76D" w14:textId="77777777" w:rsidR="001F71D3" w:rsidRPr="00316B36" w:rsidRDefault="001F71D3" w:rsidP="001F71D3">
      <w:pPr>
        <w:spacing w:after="120"/>
        <w:jc w:val="both"/>
        <w:rPr>
          <w:rFonts w:cs="Arial"/>
          <w:sz w:val="24"/>
        </w:rPr>
      </w:pPr>
    </w:p>
    <w:p w14:paraId="7CAB5812" w14:textId="77777777" w:rsidR="001F71D3" w:rsidRPr="00316B36" w:rsidRDefault="001F71D3" w:rsidP="001F71D3">
      <w:pPr>
        <w:spacing w:after="120"/>
        <w:jc w:val="both"/>
        <w:rPr>
          <w:rFonts w:cs="Arial"/>
          <w:sz w:val="24"/>
        </w:rPr>
      </w:pPr>
    </w:p>
    <w:p w14:paraId="4DE5F6E9" w14:textId="77777777" w:rsidR="001F71D3" w:rsidRPr="00316B36" w:rsidRDefault="001F71D3" w:rsidP="001F71D3">
      <w:pPr>
        <w:jc w:val="center"/>
        <w:rPr>
          <w:rFonts w:cs="Arial"/>
          <w:sz w:val="24"/>
          <w:lang w:val="pt-PT"/>
        </w:rPr>
      </w:pPr>
    </w:p>
    <w:p w14:paraId="0A3E34B2" w14:textId="77777777" w:rsidR="007E3973" w:rsidRPr="00316B36" w:rsidRDefault="007E3973">
      <w:pPr>
        <w:rPr>
          <w:rFonts w:cs="Arial"/>
          <w:sz w:val="24"/>
        </w:rPr>
      </w:pPr>
    </w:p>
    <w:sectPr w:rsidR="007E3973" w:rsidRPr="00316B36" w:rsidSect="00DB4DF5">
      <w:headerReference w:type="default" r:id="rId7"/>
      <w:pgSz w:w="11906" w:h="16838" w:code="9"/>
      <w:pgMar w:top="993" w:right="991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B934" w14:textId="77777777" w:rsidR="006F6008" w:rsidRDefault="006F6008">
      <w:r>
        <w:separator/>
      </w:r>
    </w:p>
  </w:endnote>
  <w:endnote w:type="continuationSeparator" w:id="0">
    <w:p w14:paraId="2B8E367E" w14:textId="77777777" w:rsidR="006F6008" w:rsidRDefault="006F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9135" w14:textId="77777777" w:rsidR="006F6008" w:rsidRDefault="006F6008">
      <w:r>
        <w:separator/>
      </w:r>
    </w:p>
  </w:footnote>
  <w:footnote w:type="continuationSeparator" w:id="0">
    <w:p w14:paraId="3DC88845" w14:textId="77777777" w:rsidR="006F6008" w:rsidRDefault="006F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E1B1" w14:textId="77777777" w:rsidR="00B92B14" w:rsidRPr="00702983" w:rsidRDefault="00CE0596" w:rsidP="00241C35">
    <w:pPr>
      <w:pStyle w:val="Cabealho"/>
      <w:spacing w:before="120" w:after="120"/>
      <w:ind w:right="-342"/>
      <w:rPr>
        <w:b/>
        <w:noProof/>
      </w:rPr>
    </w:pPr>
    <w:r w:rsidRPr="00750AE8">
      <w:rPr>
        <w:noProof/>
      </w:rPr>
      <w:drawing>
        <wp:inline distT="0" distB="0" distL="0" distR="0" wp14:anchorId="277CD726" wp14:editId="7B569448">
          <wp:extent cx="5934075" cy="971550"/>
          <wp:effectExtent l="0" t="0" r="9525" b="0"/>
          <wp:docPr id="20" name="Imagem 20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5FD5E" w14:textId="77777777" w:rsidR="00B92B14" w:rsidRDefault="006F6008" w:rsidP="00102F2B">
    <w:pPr>
      <w:pStyle w:val="Cabealho"/>
      <w:tabs>
        <w:tab w:val="clear" w:pos="4252"/>
        <w:tab w:val="clear" w:pos="8504"/>
        <w:tab w:val="left" w:pos="47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1D1"/>
    <w:multiLevelType w:val="hybridMultilevel"/>
    <w:tmpl w:val="FF0655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361E"/>
    <w:multiLevelType w:val="multilevel"/>
    <w:tmpl w:val="5450D4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D3"/>
    <w:rsid w:val="00115C97"/>
    <w:rsid w:val="0015248D"/>
    <w:rsid w:val="001940CC"/>
    <w:rsid w:val="001A2ABF"/>
    <w:rsid w:val="001F71D3"/>
    <w:rsid w:val="002058D4"/>
    <w:rsid w:val="002D2BEF"/>
    <w:rsid w:val="003126D5"/>
    <w:rsid w:val="00316B36"/>
    <w:rsid w:val="00320B6A"/>
    <w:rsid w:val="003948E9"/>
    <w:rsid w:val="003F577F"/>
    <w:rsid w:val="00420984"/>
    <w:rsid w:val="00475EE0"/>
    <w:rsid w:val="005F4D15"/>
    <w:rsid w:val="006C2516"/>
    <w:rsid w:val="006F6008"/>
    <w:rsid w:val="007E3973"/>
    <w:rsid w:val="008A6ABA"/>
    <w:rsid w:val="008C0BD2"/>
    <w:rsid w:val="00A11378"/>
    <w:rsid w:val="00A64B2C"/>
    <w:rsid w:val="00CE0596"/>
    <w:rsid w:val="00CF3AD6"/>
    <w:rsid w:val="00D41BB3"/>
    <w:rsid w:val="00D65FF6"/>
    <w:rsid w:val="00DC2E96"/>
    <w:rsid w:val="00DC4567"/>
    <w:rsid w:val="00DD3727"/>
    <w:rsid w:val="00DE37C6"/>
    <w:rsid w:val="00E207ED"/>
    <w:rsid w:val="00E24032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DE4A"/>
  <w15:chartTrackingRefBased/>
  <w15:docId w15:val="{5D69EAA4-557C-4E5D-A5B5-944870C4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D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F7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71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F7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D3"/>
    <w:rPr>
      <w:rFonts w:ascii="Arial" w:eastAsia="Times New Roman" w:hAnsi="Arial" w:cs="Tahoma"/>
      <w:sz w:val="20"/>
      <w:szCs w:val="24"/>
      <w:lang w:eastAsia="pt-BR"/>
    </w:rPr>
  </w:style>
  <w:style w:type="paragraph" w:customStyle="1" w:styleId="Nivel1">
    <w:name w:val="Nivel1"/>
    <w:basedOn w:val="Ttulo1"/>
    <w:link w:val="Nivel1Char"/>
    <w:qFormat/>
    <w:rsid w:val="001F71D3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1F71D3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paragraph" w:customStyle="1" w:styleId="TtulodaTabela">
    <w:name w:val="Título da Tabela"/>
    <w:basedOn w:val="Normal"/>
    <w:rsid w:val="001F71D3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1F71D3"/>
    <w:pPr>
      <w:tabs>
        <w:tab w:val="left" w:pos="567"/>
      </w:tabs>
      <w:ind w:left="360" w:hanging="360"/>
      <w:jc w:val="both"/>
    </w:pPr>
    <w:rPr>
      <w:rFonts w:ascii="Arial" w:hAnsi="Arial"/>
      <w:b/>
      <w:bCs/>
      <w:sz w:val="28"/>
      <w:szCs w:val="28"/>
    </w:rPr>
  </w:style>
  <w:style w:type="character" w:customStyle="1" w:styleId="Nivel01TituloChar">
    <w:name w:val="Nivel_01_Titulo Char"/>
    <w:basedOn w:val="Ttulo1Char"/>
    <w:link w:val="Nivel01Titulo"/>
    <w:rsid w:val="001F71D3"/>
    <w:rPr>
      <w:rFonts w:ascii="Arial" w:eastAsiaTheme="majorEastAsia" w:hAnsi="Arial" w:cstheme="majorBidi"/>
      <w:b/>
      <w:bCs/>
      <w:color w:val="2E74B5" w:themeColor="accent1" w:themeShade="BF"/>
      <w:sz w:val="28"/>
      <w:szCs w:val="28"/>
      <w:lang w:eastAsia="pt-BR"/>
    </w:rPr>
  </w:style>
  <w:style w:type="paragraph" w:customStyle="1" w:styleId="Standard">
    <w:name w:val="Standard"/>
    <w:rsid w:val="001F71D3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F71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5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59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paragraph">
    <w:name w:val="paragraph"/>
    <w:basedOn w:val="Normal"/>
    <w:rsid w:val="00DE37C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Fontepargpadro"/>
    <w:rsid w:val="00DE37C6"/>
  </w:style>
  <w:style w:type="character" w:customStyle="1" w:styleId="eop">
    <w:name w:val="eop"/>
    <w:basedOn w:val="Fontepargpadro"/>
    <w:rsid w:val="00DE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7629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Andre Souza Ribeiro Junior</dc:creator>
  <cp:keywords/>
  <dc:description/>
  <cp:lastModifiedBy>Alberto Santos</cp:lastModifiedBy>
  <cp:revision>2</cp:revision>
  <cp:lastPrinted>2021-06-22T13:20:00Z</cp:lastPrinted>
  <dcterms:created xsi:type="dcterms:W3CDTF">2022-02-09T18:12:00Z</dcterms:created>
  <dcterms:modified xsi:type="dcterms:W3CDTF">2022-02-09T18:12:00Z</dcterms:modified>
</cp:coreProperties>
</file>