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4"/>
        </w:rPr>
      </w:pPr>
    </w:p>
    <w:p>
      <w:pPr>
        <w:pStyle w:val="Heading1"/>
        <w:spacing w:line="352" w:lineRule="auto" w:before="100"/>
        <w:ind w:left="3419" w:right="3319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007/2016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16"/>
        </w:rPr>
      </w:pPr>
    </w:p>
    <w:p>
      <w:pPr>
        <w:spacing w:before="101"/>
        <w:ind w:left="2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27/10/2016</w:t>
      </w:r>
    </w:p>
    <w:p>
      <w:pPr>
        <w:pStyle w:val="Heading1"/>
        <w:spacing w:before="119"/>
        <w:ind w:left="219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14:00</w:t>
      </w:r>
      <w:r>
        <w:rPr>
          <w:spacing w:val="8"/>
          <w:w w:val="80"/>
        </w:rPr>
        <w:t> </w:t>
      </w:r>
      <w:r>
        <w:rPr>
          <w:w w:val="80"/>
        </w:rPr>
        <w:t>horas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223999pt;margin-top:13.524676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8"/>
        <w:ind w:left="219" w:right="113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1.1. 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8.666/93, torna pública a realização de licitação na modalidade </w:t>
      </w:r>
      <w:r>
        <w:rPr>
          <w:rFonts w:ascii="Arial" w:hAnsi="Arial"/>
          <w:b/>
          <w:w w:val="80"/>
          <w:sz w:val="22"/>
        </w:rPr>
        <w:t>PREGÃO ELETRÔNICO</w:t>
      </w:r>
      <w:r>
        <w:rPr>
          <w:w w:val="80"/>
          <w:sz w:val="22"/>
        </w:rPr>
        <w:t>, do tipo </w:t>
      </w:r>
      <w:r>
        <w:rPr>
          <w:rFonts w:ascii="Arial" w:hAnsi="Arial"/>
          <w:b/>
          <w:w w:val="80"/>
          <w:sz w:val="22"/>
        </w:rPr>
        <w:t>MENOR PREÇO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GLOBAL</w:t>
      </w:r>
      <w:r>
        <w:rPr>
          <w:w w:val="80"/>
          <w:sz w:val="22"/>
        </w:rPr>
        <w:t>, objetivando a contratação de </w:t>
      </w:r>
      <w:r>
        <w:rPr>
          <w:rFonts w:ascii="Arial" w:hAnsi="Arial"/>
          <w:b/>
          <w:w w:val="80"/>
          <w:sz w:val="22"/>
        </w:rPr>
        <w:t>MICROEMPRESA (ME) ou EMPRESA DE PEQUENO PORTE (EPP)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fornecimento de materiais de expediente, conforme especificações e condições estabelecidas neste Edital e seus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7422pt;width:228.55pt;height:13.1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80" w:val="left" w:leader="none"/>
        </w:tabs>
        <w:spacing w:line="240" w:lineRule="auto" w:before="88" w:after="0"/>
        <w:ind w:left="219" w:right="11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acesso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abaixo discriminado: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spacing w:before="1"/>
        <w:ind w:left="219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27/10/2016</w:t>
      </w:r>
    </w:p>
    <w:p>
      <w:pPr>
        <w:spacing w:before="119"/>
        <w:ind w:left="2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9"/>
        <w:ind w:left="21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2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219" w:right="113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marcada, a sessão será automaticamente transferida para o primeiro dia útil subsequente, no mesmo horário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sentido 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3671pt;width:96.25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14"/>
      </w:pPr>
      <w:r>
        <w:rPr>
          <w:rFonts w:ascii="Arial" w:hAnsi="Arial"/>
          <w:b/>
          <w:spacing w:val="-1"/>
          <w:w w:val="85"/>
        </w:rPr>
        <w:t>3.1.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microempresa</w:t>
      </w:r>
      <w:r>
        <w:rPr>
          <w:spacing w:val="-4"/>
          <w:w w:val="85"/>
        </w:rPr>
        <w:t> </w:t>
      </w:r>
      <w:r>
        <w:rPr>
          <w:w w:val="85"/>
        </w:rPr>
        <w:t>(ME)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pequeno</w:t>
      </w:r>
      <w:r>
        <w:rPr>
          <w:spacing w:val="-4"/>
          <w:w w:val="85"/>
        </w:rPr>
        <w:t> </w:t>
      </w:r>
      <w:r>
        <w:rPr>
          <w:w w:val="85"/>
        </w:rPr>
        <w:t>porte</w:t>
      </w:r>
      <w:r>
        <w:rPr>
          <w:spacing w:val="-4"/>
          <w:w w:val="85"/>
        </w:rPr>
        <w:t> </w:t>
      </w:r>
      <w:r>
        <w:rPr>
          <w:w w:val="85"/>
        </w:rPr>
        <w:t>(EPP)</w:t>
      </w:r>
      <w:r>
        <w:rPr>
          <w:spacing w:val="-1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fornecimento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materiais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5"/>
        </w:rPr>
        <w:t>expediente tem por finalidade a reposição do almoxarifado do CAU/RJ e a atender as necessidades básicas de</w:t>
      </w:r>
      <w:r>
        <w:rPr>
          <w:spacing w:val="1"/>
          <w:w w:val="85"/>
        </w:rPr>
        <w:t> </w:t>
      </w:r>
      <w:r>
        <w:rPr>
          <w:w w:val="90"/>
        </w:rPr>
        <w:t>trabalho</w:t>
      </w:r>
      <w:r>
        <w:rPr>
          <w:spacing w:val="-10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servidores</w:t>
      </w:r>
      <w:r>
        <w:rPr>
          <w:spacing w:val="-7"/>
          <w:w w:val="90"/>
        </w:rPr>
        <w:t> </w:t>
      </w:r>
      <w:r>
        <w:rPr>
          <w:w w:val="90"/>
        </w:rPr>
        <w:t>deste</w:t>
      </w:r>
      <w:r>
        <w:rPr>
          <w:spacing w:val="-8"/>
          <w:w w:val="90"/>
        </w:rPr>
        <w:t> </w:t>
      </w:r>
      <w:r>
        <w:rPr>
          <w:w w:val="90"/>
        </w:rPr>
        <w:t>Conselho.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304199pt;width:66.75pt;height:13.15pt;mso-position-horizontal-relative:page;mso-position-vertical-relative:paragraph;z-index:-157271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91" w:after="0"/>
        <w:ind w:left="219" w:right="20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expediente,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independente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117" w:after="0"/>
        <w:ind w:left="572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40" w:lineRule="auto" w:before="121" w:after="0"/>
        <w:ind w:left="4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19" w:after="0"/>
        <w:ind w:left="44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119" w:after="0"/>
        <w:ind w:left="4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119" w:after="0"/>
        <w:ind w:left="390" w:right="0" w:hanging="17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50"/>
          <w:pgMar w:header="689" w:top="1660" w:bottom="280" w:left="1240" w:right="900"/>
          <w:pgNumType w:start="1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75.8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0" w:lineRule="auto" w:before="79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Poderão participar deste Pregão os interessados que estiverem previamente credenciados por meio do endereço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798" w:val="left" w:leader="none"/>
        </w:tabs>
        <w:spacing w:line="240" w:lineRule="auto" w:before="118" w:after="0"/>
        <w:ind w:left="219" w:right="115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 pelo site</w:t>
      </w:r>
      <w:r>
        <w:rPr>
          <w:spacing w:val="1"/>
          <w:w w:val="85"/>
          <w:sz w:val="22"/>
        </w:rPr>
        <w:t> </w:t>
      </w:r>
      <w:hyperlink r:id="rId6">
        <w:r>
          <w:rPr>
            <w:w w:val="80"/>
            <w:sz w:val="22"/>
          </w:rPr>
          <w:t>http://www.comprasgovernamentais.gov.br,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753" w:val="left" w:leader="none"/>
        </w:tabs>
        <w:spacing w:line="240" w:lineRule="auto" w:before="119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login e senha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sistema:</w:t>
      </w:r>
      <w:r>
        <w:rPr>
          <w:color w:val="0000FF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904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  <w:r>
          <w:rPr>
            <w:w w:val="90"/>
            <w:sz w:val="22"/>
          </w:rPr>
          <w:t>;</w:t>
        </w:r>
      </w:hyperlink>
    </w:p>
    <w:p>
      <w:pPr>
        <w:pStyle w:val="ListParagraph"/>
        <w:numPr>
          <w:ilvl w:val="2"/>
          <w:numId w:val="5"/>
        </w:numPr>
        <w:tabs>
          <w:tab w:pos="729" w:val="left" w:leader="none"/>
        </w:tabs>
        <w:spacing w:line="240" w:lineRule="auto" w:before="121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5°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5.450/05;</w:t>
      </w:r>
    </w:p>
    <w:p>
      <w:pPr>
        <w:pStyle w:val="ListParagraph"/>
        <w:numPr>
          <w:ilvl w:val="2"/>
          <w:numId w:val="5"/>
        </w:numPr>
        <w:tabs>
          <w:tab w:pos="798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responsabilidade legal única e exclusiva do Licitante ou de seu representante legal e na presunção de sua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técnica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inerentes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(§6°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3°,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590" w:val="left" w:leader="none"/>
        </w:tabs>
        <w:spacing w:line="240" w:lineRule="auto" w:before="116" w:after="0"/>
        <w:ind w:left="219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deverá declarar, em campo próprio </w:t>
      </w:r>
      <w:r>
        <w:rPr>
          <w:w w:val="85"/>
          <w:sz w:val="22"/>
        </w:rPr>
        <w:t>do sistema eletrônico, que cumpre plenamente os requisitos 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 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80" w:val="left" w:leader="none"/>
        </w:tabs>
        <w:spacing w:line="240" w:lineRule="auto" w:before="120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inabilitação,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dezoito anos em trabalho noturno, perigoso ou insalubre, nem menores de dezesseis anos em qualquer 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5"/>
        </w:numPr>
        <w:tabs>
          <w:tab w:pos="614" w:val="left" w:leader="none"/>
        </w:tabs>
        <w:spacing w:line="240" w:lineRule="auto" w:before="117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1"/>
          <w:numId w:val="5"/>
        </w:numPr>
        <w:tabs>
          <w:tab w:pos="599" w:val="left" w:leader="none"/>
        </w:tabs>
        <w:spacing w:line="240" w:lineRule="auto" w:before="121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enquadramento como microempresa </w:t>
      </w:r>
      <w:r>
        <w:rPr>
          <w:spacing w:val="-1"/>
          <w:w w:val="85"/>
          <w:sz w:val="22"/>
        </w:rPr>
        <w:t>ou empresa de pequeno porte sujeitará o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0" w:lineRule="auto" w:before="117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19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Microempresas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765" w:val="left" w:leader="none"/>
        </w:tabs>
        <w:spacing w:line="240" w:lineRule="auto" w:before="122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 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 relacionados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40" w:lineRule="auto" w:before="118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734" w:val="left" w:leader="none"/>
        </w:tabs>
        <w:spacing w:line="240" w:lineRule="auto" w:before="119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Que por quaisquer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5"/>
        </w:numPr>
        <w:tabs>
          <w:tab w:pos="782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Não sejam declaradas microempresas ou empresas de pequeno porte conforme Lei Complementar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21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19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119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755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29.4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9"/>
        <w:ind w:left="219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spacing w:before="119"/>
        <w:ind w:right="119"/>
      </w:pPr>
      <w:r>
        <w:rPr>
          <w:rFonts w:ascii="Arial" w:hAnsi="Arial"/>
          <w:b/>
          <w:w w:val="85"/>
        </w:rPr>
        <w:t>61.1. </w:t>
      </w:r>
      <w:r>
        <w:rPr>
          <w:w w:val="85"/>
        </w:rPr>
        <w:t>Ser elaborada conforme o Anexo II, redigida em português, de forma clara, sem emendas ou rasuras,</w:t>
      </w:r>
      <w:r>
        <w:rPr>
          <w:spacing w:val="1"/>
          <w:w w:val="85"/>
        </w:rPr>
        <w:t> </w:t>
      </w:r>
      <w:r>
        <w:rPr>
          <w:w w:val="80"/>
        </w:rPr>
        <w:t>elaborada</w:t>
      </w:r>
      <w:r>
        <w:rPr>
          <w:spacing w:val="4"/>
          <w:w w:val="80"/>
        </w:rPr>
        <w:t> </w:t>
      </w:r>
      <w:r>
        <w:rPr>
          <w:w w:val="80"/>
        </w:rPr>
        <w:t>considerando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estabelecidas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instrumento</w:t>
      </w:r>
      <w:r>
        <w:rPr>
          <w:spacing w:val="5"/>
          <w:w w:val="80"/>
        </w:rPr>
        <w:t> </w:t>
      </w:r>
      <w:r>
        <w:rPr>
          <w:w w:val="80"/>
        </w:rPr>
        <w:t>convocatório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120"/>
        <w:ind w:right="118"/>
      </w:pPr>
      <w:r>
        <w:rPr>
          <w:rFonts w:ascii="Arial" w:hAnsi="Arial"/>
          <w:b/>
          <w:w w:val="85"/>
        </w:rPr>
        <w:t>6.1.2. </w:t>
      </w:r>
      <w:r>
        <w:rPr>
          <w:w w:val="85"/>
        </w:rPr>
        <w:t>Apresentar valores unitários e globais em moeda corrente nacional, em algarismos, com 02 (duas) casas</w:t>
      </w:r>
      <w:r>
        <w:rPr>
          <w:spacing w:val="1"/>
          <w:w w:val="85"/>
        </w:rPr>
        <w:t> </w:t>
      </w:r>
      <w:r>
        <w:rPr>
          <w:w w:val="80"/>
        </w:rPr>
        <w:t>decimais e por extenso. No preço devem estar compreendidas todas as despesas relacionadas com o objeto licitado,</w:t>
      </w:r>
      <w:r>
        <w:rPr>
          <w:spacing w:val="1"/>
          <w:w w:val="80"/>
        </w:rPr>
        <w:t> </w:t>
      </w:r>
      <w:r>
        <w:rPr>
          <w:w w:val="85"/>
        </w:rPr>
        <w:t>livre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qualquer</w:t>
      </w:r>
      <w:r>
        <w:rPr>
          <w:spacing w:val="-4"/>
          <w:w w:val="85"/>
        </w:rPr>
        <w:t> </w:t>
      </w:r>
      <w:r>
        <w:rPr>
          <w:w w:val="85"/>
        </w:rPr>
        <w:t>ônus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Administração</w:t>
      </w:r>
      <w:r>
        <w:rPr>
          <w:spacing w:val="-3"/>
          <w:w w:val="85"/>
        </w:rPr>
        <w:t> </w:t>
      </w:r>
      <w:r>
        <w:rPr>
          <w:w w:val="85"/>
        </w:rPr>
        <w:t>Pública,</w:t>
      </w:r>
      <w:r>
        <w:rPr>
          <w:spacing w:val="-3"/>
          <w:w w:val="85"/>
        </w:rPr>
        <w:t> </w:t>
      </w:r>
      <w:r>
        <w:rPr>
          <w:w w:val="85"/>
        </w:rPr>
        <w:t>tais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impostos</w:t>
      </w:r>
      <w:r>
        <w:rPr>
          <w:spacing w:val="-3"/>
          <w:w w:val="85"/>
        </w:rPr>
        <w:t> </w:t>
      </w:r>
      <w:r>
        <w:rPr>
          <w:w w:val="85"/>
        </w:rPr>
        <w:t>pertinentes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indispensáveis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perfeita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completa</w:t>
      </w:r>
      <w:r>
        <w:rPr>
          <w:spacing w:val="1"/>
          <w:w w:val="85"/>
        </w:rPr>
        <w:t> </w:t>
      </w:r>
      <w:r>
        <w:rPr>
          <w:w w:val="85"/>
        </w:rPr>
        <w:t>execução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serviço,</w:t>
      </w:r>
      <w:r>
        <w:rPr>
          <w:spacing w:val="1"/>
          <w:w w:val="85"/>
        </w:rPr>
        <w:t> </w:t>
      </w:r>
      <w:r>
        <w:rPr>
          <w:w w:val="85"/>
        </w:rPr>
        <w:t>bem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quaisquer</w:t>
      </w:r>
      <w:r>
        <w:rPr>
          <w:spacing w:val="1"/>
          <w:w w:val="85"/>
        </w:rPr>
        <w:t> </w:t>
      </w:r>
      <w:r>
        <w:rPr>
          <w:w w:val="85"/>
        </w:rPr>
        <w:t>outras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contrato,</w:t>
      </w:r>
      <w:r>
        <w:rPr>
          <w:spacing w:val="1"/>
          <w:w w:val="85"/>
        </w:rPr>
        <w:t> </w:t>
      </w:r>
      <w:r>
        <w:rPr>
          <w:w w:val="85"/>
        </w:rPr>
        <w:t>todas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exclusiva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responsabilidade do proponente, devendo ser equivalente aos praticados no mercado na data da apresentação </w:t>
      </w:r>
      <w:r>
        <w:rPr>
          <w:w w:val="85"/>
        </w:rPr>
        <w:t>da</w:t>
      </w:r>
      <w:r>
        <w:rPr>
          <w:spacing w:val="-49"/>
          <w:w w:val="85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602" w:val="left" w:leader="none"/>
        </w:tabs>
        <w:spacing w:line="240" w:lineRule="auto" w:before="117" w:after="0"/>
        <w:ind w:left="219" w:right="116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 quando 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607" w:val="left" w:leader="none"/>
        </w:tabs>
        <w:spacing w:line="240" w:lineRule="auto" w:before="117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573" w:val="left" w:leader="none"/>
        </w:tabs>
        <w:spacing w:line="240" w:lineRule="auto" w:before="121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751" w:val="left" w:leader="none"/>
        </w:tabs>
        <w:spacing w:line="240" w:lineRule="auto" w:before="119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724" w:val="left" w:leader="none"/>
        </w:tabs>
        <w:spacing w:line="240" w:lineRule="auto" w:before="118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587" w:val="left" w:leader="none"/>
        </w:tabs>
        <w:spacing w:line="240" w:lineRule="auto" w:before="119" w:after="0"/>
        <w:ind w:left="219" w:right="123" w:firstLine="0"/>
        <w:jc w:val="both"/>
        <w:rPr>
          <w:sz w:val="22"/>
        </w:rPr>
      </w:pPr>
      <w:r>
        <w:rPr>
          <w:spacing w:val="-1"/>
          <w:w w:val="85"/>
          <w:sz w:val="22"/>
        </w:rPr>
        <w:t>Fica estabelecido como 60 (sessenta) dias o prazo de validade das Propostas, o qual será contado a partir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92466pt;width:177.9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97" w:val="left" w:leader="none"/>
        </w:tabs>
        <w:spacing w:line="240" w:lineRule="auto" w:before="89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  <w:r>
          <w:rPr>
            <w:color w:val="0000FF"/>
            <w:spacing w:val="5"/>
            <w:w w:val="80"/>
            <w:sz w:val="22"/>
          </w:rPr>
          <w:t> </w:t>
        </w:r>
      </w:hyperlink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120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Durante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583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8511pt;width:184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0" w:lineRule="auto" w:before="88" w:after="0"/>
        <w:ind w:left="219" w:right="124" w:firstLine="0"/>
        <w:jc w:val="left"/>
        <w:rPr>
          <w:sz w:val="22"/>
        </w:rPr>
      </w:pPr>
      <w:r>
        <w:rPr>
          <w:spacing w:val="-2"/>
          <w:w w:val="85"/>
          <w:sz w:val="22"/>
        </w:rPr>
        <w:t>O Pregoeiro verificará </w:t>
      </w:r>
      <w:r>
        <w:rPr>
          <w:spacing w:val="-1"/>
          <w:w w:val="85"/>
          <w:sz w:val="22"/>
        </w:rPr>
        <w:t>as propostas apresentadas e desclassificará, motivadamente, aquelas que não estejam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 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724" w:val="left" w:leader="none"/>
        </w:tabs>
        <w:spacing w:line="240" w:lineRule="auto" w:before="121" w:after="0"/>
        <w:ind w:left="723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34229pt;width:148.85pt;height:13.1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0" w:lineRule="auto" w:before="91" w:after="0"/>
        <w:ind w:left="219" w:right="114" w:firstLine="0"/>
        <w:jc w:val="both"/>
        <w:rPr>
          <w:sz w:val="22"/>
        </w:rPr>
      </w:pPr>
      <w:r>
        <w:rPr>
          <w:spacing w:val="-2"/>
          <w:w w:val="85"/>
          <w:sz w:val="22"/>
        </w:rPr>
        <w:t>Aberta a etapa competitiva, </w:t>
      </w:r>
      <w:r>
        <w:rPr>
          <w:spacing w:val="-1"/>
          <w:w w:val="85"/>
          <w:sz w:val="22"/>
        </w:rPr>
        <w:t>os licitantes classificados poderão encaminhar lances sucessivos, exclusivamente</w:t>
      </w:r>
      <w:r>
        <w:rPr>
          <w:w w:val="85"/>
          <w:sz w:val="22"/>
        </w:rPr>
        <w:t> </w:t>
      </w:r>
      <w:r>
        <w:rPr>
          <w:w w:val="80"/>
          <w:sz w:val="22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lance.</w:t>
      </w:r>
    </w:p>
    <w:p>
      <w:pPr>
        <w:pStyle w:val="ListParagraph"/>
        <w:numPr>
          <w:ilvl w:val="1"/>
          <w:numId w:val="9"/>
        </w:numPr>
        <w:tabs>
          <w:tab w:pos="616" w:val="left" w:leader="none"/>
        </w:tabs>
        <w:spacing w:line="240" w:lineRule="auto" w:before="117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573" w:val="left" w:leader="none"/>
        </w:tabs>
        <w:spacing w:line="240" w:lineRule="auto" w:before="120" w:after="0"/>
        <w:ind w:left="572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616" w:val="left" w:leader="none"/>
        </w:tabs>
        <w:spacing w:line="240" w:lineRule="auto" w:before="119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 cabendo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pleitear 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1"/>
          <w:numId w:val="9"/>
        </w:numPr>
        <w:tabs>
          <w:tab w:pos="597" w:val="left" w:leader="none"/>
        </w:tabs>
        <w:spacing w:line="240" w:lineRule="auto" w:before="145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604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736" w:val="left" w:leader="none"/>
        </w:tabs>
        <w:spacing w:line="240" w:lineRule="auto" w:before="118" w:after="0"/>
        <w:ind w:left="219" w:right="113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desconexão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persistir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será suspensa automaticamente e terá reinício somente após comunicação expressa aos participantes no sítio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587" w:val="left" w:leader="none"/>
        </w:tabs>
        <w:spacing w:line="240" w:lineRule="auto" w:before="120" w:after="0"/>
        <w:ind w:left="219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O encerramento da etapa de lances será decidido pelo Pregoeiro, que informará, </w:t>
      </w:r>
      <w:r>
        <w:rPr>
          <w:w w:val="85"/>
          <w:sz w:val="22"/>
        </w:rPr>
        <w:t>com antecedência de 1 a 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118" w:after="0"/>
        <w:ind w:left="219" w:right="120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 o prazo fixado pelo Pregoeiro, o sistema </w:t>
      </w:r>
      <w:r>
        <w:rPr>
          <w:w w:val="85"/>
          <w:sz w:val="22"/>
        </w:rPr>
        <w:t>eletrônico encaminhará aviso de fechamento iminente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 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69842pt;width:96.25pt;height:13.1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91" w:val="left" w:leader="none"/>
        </w:tabs>
        <w:spacing w:line="240" w:lineRule="auto" w:before="88" w:after="0"/>
        <w:ind w:left="219" w:right="121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poderá encaminhar contraproposta diretamente ao licitante que tenha apresentado o </w:t>
      </w:r>
      <w:r>
        <w:rPr>
          <w:w w:val="85"/>
          <w:sz w:val="22"/>
        </w:rPr>
        <w:t>lance mais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674" w:val="left" w:leader="none"/>
        </w:tabs>
        <w:spacing w:line="240" w:lineRule="auto" w:before="121" w:after="0"/>
        <w:ind w:left="673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42pt;width:178.9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91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Encerrada a etapa de lances, o Pregoeiro examinará a aceitabilidade da melhor oferta, quanto ao objeto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854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Caso não se realizem lances, será verificada a conformidade entre a proposta de menor preço e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827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Havendo apenas uma oferta e desde que atenda a todos os termos do edital e que seu preço seja compatível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691" w:val="left" w:leader="none"/>
        </w:tabs>
        <w:spacing w:line="240" w:lineRule="auto" w:before="120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encaminhamento da documentação e da proposta atualizada com os valores obtidos no Pregão, via e-mail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>marcos.junior@caurj.gov.br</w:t>
      </w:r>
      <w:r>
        <w:rPr>
          <w:w w:val="80"/>
          <w:sz w:val="22"/>
        </w:rPr>
        <w:t>), no prazo de até 02 (duas) horas, com posterior encaminhamento do original ou cópia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autenticada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endereço: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86" w:val="left" w:leader="none"/>
        </w:tabs>
        <w:spacing w:line="240" w:lineRule="auto" w:before="117" w:after="0"/>
        <w:ind w:left="219" w:right="116" w:firstLine="0"/>
        <w:jc w:val="both"/>
        <w:rPr>
          <w:sz w:val="22"/>
        </w:rPr>
      </w:pPr>
      <w:r>
        <w:rPr>
          <w:w w:val="80"/>
          <w:sz w:val="22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674" w:val="left" w:leader="none"/>
        </w:tabs>
        <w:spacing w:line="240" w:lineRule="auto" w:before="118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681" w:val="left" w:leader="none"/>
        </w:tabs>
        <w:spacing w:line="242" w:lineRule="auto" w:before="119" w:after="0"/>
        <w:ind w:left="219" w:right="118" w:firstLine="0"/>
        <w:jc w:val="both"/>
        <w:rPr>
          <w:sz w:val="22"/>
        </w:rPr>
      </w:pP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gerará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circunstanciada,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5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276245pt;width:96.25pt;height:13.1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734" w:val="left" w:leader="none"/>
        </w:tabs>
        <w:spacing w:line="240" w:lineRule="auto" w:before="88" w:after="0"/>
        <w:ind w:left="219" w:right="123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681" w:val="left" w:leader="none"/>
        </w:tabs>
        <w:spacing w:line="240" w:lineRule="auto" w:before="121" w:after="0"/>
        <w:ind w:left="219" w:right="114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683" w:val="left" w:leader="none"/>
        </w:tabs>
        <w:spacing w:line="240" w:lineRule="auto" w:before="118" w:after="0"/>
        <w:ind w:left="219" w:right="121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5.7,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837" w:val="left" w:leader="none"/>
        </w:tabs>
        <w:spacing w:line="240" w:lineRule="auto" w:before="120" w:after="0"/>
        <w:ind w:left="219" w:right="117" w:firstLine="0"/>
        <w:jc w:val="left"/>
        <w:rPr>
          <w:sz w:val="22"/>
        </w:rPr>
      </w:pPr>
      <w:r>
        <w:rPr>
          <w:w w:val="80"/>
          <w:sz w:val="22"/>
        </w:rPr>
        <w:t>Sicaf,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composição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certificar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2"/>
          <w:numId w:val="12"/>
        </w:numPr>
        <w:tabs>
          <w:tab w:pos="962" w:val="left" w:leader="none"/>
        </w:tabs>
        <w:spacing w:line="240" w:lineRule="auto" w:before="145" w:after="0"/>
        <w:ind w:left="219" w:right="115" w:firstLine="0"/>
        <w:jc w:val="both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www.portaldatransparencia.gov.br/ceis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95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86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Os licitantes que não estiverem cadastrados no Sicaf além do nível de credenciamento exigido pela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 SLTI/MPOG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apresentar a 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825" w:val="left" w:leader="none"/>
        </w:tabs>
        <w:spacing w:line="240" w:lineRule="auto" w:before="121" w:after="0"/>
        <w:ind w:left="824" w:right="0" w:hanging="606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31" w:val="left" w:leader="none"/>
        </w:tabs>
        <w:spacing w:line="240" w:lineRule="auto" w:before="119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 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611" w:val="left" w:leader="none"/>
        </w:tabs>
        <w:spacing w:line="240" w:lineRule="auto" w:before="117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121" w:after="0"/>
        <w:ind w:left="440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465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comerciais, e, no caso de sociedades por ações, acompanhado de documentos de eleição de seus administradores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117" w:after="0"/>
        <w:ind w:left="440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31" w:val="left" w:leader="none"/>
        </w:tabs>
        <w:spacing w:line="240" w:lineRule="auto" w:before="121" w:after="0"/>
        <w:ind w:left="219" w:right="120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825" w:val="left" w:leader="none"/>
        </w:tabs>
        <w:spacing w:line="240" w:lineRule="auto" w:before="118" w:after="0"/>
        <w:ind w:left="824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431" w:val="left" w:leader="none"/>
        </w:tabs>
        <w:spacing w:line="240" w:lineRule="auto" w:before="119" w:after="0"/>
        <w:ind w:left="430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446" w:val="left" w:leader="none"/>
        </w:tabs>
        <w:spacing w:line="240" w:lineRule="auto" w:before="120" w:after="0"/>
        <w:ind w:left="219" w:right="123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40" w:lineRule="auto" w:before="120" w:after="0"/>
        <w:ind w:left="219" w:right="116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40" w:lineRule="auto" w:before="116" w:after="0"/>
        <w:ind w:left="219" w:right="119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incidem </w:t>
      </w:r>
      <w:r>
        <w:rPr>
          <w:spacing w:val="-1"/>
          <w:w w:val="85"/>
          <w:sz w:val="22"/>
        </w:rPr>
        <w:t>sobre o objeto a ser contratado, mediante a apresentação de Certidões Negativas de Tributos Estaduais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467" w:val="left" w:leader="none"/>
        </w:tabs>
        <w:spacing w:line="240" w:lineRule="auto" w:before="119" w:after="0"/>
        <w:ind w:left="219" w:right="116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395" w:val="left" w:leader="none"/>
        </w:tabs>
        <w:spacing w:line="240" w:lineRule="auto" w:before="118" w:after="0"/>
        <w:ind w:left="219" w:right="121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674" w:val="left" w:leader="none"/>
        </w:tabs>
        <w:spacing w:line="240" w:lineRule="auto" w:before="119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before="119"/>
        <w:ind w:right="113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apresentar,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mínimo,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(um)</w:t>
      </w:r>
      <w:r>
        <w:rPr>
          <w:spacing w:val="8"/>
          <w:w w:val="80"/>
        </w:rPr>
        <w:t> </w:t>
      </w:r>
      <w:r>
        <w:rPr>
          <w:w w:val="80"/>
        </w:rPr>
        <w:t>atestado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capacidade</w:t>
      </w:r>
      <w:r>
        <w:rPr>
          <w:spacing w:val="8"/>
          <w:w w:val="80"/>
        </w:rPr>
        <w:t> </w:t>
      </w:r>
      <w:r>
        <w:rPr>
          <w:w w:val="80"/>
        </w:rPr>
        <w:t>técnica,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6"/>
          <w:w w:val="80"/>
        </w:rPr>
        <w:t> </w:t>
      </w:r>
      <w:r>
        <w:rPr>
          <w:w w:val="80"/>
        </w:rPr>
        <w:t>moldes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artigo</w:t>
      </w:r>
      <w:r>
        <w:rPr>
          <w:spacing w:val="8"/>
          <w:w w:val="80"/>
        </w:rPr>
        <w:t> </w:t>
      </w:r>
      <w:r>
        <w:rPr>
          <w:w w:val="80"/>
        </w:rPr>
        <w:t>30,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5"/>
          <w:w w:val="80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8.666/93,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cujas</w:t>
      </w:r>
      <w:r>
        <w:rPr>
          <w:spacing w:val="14"/>
          <w:w w:val="80"/>
        </w:rPr>
        <w:t> </w:t>
      </w:r>
      <w:r>
        <w:rPr>
          <w:w w:val="80"/>
        </w:rPr>
        <w:t>atividades</w:t>
      </w:r>
      <w:r>
        <w:rPr>
          <w:spacing w:val="13"/>
          <w:w w:val="80"/>
        </w:rPr>
        <w:t> </w:t>
      </w:r>
      <w:r>
        <w:rPr>
          <w:w w:val="80"/>
        </w:rPr>
        <w:t>sejam</w:t>
      </w:r>
      <w:r>
        <w:rPr>
          <w:spacing w:val="13"/>
          <w:w w:val="80"/>
        </w:rPr>
        <w:t> </w:t>
      </w:r>
      <w:r>
        <w:rPr>
          <w:w w:val="80"/>
        </w:rPr>
        <w:t>pertinentes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compatíveis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características,</w:t>
      </w:r>
      <w:r>
        <w:rPr>
          <w:spacing w:val="10"/>
          <w:w w:val="80"/>
        </w:rPr>
        <w:t> </w:t>
      </w:r>
      <w:r>
        <w:rPr>
          <w:w w:val="80"/>
        </w:rPr>
        <w:t>quantidades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prazos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Referência,</w:t>
      </w:r>
      <w:r>
        <w:rPr>
          <w:spacing w:val="3"/>
          <w:w w:val="80"/>
        </w:rPr>
        <w:t> </w:t>
      </w:r>
      <w:r>
        <w:rPr>
          <w:w w:val="80"/>
        </w:rPr>
        <w:t>expedidos por</w:t>
      </w:r>
      <w:r>
        <w:rPr>
          <w:spacing w:val="3"/>
          <w:w w:val="80"/>
        </w:rPr>
        <w:t> </w:t>
      </w:r>
      <w:r>
        <w:rPr>
          <w:w w:val="80"/>
        </w:rPr>
        <w:t>entidades</w:t>
      </w:r>
      <w:r>
        <w:rPr>
          <w:spacing w:val="3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0" w:lineRule="auto" w:before="120" w:after="0"/>
        <w:ind w:left="219" w:right="113" w:firstLine="0"/>
        <w:jc w:val="both"/>
        <w:rPr>
          <w:sz w:val="22"/>
        </w:rPr>
      </w:pPr>
      <w:r>
        <w:rPr>
          <w:w w:val="80"/>
          <w:sz w:val="22"/>
        </w:rPr>
        <w:t>Os licitantes deverão apresentar a seguinte documentação complementar para fins de qualificação econômico-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financeira:</w:t>
      </w:r>
    </w:p>
    <w:p>
      <w:pPr>
        <w:pStyle w:val="ListParagraph"/>
        <w:numPr>
          <w:ilvl w:val="0"/>
          <w:numId w:val="15"/>
        </w:numPr>
        <w:tabs>
          <w:tab w:pos="431" w:val="left" w:leader="none"/>
        </w:tabs>
        <w:spacing w:line="240" w:lineRule="auto" w:before="118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balancetes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balanços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provisórios,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atualizados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encerrado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0"/>
          <w:numId w:val="15"/>
        </w:numPr>
        <w:tabs>
          <w:tab w:pos="446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distribuidor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1"/>
          <w:numId w:val="12"/>
        </w:numPr>
        <w:tabs>
          <w:tab w:pos="698" w:val="left" w:leader="none"/>
        </w:tabs>
        <w:spacing w:line="240" w:lineRule="auto" w:before="145" w:after="0"/>
        <w:ind w:left="219" w:right="119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693" w:val="left" w:leader="none"/>
        </w:tabs>
        <w:spacing w:line="240" w:lineRule="auto" w:before="118" w:after="0"/>
        <w:ind w:left="219" w:right="115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89" w:val="left" w:leader="none"/>
        </w:tabs>
        <w:spacing w:line="240" w:lineRule="auto" w:before="117" w:after="0"/>
        <w:ind w:left="219" w:right="122" w:firstLine="0"/>
        <w:jc w:val="both"/>
        <w:rPr>
          <w:sz w:val="22"/>
        </w:rPr>
      </w:pPr>
      <w:r>
        <w:rPr>
          <w:spacing w:val="-2"/>
          <w:w w:val="85"/>
          <w:sz w:val="22"/>
        </w:rPr>
        <w:t>Os documentos exigidos para habilitação </w:t>
      </w:r>
      <w:r>
        <w:rPr>
          <w:spacing w:val="-1"/>
          <w:w w:val="85"/>
          <w:sz w:val="22"/>
        </w:rPr>
        <w:t>não poderão, em hipótese alguma, ser substituídos por protocolos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777" w:val="left" w:leader="none"/>
        </w:tabs>
        <w:spacing w:line="240" w:lineRule="auto" w:before="121" w:after="0"/>
        <w:ind w:left="219" w:right="121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matriz.</w:t>
      </w:r>
    </w:p>
    <w:p>
      <w:pPr>
        <w:pStyle w:val="ListParagraph"/>
        <w:numPr>
          <w:ilvl w:val="1"/>
          <w:numId w:val="12"/>
        </w:numPr>
        <w:tabs>
          <w:tab w:pos="784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 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úteis, cujo termo inicial corresponderá ao momento em que o proponente for declarado vencedor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prorrogáveis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940" w:val="left" w:leader="none"/>
        </w:tabs>
        <w:spacing w:line="240" w:lineRule="auto" w:before="119" w:after="0"/>
        <w:ind w:left="219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previsto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12.12,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decadência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os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964" w:val="left" w:leader="none"/>
        </w:tabs>
        <w:spacing w:line="240" w:lineRule="auto" w:before="117" w:after="0"/>
        <w:ind w:left="219" w:right="113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regularizar sua documentação fiscal, o Pregoeiro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ficam,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logo,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intimados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comparecer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informados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site</w:t>
      </w:r>
      <w:r>
        <w:rPr>
          <w:color w:val="0000FF"/>
          <w:spacing w:val="38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  <w:r>
        <w:rPr>
          <w:color w:val="0000FF"/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retomada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822" w:val="left" w:leader="none"/>
        </w:tabs>
        <w:spacing w:line="240" w:lineRule="auto" w:before="118" w:after="0"/>
        <w:ind w:left="219" w:right="115" w:firstLine="0"/>
        <w:jc w:val="both"/>
        <w:rPr>
          <w:sz w:val="22"/>
        </w:rPr>
      </w:pPr>
      <w:r>
        <w:rPr>
          <w:spacing w:val="-2"/>
          <w:w w:val="90"/>
          <w:sz w:val="22"/>
        </w:rPr>
        <w:t>Se a proposta </w:t>
      </w:r>
      <w:r>
        <w:rPr>
          <w:spacing w:val="-1"/>
          <w:w w:val="90"/>
          <w:sz w:val="22"/>
        </w:rPr>
        <w:t>ou lance de menor valor não for aceitável ou se o licitante não atender às exigências</w:t>
      </w:r>
      <w:r>
        <w:rPr>
          <w:w w:val="90"/>
          <w:sz w:val="22"/>
        </w:rPr>
        <w:t> </w:t>
      </w:r>
      <w:r>
        <w:rPr>
          <w:w w:val="80"/>
          <w:sz w:val="22"/>
        </w:rPr>
        <w:t>habilitatórias, serão convocados os demais licitantes, na ordem de classificação, para exame de seus documentos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até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71659pt;width:85.7pt;height:13.1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703" w:val="left" w:leader="none"/>
        </w:tabs>
        <w:spacing w:line="240" w:lineRule="auto" w:before="88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719" w:val="left" w:leader="none"/>
        </w:tabs>
        <w:spacing w:line="240" w:lineRule="auto" w:before="121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caso positivo, verificará as condições de habilitação, e assim sucessivamente, até a apuração de uma oferta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377407pt;width:110.65pt;height:13.1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79" w:val="left" w:leader="none"/>
        </w:tabs>
        <w:spacing w:line="240" w:lineRule="auto" w:before="88" w:after="0"/>
        <w:ind w:left="219" w:right="118" w:firstLine="0"/>
        <w:jc w:val="both"/>
        <w:rPr>
          <w:sz w:val="22"/>
        </w:rPr>
      </w:pPr>
      <w:r>
        <w:rPr>
          <w:w w:val="80"/>
          <w:sz w:val="22"/>
        </w:rPr>
        <w:t>Declarado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abrirá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(trinta)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minutos,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121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79" w:val="left" w:leader="none"/>
        </w:tabs>
        <w:spacing w:line="240" w:lineRule="auto" w:before="119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contrarrazões,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715" w:val="left" w:leader="none"/>
        </w:tabs>
        <w:spacing w:line="240" w:lineRule="auto" w:before="120" w:after="0"/>
        <w:ind w:left="219" w:right="118" w:firstLine="0"/>
        <w:jc w:val="both"/>
        <w:rPr>
          <w:sz w:val="22"/>
        </w:rPr>
      </w:pPr>
      <w:r>
        <w:rPr>
          <w:spacing w:val="-1"/>
          <w:w w:val="90"/>
          <w:sz w:val="22"/>
        </w:rPr>
        <w:t>Para efeito do disposto no § 5º do artigo 109 da Lei nº 8.666/1993, fica a vista dos autos do processo</w:t>
      </w:r>
      <w:r>
        <w:rPr>
          <w:w w:val="90"/>
          <w:sz w:val="22"/>
        </w:rPr>
        <w:t> 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729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118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121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01.5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705" w:val="left" w:leader="none"/>
        </w:tabs>
        <w:spacing w:line="240" w:lineRule="auto" w:before="78" w:after="0"/>
        <w:ind w:left="219" w:right="117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676" w:val="left" w:leader="none"/>
        </w:tabs>
        <w:spacing w:line="240" w:lineRule="auto" w:before="121" w:after="0"/>
        <w:ind w:left="219" w:right="114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118" w:after="0"/>
        <w:ind w:left="219" w:right="12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3.223999pt;margin-top:13.367432pt;width:104.65pt;height:13.1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98" w:val="left" w:leader="none"/>
        </w:tabs>
        <w:spacing w:line="240" w:lineRule="auto" w:before="91" w:after="0"/>
        <w:ind w:left="219" w:right="123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 assinar o termo de contrato, aceitar ou retirar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equivalente,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9"/>
        </w:numPr>
        <w:tabs>
          <w:tab w:pos="856" w:val="left" w:leader="none"/>
        </w:tabs>
        <w:spacing w:line="240" w:lineRule="auto" w:before="120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 parte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118" w:after="0"/>
        <w:ind w:left="219" w:right="118" w:firstLine="0"/>
        <w:jc w:val="both"/>
        <w:rPr>
          <w:sz w:val="22"/>
        </w:rPr>
      </w:pPr>
      <w:r>
        <w:rPr>
          <w:w w:val="85"/>
          <w:sz w:val="22"/>
        </w:rPr>
        <w:t>Por ocasião da assinatura do contrato, verificar-se-á por meio do Sicaf e de outros meios se o 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698" w:val="left" w:leader="none"/>
        </w:tabs>
        <w:spacing w:line="240" w:lineRule="auto" w:before="118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 convocar os licitantes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obedecida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120" w:after="0"/>
        <w:ind w:left="219" w:right="115" w:firstLine="0"/>
        <w:jc w:val="both"/>
        <w:rPr>
          <w:sz w:val="22"/>
        </w:rPr>
      </w:pPr>
      <w:r>
        <w:rPr/>
        <w:pict>
          <v:rect style="position:absolute;margin-left:497.380005pt;margin-top:14.037865pt;width:3.12pt;height:.48001pt;mso-position-horizontal-relative:page;mso-position-vertical-relative:paragraph;z-index:-17173504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disposto no item </w:t>
      </w:r>
      <w:r>
        <w:rPr>
          <w:rFonts w:ascii="Arial" w:hAnsi="Arial"/>
          <w:b/>
          <w:w w:val="85"/>
          <w:sz w:val="22"/>
        </w:rPr>
        <w:t>16.2 </w:t>
      </w:r>
      <w:r>
        <w:rPr>
          <w:w w:val="85"/>
          <w:sz w:val="22"/>
        </w:rPr>
        <w:t>não se aplica 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 nº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8.666/93, que não aceitarem </w:t>
      </w:r>
      <w:r>
        <w:rPr>
          <w:spacing w:val="-1"/>
          <w:w w:val="85"/>
          <w:sz w:val="22"/>
        </w:rPr>
        <w:t>a contratação nas mesmas condições propostas pelo primeiro Adjudicatário, inclusive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19"/>
        </w:numPr>
        <w:tabs>
          <w:tab w:pos="679" w:val="left" w:leader="none"/>
        </w:tabs>
        <w:spacing w:line="240" w:lineRule="auto" w:before="117" w:after="0"/>
        <w:ind w:left="219" w:right="121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3.223999pt;margin-top:13.526011pt;width:278.6pt;height:13.1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79" w:val="left" w:leader="none"/>
        </w:tabs>
        <w:spacing w:line="240" w:lineRule="auto" w:before="88" w:after="0"/>
        <w:ind w:left="219" w:right="116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endereço eletrônico </w:t>
      </w:r>
      <w:hyperlink r:id="rId6">
        <w:r>
          <w:rPr>
            <w:w w:val="85"/>
            <w:sz w:val="22"/>
          </w:rPr>
          <w:t>http://www.comprasgovernamentais.gov.br,</w:t>
        </w:r>
      </w:hyperlink>
      <w:r>
        <w:rPr>
          <w:w w:val="85"/>
          <w:sz w:val="22"/>
        </w:rPr>
        <w:t> em até 03 (três) dias úteis antes da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0"/>
        </w:numPr>
        <w:tabs>
          <w:tab w:pos="712" w:val="left" w:leader="none"/>
        </w:tabs>
        <w:spacing w:line="240" w:lineRule="auto" w:before="120" w:after="0"/>
        <w:ind w:left="219" w:right="119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exclusivamente através do endereço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eletrônico</w:t>
      </w:r>
      <w:r>
        <w:rPr>
          <w:color w:val="0000FF"/>
          <w:spacing w:val="-3"/>
          <w:w w:val="85"/>
          <w:sz w:val="22"/>
        </w:rPr>
        <w:t> </w:t>
      </w:r>
      <w:hyperlink r:id="rId8">
        <w:r>
          <w:rPr>
            <w:color w:val="0000FF"/>
            <w:spacing w:val="-1"/>
            <w:w w:val="85"/>
            <w:sz w:val="22"/>
            <w:u w:val="single" w:color="0000FF"/>
          </w:rPr>
          <w:t>marcos.junior@caurj.gov.br</w:t>
        </w:r>
        <w:r>
          <w:rPr>
            <w:spacing w:val="-1"/>
            <w:w w:val="85"/>
            <w:sz w:val="22"/>
          </w:rPr>
          <w:t>,</w:t>
        </w:r>
        <w:r>
          <w:rPr>
            <w:spacing w:val="-3"/>
            <w:w w:val="85"/>
            <w:sz w:val="22"/>
          </w:rPr>
          <w:t> </w:t>
        </w:r>
      </w:hyperlink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Sessão,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0"/>
        </w:numPr>
        <w:tabs>
          <w:tab w:pos="832" w:val="left" w:leader="none"/>
        </w:tabs>
        <w:spacing w:line="240" w:lineRule="auto" w:before="117" w:after="0"/>
        <w:ind w:left="219" w:right="114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 pessoa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física, e de CNPJ, em se tratando de pessoa jurídica (por documento original ou cópia autenticada). Caso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impugnação seja acolhida, ou os esclarecimentos ou providências solicitados determinem alterações no Edital,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pos="693" w:val="left" w:leader="none"/>
        </w:tabs>
        <w:spacing w:line="240" w:lineRule="auto" w:before="119" w:after="0"/>
        <w:ind w:left="219" w:right="122" w:firstLine="0"/>
        <w:jc w:val="both"/>
        <w:rPr>
          <w:sz w:val="22"/>
        </w:rPr>
      </w:pPr>
      <w:r>
        <w:rPr>
          <w:spacing w:val="-2"/>
          <w:w w:val="85"/>
          <w:sz w:val="22"/>
        </w:rPr>
        <w:t>As respostas </w:t>
      </w:r>
      <w:r>
        <w:rPr>
          <w:spacing w:val="-1"/>
          <w:w w:val="85"/>
          <w:sz w:val="22"/>
        </w:rPr>
        <w:t>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83868pt;width:156.4pt;height:13.1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15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As despesas decorrentes desta licitação correrão por conta do Código de Despesas n°, 6.2.2.1.1.01.02.01.001</w:t>
      </w:r>
      <w:r>
        <w:rPr>
          <w:spacing w:val="1"/>
          <w:w w:val="80"/>
        </w:rPr>
        <w:t> </w:t>
      </w:r>
      <w:r>
        <w:rPr>
          <w:w w:val="85"/>
        </w:rPr>
        <w:t>identificadas pelas rubricas </w:t>
      </w:r>
      <w:r>
        <w:rPr>
          <w:rFonts w:ascii="Arial" w:hAnsi="Arial"/>
          <w:i/>
          <w:w w:val="85"/>
        </w:rPr>
        <w:t>Materiais de Expediente, </w:t>
      </w:r>
      <w:r>
        <w:rPr>
          <w:w w:val="85"/>
        </w:rPr>
        <w:t>respectivamente, destinadas ao CAU-RJ para o corrente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spacing w:after="0"/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93.25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688" w:val="left" w:leader="none"/>
        </w:tabs>
        <w:spacing w:line="240" w:lineRule="auto" w:before="79" w:after="0"/>
        <w:ind w:left="219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permitido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reajuste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firmado,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1"/>
        </w:numPr>
        <w:tabs>
          <w:tab w:pos="827" w:val="left" w:leader="none"/>
        </w:tabs>
        <w:spacing w:line="240" w:lineRule="auto" w:before="118" w:after="0"/>
        <w:ind w:left="219" w:right="123" w:firstLine="0"/>
        <w:jc w:val="both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IPCA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Consumidor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Amplo,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1"/>
        </w:numPr>
        <w:tabs>
          <w:tab w:pos="827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1"/>
        </w:numPr>
        <w:tabs>
          <w:tab w:pos="866" w:val="left" w:leader="none"/>
        </w:tabs>
        <w:spacing w:line="240" w:lineRule="auto" w:before="118" w:after="0"/>
        <w:ind w:left="219" w:right="122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822" w:val="left" w:leader="none"/>
        </w:tabs>
        <w:spacing w:line="240" w:lineRule="auto" w:before="121" w:after="0"/>
        <w:ind w:left="82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727" w:val="left" w:leader="none"/>
        </w:tabs>
        <w:spacing w:line="240" w:lineRule="auto" w:before="119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827" w:val="left" w:leader="none"/>
        </w:tabs>
        <w:spacing w:line="240" w:lineRule="auto" w:before="119" w:after="0"/>
        <w:ind w:left="219" w:right="120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Contrato, devidamente justificada, sendo tal demonstração analisada 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Contratante 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0288pt;width:104.8pt;height:13.1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76" w:val="left" w:leader="none"/>
        </w:tabs>
        <w:spacing w:line="240" w:lineRule="auto" w:before="88" w:after="0"/>
        <w:ind w:left="219" w:right="11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 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penais cabíveis,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 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8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22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19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22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679" w:val="left" w:leader="none"/>
        </w:tabs>
        <w:spacing w:line="240" w:lineRule="auto" w:before="119" w:after="0"/>
        <w:ind w:left="219" w:right="119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93" w:val="left" w:leader="none"/>
        </w:tabs>
        <w:spacing w:line="240" w:lineRule="auto" w:before="118" w:after="0"/>
        <w:ind w:left="219" w:right="123" w:firstLine="0"/>
        <w:jc w:val="left"/>
        <w:rPr>
          <w:sz w:val="22"/>
        </w:rPr>
      </w:pPr>
      <w:r>
        <w:rPr>
          <w:w w:val="85"/>
          <w:sz w:val="22"/>
        </w:rPr>
        <w:t>A adjudicatária estará sujeita à multa de 5% (vinte por cento) sobre o valor total do contrato, pela recusa 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0" w:lineRule="auto" w:before="118" w:after="0"/>
        <w:ind w:left="219" w:right="118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0" w:lineRule="auto" w:before="121" w:after="0"/>
        <w:ind w:left="824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839" w:val="left" w:leader="none"/>
        </w:tabs>
        <w:spacing w:line="240" w:lineRule="auto" w:before="119" w:after="0"/>
        <w:ind w:left="219" w:right="117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700" w:val="left" w:leader="none"/>
        </w:tabs>
        <w:spacing w:line="240" w:lineRule="auto" w:before="118" w:after="0"/>
        <w:ind w:left="219" w:right="124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0" w:lineRule="auto" w:before="120" w:after="0"/>
        <w:ind w:left="673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467" w:val="left" w:leader="none"/>
        </w:tabs>
        <w:spacing w:line="240" w:lineRule="auto" w:before="119" w:after="0"/>
        <w:ind w:left="219" w:right="123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441" w:val="left" w:leader="none"/>
        </w:tabs>
        <w:spacing w:line="240" w:lineRule="auto" w:before="118" w:after="0"/>
        <w:ind w:left="440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31.8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710" w:val="left" w:leader="none"/>
        </w:tabs>
        <w:spacing w:line="240" w:lineRule="auto" w:before="78" w:after="0"/>
        <w:ind w:left="219" w:right="121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contrato, com a ética profissional adotada pelo CAU/RJ quanto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693" w:val="left" w:leader="none"/>
        </w:tabs>
        <w:spacing w:line="240" w:lineRule="auto" w:before="121" w:after="0"/>
        <w:ind w:left="219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O Proponente deverá manter sob sigilo as informações </w:t>
      </w:r>
      <w:r>
        <w:rPr>
          <w:w w:val="85"/>
          <w:sz w:val="22"/>
        </w:rPr>
        <w:t>prestadas pelo CAU/RJ, visando ao bom andamento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88" w:val="left" w:leader="none"/>
        </w:tabs>
        <w:spacing w:line="240" w:lineRule="auto" w:before="118" w:after="0"/>
        <w:ind w:left="219" w:right="123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691" w:val="left" w:leader="none"/>
        </w:tabs>
        <w:spacing w:line="240" w:lineRule="auto" w:before="118" w:after="0"/>
        <w:ind w:left="219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ao direito de solicitar </w:t>
      </w:r>
      <w:r>
        <w:rPr>
          <w:w w:val="85"/>
          <w:sz w:val="22"/>
        </w:rPr>
        <w:t>esclarecimentos complementares que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 perfeita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705" w:val="left" w:leader="none"/>
        </w:tabs>
        <w:spacing w:line="240" w:lineRule="auto" w:before="120" w:after="0"/>
        <w:ind w:left="219" w:right="120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alterem a substância das propostas e dos documentos e a sua validade jurídica, mediante despacho fundamentado,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674" w:val="left" w:leader="none"/>
        </w:tabs>
        <w:spacing w:line="240" w:lineRule="auto" w:before="118" w:after="0"/>
        <w:ind w:left="6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BodyText"/>
        <w:ind w:left="3271" w:right="3168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Setembro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52" w:lineRule="auto"/>
        <w:ind w:left="3419" w:right="3314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352" w:lineRule="auto"/>
        <w:jc w:val="center"/>
        <w:sectPr>
          <w:pgSz w:w="11900" w:h="16850"/>
          <w:pgMar w:header="689" w:footer="0" w:top="1660" w:bottom="280" w:left="1240" w:right="900"/>
        </w:sectPr>
      </w:pPr>
    </w:p>
    <w:p>
      <w:pPr>
        <w:pStyle w:val="Heading1"/>
        <w:spacing w:before="143"/>
        <w:ind w:left="3395" w:right="331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68"/>
        <w:ind w:left="3418" w:right="33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pStyle w:val="Heading1"/>
        <w:numPr>
          <w:ilvl w:val="0"/>
          <w:numId w:val="25"/>
        </w:numPr>
        <w:tabs>
          <w:tab w:pos="422" w:val="left" w:leader="none"/>
        </w:tabs>
        <w:spacing w:line="240" w:lineRule="auto" w:before="0" w:after="0"/>
        <w:ind w:left="421" w:right="0" w:hanging="203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5"/>
        </w:numPr>
        <w:tabs>
          <w:tab w:pos="621" w:val="left" w:leader="none"/>
        </w:tabs>
        <w:spacing w:line="360" w:lineRule="auto" w:before="157" w:after="0"/>
        <w:ind w:left="219" w:right="119" w:firstLine="0"/>
        <w:jc w:val="left"/>
        <w:rPr>
          <w:sz w:val="22"/>
        </w:rPr>
      </w:pPr>
      <w:r>
        <w:rPr>
          <w:w w:val="85"/>
          <w:sz w:val="22"/>
        </w:rPr>
        <w:t>Contratação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expediente,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1"/>
          <w:numId w:val="25"/>
        </w:numPr>
        <w:tabs>
          <w:tab w:pos="614" w:val="left" w:leader="none"/>
        </w:tabs>
        <w:spacing w:line="357" w:lineRule="auto" w:before="0" w:after="0"/>
        <w:ind w:left="219" w:right="122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demandas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solicitadas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quantidades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estimadas.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25"/>
        </w:numPr>
        <w:tabs>
          <w:tab w:pos="422" w:val="left" w:leader="none"/>
        </w:tabs>
        <w:spacing w:line="240" w:lineRule="auto" w:before="0" w:after="0"/>
        <w:ind w:left="421" w:right="0" w:hanging="20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1"/>
          <w:numId w:val="25"/>
        </w:numPr>
        <w:tabs>
          <w:tab w:pos="614" w:val="left" w:leader="none"/>
        </w:tabs>
        <w:spacing w:line="360" w:lineRule="auto" w:before="117" w:after="0"/>
        <w:ind w:left="219" w:right="259" w:firstLine="0"/>
        <w:jc w:val="left"/>
        <w:rPr>
          <w:sz w:val="22"/>
        </w:rPr>
      </w:pPr>
      <w:r>
        <w:rPr>
          <w:w w:val="85"/>
          <w:sz w:val="22"/>
        </w:rPr>
        <w:t>Atender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reposição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estoque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almoxarifado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referente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expediente.</w:t>
      </w:r>
    </w:p>
    <w:p>
      <w:pPr>
        <w:pStyle w:val="Heading1"/>
        <w:numPr>
          <w:ilvl w:val="0"/>
          <w:numId w:val="25"/>
        </w:numPr>
        <w:tabs>
          <w:tab w:pos="422" w:val="left" w:leader="none"/>
        </w:tabs>
        <w:spacing w:line="240" w:lineRule="auto" w:before="122" w:after="0"/>
        <w:ind w:left="421" w:right="0" w:hanging="203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QUANTIDADE</w:t>
      </w:r>
      <w:r>
        <w:rPr>
          <w:spacing w:val="14"/>
          <w:w w:val="80"/>
        </w:rPr>
        <w:t> </w:t>
      </w:r>
      <w:r>
        <w:rPr>
          <w:w w:val="80"/>
        </w:rPr>
        <w:t>ESTIMADA: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572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descritivo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927" w:val="left" w:leader="none"/>
          <w:tab w:pos="928" w:val="left" w:leader="none"/>
        </w:tabs>
        <w:spacing w:line="240" w:lineRule="auto" w:before="213" w:after="0"/>
        <w:ind w:left="927" w:right="0" w:hanging="709"/>
        <w:jc w:val="left"/>
        <w:rPr>
          <w:sz w:val="22"/>
        </w:rPr>
      </w:pPr>
      <w:r>
        <w:rPr>
          <w:w w:val="80"/>
          <w:sz w:val="22"/>
        </w:rPr>
        <w:t>Material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Expediente:</w:t>
      </w:r>
    </w:p>
    <w:p>
      <w:pPr>
        <w:pStyle w:val="BodyText"/>
        <w:spacing w:before="4"/>
        <w:ind w:left="0"/>
        <w:jc w:val="left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870" w:hRule="atLeast"/>
        </w:trPr>
        <w:tc>
          <w:tcPr>
            <w:tcW w:w="1027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8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6906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960" w:right="29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593" w:type="dxa"/>
            <w:shd w:val="clear" w:color="auto" w:fill="E6E6E6"/>
          </w:tcPr>
          <w:p>
            <w:pPr>
              <w:pStyle w:val="TableParagraph"/>
              <w:spacing w:line="276" w:lineRule="auto" w:before="141"/>
              <w:ind w:left="151" w:right="129" w:firstLine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Estimativa</w:t>
            </w:r>
            <w:r>
              <w:rPr>
                <w:rFonts w:asci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(un)</w:t>
            </w:r>
          </w:p>
        </w:tc>
      </w:tr>
      <w:tr>
        <w:trPr>
          <w:trHeight w:val="1031" w:hRule="atLeast"/>
        </w:trPr>
        <w:tc>
          <w:tcPr>
            <w:tcW w:w="1027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6906" w:type="dxa"/>
          </w:tcPr>
          <w:p>
            <w:pPr>
              <w:pStyle w:val="TableParagraph"/>
              <w:spacing w:before="14"/>
              <w:ind w:left="107" w:right="92"/>
              <w:jc w:val="both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Apagador para quadro </w:t>
            </w:r>
            <w:r>
              <w:rPr>
                <w:spacing w:val="-1"/>
                <w:w w:val="85"/>
                <w:sz w:val="22"/>
              </w:rPr>
              <w:t>branco - Corpo em plástico de alta resistência COR AZUL,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superfície interna em espuma e base em feltro, base de plástico reforçado, feltro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super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macio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resistente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refil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substituível</w:t>
            </w:r>
          </w:p>
        </w:tc>
        <w:tc>
          <w:tcPr>
            <w:tcW w:w="1593" w:type="dxa"/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690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Apontador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simples,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503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69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Arquivo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polionda,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350x130x245mm,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azul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2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100</w:t>
            </w:r>
          </w:p>
        </w:tc>
      </w:tr>
      <w:tr>
        <w:trPr>
          <w:trHeight w:val="505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690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Blocos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76mm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102mm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4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</w:tr>
      <w:tr>
        <w:trPr>
          <w:trHeight w:val="503" w:hRule="atLeast"/>
        </w:trPr>
        <w:tc>
          <w:tcPr>
            <w:tcW w:w="1027" w:type="dxa"/>
          </w:tcPr>
          <w:p>
            <w:pPr>
              <w:pStyle w:val="TableParagraph"/>
              <w:spacing w:before="10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05</w:t>
            </w:r>
          </w:p>
        </w:tc>
        <w:tc>
          <w:tcPr>
            <w:tcW w:w="69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Blocos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38mm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50mm,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757" w:hRule="atLeast"/>
        </w:trPr>
        <w:tc>
          <w:tcPr>
            <w:tcW w:w="10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06</w:t>
            </w:r>
          </w:p>
        </w:tc>
        <w:tc>
          <w:tcPr>
            <w:tcW w:w="690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Borracha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sem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PVC,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cinta</w:t>
            </w:r>
            <w:r>
              <w:rPr>
                <w:spacing w:val="4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plástica,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medindo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aproximadamente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76x102mm.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758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07</w:t>
            </w:r>
          </w:p>
        </w:tc>
        <w:tc>
          <w:tcPr>
            <w:tcW w:w="69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Caderno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espiral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matéria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96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2322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08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91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esferográfica azul com tinta de qualidade, que seca rapidamente,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escrita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macia;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tungstênio,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perfeita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muito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média: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 mm, largura da linha 0,4 mm; Corpo hexagonal para segurar com conforto; Corpo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transparente para ver quanta tinta resta; Tampa e plug da mesma cor da tinta;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Tampa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ventilada,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 ISO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escrita.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Caneta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esferográfica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vermelha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rapidamente,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1449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09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escrita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macia;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tungstênio,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perfeita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muito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média: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 mm, largura da linha 0,4 mm; Corpo hexagonal para segurar com conforto; Corpo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transparente para ver quanta tinta resta; Tampa e plug da mesma cor da tinta;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Tampa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ventilada,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ISO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1;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escrita.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42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esferográfica preta com tinta de qualidade, que seca rapidamente,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escrita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macia;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tungstênio,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esfera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perfeita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muito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resistente;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média: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 mm, largura da linha 0,4 mm; Corpo hexagonal para segurar com conforto; Corpo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transparente para ver quanta tinta resta; Tampa e plug da mesma cor da tinta;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Tampa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ventilada,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ISO</w:t>
            </w:r>
            <w:r>
              <w:rPr>
                <w:spacing w:val="4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</w:t>
            </w:r>
          </w:p>
          <w:p>
            <w:pPr>
              <w:pStyle w:val="TableParagraph"/>
              <w:spacing w:line="248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1;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escrita.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6906" w:type="dxa"/>
          </w:tcPr>
          <w:p>
            <w:pPr>
              <w:pStyle w:val="TableParagraph"/>
              <w:spacing w:line="273" w:lineRule="auto"/>
              <w:ind w:left="107" w:right="92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marca texto, composta de glicol, corantes e água, com ponta facetada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traços: 1mm a 4mm, tinta fluorescente que se fixa sobre a tinta esferográfica,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hidrográfica,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lápis,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texto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amarela,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2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marca texto, composta de glicol, corantes e água, com ponta facetada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traços: 1mm a 4mm, tinta fluorescente que se fixa sobre a tinta esferográfica,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verde,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marca texto, composta de glicol, corantes e água, com ponta facetada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traços: 1mm a 4mm, tinta fluorescente que se fixa sobre a tinta esferográfica,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laranja,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12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383" w:hRule="atLeast"/>
        </w:trPr>
        <w:tc>
          <w:tcPr>
            <w:tcW w:w="1027" w:type="dxa"/>
          </w:tcPr>
          <w:p>
            <w:pPr>
              <w:pStyle w:val="TableParagraph"/>
              <w:spacing w:before="4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6906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CD-R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</w:p>
        </w:tc>
        <w:tc>
          <w:tcPr>
            <w:tcW w:w="1593" w:type="dxa"/>
          </w:tcPr>
          <w:p>
            <w:pPr>
              <w:pStyle w:val="TableParagraph"/>
              <w:spacing w:before="64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1500</w:t>
            </w:r>
          </w:p>
        </w:tc>
      </w:tr>
      <w:tr>
        <w:trPr>
          <w:trHeight w:val="429" w:hRule="atLeast"/>
        </w:trPr>
        <w:tc>
          <w:tcPr>
            <w:tcW w:w="1027" w:type="dxa"/>
          </w:tcPr>
          <w:p>
            <w:pPr>
              <w:pStyle w:val="TableParagraph"/>
              <w:spacing w:before="65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6906" w:type="dxa"/>
          </w:tcPr>
          <w:p>
            <w:pPr>
              <w:pStyle w:val="TableParagraph"/>
              <w:spacing w:before="6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Cesto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lixo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aro</w:t>
            </w:r>
          </w:p>
        </w:tc>
        <w:tc>
          <w:tcPr>
            <w:tcW w:w="1593" w:type="dxa"/>
          </w:tcPr>
          <w:p>
            <w:pPr>
              <w:pStyle w:val="TableParagraph"/>
              <w:spacing w:before="86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676" w:hRule="atLeast"/>
        </w:trPr>
        <w:tc>
          <w:tcPr>
            <w:tcW w:w="1027" w:type="dxa"/>
          </w:tcPr>
          <w:p>
            <w:pPr>
              <w:pStyle w:val="TableParagraph"/>
              <w:spacing w:before="18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4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3/0,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metal,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paralelo;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 50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208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4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6/0,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metal,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paralelo;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500g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695" w:hRule="atLeast"/>
        </w:trPr>
        <w:tc>
          <w:tcPr>
            <w:tcW w:w="1027" w:type="dxa"/>
          </w:tcPr>
          <w:p>
            <w:pPr>
              <w:pStyle w:val="TableParagraph"/>
              <w:spacing w:before="19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52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Cola bastão,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 tóxica,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lavável, composta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 resina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sintética,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éster, glicerina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corantes,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tubo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20g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Cola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branca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escolar,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tóxica,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lavável,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90g.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Composição: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polímero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acetato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vinila,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aditivos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(tensoativos,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plastificantes).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870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Corretivo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12m,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correção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instantânea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capaz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cobrir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linha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texto</w:t>
            </w:r>
          </w:p>
          <w:p>
            <w:pPr>
              <w:pStyle w:val="TableParagraph"/>
              <w:spacing w:line="290" w:lineRule="atLeas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de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única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vez,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qualquer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tipo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modo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limpo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preciso;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corpo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permita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quanto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resta.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Corretivo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Líquido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solvente,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poder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cobertura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corrigir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esferográficas,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tintas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líquidas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marcadores,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esponja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aplicadora.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Frasco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20ml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62" w:hRule="atLeast"/>
        </w:trPr>
        <w:tc>
          <w:tcPr>
            <w:tcW w:w="1027" w:type="dxa"/>
          </w:tcPr>
          <w:p>
            <w:pPr>
              <w:pStyle w:val="TableParagraph"/>
              <w:spacing w:before="8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6906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Divisórias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projeções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3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294" w:hRule="atLeast"/>
        </w:trPr>
        <w:tc>
          <w:tcPr>
            <w:tcW w:w="1027" w:type="dxa"/>
          </w:tcPr>
          <w:p>
            <w:pPr>
              <w:pStyle w:val="TableParagraph"/>
              <w:spacing w:line="250" w:lineRule="exact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6906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amarelo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Quilo</w:t>
            </w:r>
          </w:p>
        </w:tc>
        <w:tc>
          <w:tcPr>
            <w:tcW w:w="1593" w:type="dxa"/>
          </w:tcPr>
          <w:p>
            <w:pPr>
              <w:pStyle w:val="TableParagraph"/>
              <w:spacing w:before="1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114x229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75g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242x336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90g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Espátula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4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Estilete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trava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automática,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18mm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carbono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extensível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interna.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3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689" w:footer="0" w:top="1660" w:bottom="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6181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1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6182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dupla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12x30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papel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12mmx30m,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monoface.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580" w:hRule="atLeast"/>
        </w:trPr>
        <w:tc>
          <w:tcPr>
            <w:tcW w:w="1027" w:type="dxa"/>
          </w:tcPr>
          <w:p>
            <w:pPr>
              <w:pStyle w:val="TableParagraph"/>
              <w:spacing w:before="14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690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empacotamento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45,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monoface.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0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89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Marcadores </w:t>
            </w:r>
            <w:r>
              <w:rPr>
                <w:spacing w:val="-1"/>
                <w:w w:val="85"/>
                <w:sz w:val="22"/>
              </w:rPr>
              <w:t>de página, flags,140 folhas, com 4 cores, medindo aproximadamente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11,9mm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x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43,2mm.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2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Grampeador de mesa medindo aprox. 20 cm de comprimento para ser utilizado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grampos 26/6, apresentando garantia de qualidade, durabilidade, de primeira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fabricação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brasileira.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4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Grampeador para 100 folhas semi - industrial, com estrutura metálica de alta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resistência, com capacidade para grampear 100 folhas, para grampos 23/8 de boa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qualidade,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prazo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validade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indeterminado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027" w:type="dxa"/>
          </w:tcPr>
          <w:p>
            <w:pPr>
              <w:pStyle w:val="TableParagraph"/>
              <w:spacing w:before="5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6906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23/8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2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</w:tr>
      <w:tr>
        <w:trPr>
          <w:trHeight w:val="419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26/6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1452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69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90" w:lineRule="atLeast"/>
              <w:ind w:left="107" w:right="97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Grampo plástico para fixação de processos e prendedor interno de papéis, de 1ª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qualidade, confeccionadas em polipropileno de alta resistência, com hastes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90mm,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fixação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frontal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sob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pressão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seção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retangular,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capacidade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até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500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folhas, em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flexível, pacote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309" w:hRule="atLeast"/>
        </w:trPr>
        <w:tc>
          <w:tcPr>
            <w:tcW w:w="1027" w:type="dxa"/>
          </w:tcPr>
          <w:p>
            <w:pPr>
              <w:pStyle w:val="TableParagraph"/>
              <w:spacing w:before="4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6906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Lápis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grafite,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</w:p>
        </w:tc>
        <w:tc>
          <w:tcPr>
            <w:tcW w:w="1593" w:type="dxa"/>
          </w:tcPr>
          <w:p>
            <w:pPr>
              <w:pStyle w:val="TableParagraph"/>
              <w:spacing w:before="26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14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¼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grande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52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4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azul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preta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1027" w:type="dxa"/>
          </w:tcPr>
          <w:p>
            <w:pPr>
              <w:pStyle w:val="TableParagraph"/>
              <w:spacing w:before="57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6906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verde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581" w:hRule="atLeast"/>
        </w:trPr>
        <w:tc>
          <w:tcPr>
            <w:tcW w:w="1027" w:type="dxa"/>
          </w:tcPr>
          <w:p>
            <w:pPr>
              <w:pStyle w:val="TableParagraph"/>
              <w:spacing w:before="13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6906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vermelha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1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717" w:hRule="atLeast"/>
        </w:trPr>
        <w:tc>
          <w:tcPr>
            <w:tcW w:w="1027" w:type="dxa"/>
          </w:tcPr>
          <w:p>
            <w:pPr>
              <w:pStyle w:val="TableParagraph"/>
              <w:spacing w:before="208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64"/>
              <w:ind w:left="107" w:right="95"/>
              <w:rPr>
                <w:sz w:val="22"/>
              </w:rPr>
            </w:pPr>
            <w:r>
              <w:rPr>
                <w:w w:val="85"/>
                <w:sz w:val="22"/>
              </w:rPr>
              <w:t>Marcador permanente tinta preta com ponta poliéster de 2.0 mm, tinta à base 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álcool.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Ideal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CD,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plásticos,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acrílicos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vidros.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6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Molha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Umedecedor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pasta,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tóxico,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mínimo12g.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381" w:hRule="atLeast"/>
        </w:trPr>
        <w:tc>
          <w:tcPr>
            <w:tcW w:w="1027" w:type="dxa"/>
          </w:tcPr>
          <w:p>
            <w:pPr>
              <w:pStyle w:val="TableParagraph"/>
              <w:spacing w:before="4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6906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Caixa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tripla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fixa</w:t>
            </w:r>
          </w:p>
        </w:tc>
        <w:tc>
          <w:tcPr>
            <w:tcW w:w="1593" w:type="dxa"/>
          </w:tcPr>
          <w:p>
            <w:pPr>
              <w:pStyle w:val="TableParagraph"/>
              <w:spacing w:before="62"/>
              <w:ind w:left="559" w:right="54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686" w:hRule="atLeast"/>
        </w:trPr>
        <w:tc>
          <w:tcPr>
            <w:tcW w:w="1027" w:type="dxa"/>
          </w:tcPr>
          <w:p>
            <w:pPr>
              <w:pStyle w:val="TableParagraph"/>
              <w:spacing w:before="194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49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48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Organizador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mesa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porta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clips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lembrete,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confeccionado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acrílico,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22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preferencialmente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cinza.</w:t>
            </w:r>
          </w:p>
        </w:tc>
        <w:tc>
          <w:tcPr>
            <w:tcW w:w="1593" w:type="dxa"/>
          </w:tcPr>
          <w:p>
            <w:pPr>
              <w:pStyle w:val="TableParagraph"/>
              <w:spacing w:before="216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6906"/>
        <w:gridCol w:w="1593"/>
      </w:tblGrid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Papel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sulfite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75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A4,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210mm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297mm,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resmas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500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</w:p>
          <w:p>
            <w:pPr>
              <w:pStyle w:val="TableParagraph"/>
              <w:spacing w:line="290" w:lineRule="atLeas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cada,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gramatura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75g/m²,embalado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papel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propriedade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térmicas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4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anti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umidade.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308</w:t>
            </w:r>
          </w:p>
        </w:tc>
      </w:tr>
      <w:tr>
        <w:trPr>
          <w:trHeight w:val="422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52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polionda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fina,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elástico,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116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Pasta </w:t>
            </w:r>
            <w:r>
              <w:rPr>
                <w:w w:val="85"/>
                <w:sz w:val="22"/>
              </w:rPr>
              <w:t>registradora para arquivamento em papelão super resistente, na cor preta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medindo aproximadamente 35 cm de altura, 8 cm de lombo, 27 cm de largura, 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porta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etiqueta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lombo,</w:t>
            </w:r>
            <w:r>
              <w:rPr>
                <w:spacing w:val="5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plástico</w:t>
            </w:r>
            <w:r>
              <w:rPr>
                <w:spacing w:val="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resistente,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borda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inferior</w:t>
            </w:r>
            <w:r>
              <w:rPr>
                <w:spacing w:val="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aço,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apresentando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indeterminado.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407" w:hRule="atLeast"/>
        </w:trPr>
        <w:tc>
          <w:tcPr>
            <w:tcW w:w="1027" w:type="dxa"/>
          </w:tcPr>
          <w:p>
            <w:pPr>
              <w:pStyle w:val="TableParagraph"/>
              <w:spacing w:before="55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</w:t>
            </w:r>
          </w:p>
        </w:tc>
        <w:tc>
          <w:tcPr>
            <w:tcW w:w="6906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sanfonada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divisórias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6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55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canaleta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81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1027" w:type="dxa"/>
          </w:tcPr>
          <w:p>
            <w:pPr>
              <w:pStyle w:val="TableParagraph"/>
              <w:spacing w:line="248" w:lineRule="exact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Perfurador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25/30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424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suspensa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marmorizada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plastificada</w:t>
            </w:r>
          </w:p>
        </w:tc>
        <w:tc>
          <w:tcPr>
            <w:tcW w:w="1593" w:type="dxa"/>
          </w:tcPr>
          <w:p>
            <w:pPr>
              <w:pStyle w:val="TableParagraph"/>
              <w:spacing w:before="8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417" w:hRule="atLeast"/>
        </w:trPr>
        <w:tc>
          <w:tcPr>
            <w:tcW w:w="1027" w:type="dxa"/>
          </w:tcPr>
          <w:p>
            <w:pPr>
              <w:pStyle w:val="TableParagraph"/>
              <w:spacing w:before="60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6906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Palito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</w:tr>
      <w:tr>
        <w:trPr>
          <w:trHeight w:val="410" w:hRule="atLeast"/>
        </w:trPr>
        <w:tc>
          <w:tcPr>
            <w:tcW w:w="1027" w:type="dxa"/>
          </w:tcPr>
          <w:p>
            <w:pPr>
              <w:pStyle w:val="TableParagraph"/>
              <w:spacing w:before="55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6906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Pequena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593" w:type="dxa"/>
          </w:tcPr>
          <w:p>
            <w:pPr>
              <w:pStyle w:val="TableParagraph"/>
              <w:spacing w:before="76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26" w:hRule="atLeast"/>
        </w:trPr>
        <w:tc>
          <w:tcPr>
            <w:tcW w:w="1027" w:type="dxa"/>
          </w:tcPr>
          <w:p>
            <w:pPr>
              <w:pStyle w:val="TableParagraph"/>
              <w:spacing w:before="6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6906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Prancheta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</w:p>
        </w:tc>
        <w:tc>
          <w:tcPr>
            <w:tcW w:w="1593" w:type="dxa"/>
          </w:tcPr>
          <w:p>
            <w:pPr>
              <w:pStyle w:val="TableParagraph"/>
              <w:spacing w:before="84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</w:tr>
      <w:tr>
        <w:trPr>
          <w:trHeight w:val="1451" w:hRule="atLeast"/>
        </w:trPr>
        <w:tc>
          <w:tcPr>
            <w:tcW w:w="10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61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 w:right="557"/>
              <w:rPr>
                <w:sz w:val="22"/>
              </w:rPr>
            </w:pPr>
            <w:r>
              <w:rPr>
                <w:w w:val="80"/>
                <w:sz w:val="22"/>
              </w:rPr>
              <w:t>Pen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Drive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capacidade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mínima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armazenamento: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Gigabytes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Interface: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USB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2.0</w:t>
            </w:r>
          </w:p>
          <w:p>
            <w:pPr>
              <w:pStyle w:val="TableParagraph"/>
              <w:spacing w:line="276" w:lineRule="auto"/>
              <w:ind w:left="107" w:right="557"/>
              <w:rPr>
                <w:sz w:val="22"/>
              </w:rPr>
            </w:pPr>
            <w:r>
              <w:rPr>
                <w:w w:val="80"/>
                <w:sz w:val="22"/>
              </w:rPr>
              <w:t>Velocidade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transmissão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mínima: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10mb/s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gravação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05mb/s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Compatibilidade: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Vista,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XP,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2000,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Linux.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Modelo: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retrátil.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</w:tr>
      <w:tr>
        <w:trPr>
          <w:trHeight w:val="871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62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Régua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cm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acrílico,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transparente,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medindo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aprox.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30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(trinta)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cm</w:t>
            </w:r>
            <w:r>
              <w:rPr>
                <w:spacing w:val="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comprimento,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2,5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(dois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meio)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prazo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validade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indeterminado.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027" w:type="dxa"/>
          </w:tcPr>
          <w:p>
            <w:pPr>
              <w:pStyle w:val="TableParagraph"/>
              <w:spacing w:before="52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63</w:t>
            </w:r>
          </w:p>
        </w:tc>
        <w:tc>
          <w:tcPr>
            <w:tcW w:w="6906" w:type="dxa"/>
          </w:tcPr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Saco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furação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universal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grosso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593" w:type="dxa"/>
          </w:tcPr>
          <w:p>
            <w:pPr>
              <w:pStyle w:val="TableParagraph"/>
              <w:spacing w:before="74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870" w:hRule="atLeast"/>
        </w:trPr>
        <w:tc>
          <w:tcPr>
            <w:tcW w:w="1027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64</w:t>
            </w:r>
          </w:p>
        </w:tc>
        <w:tc>
          <w:tcPr>
            <w:tcW w:w="690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Saco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documento,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plástico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transparente,</w:t>
            </w:r>
            <w:r>
              <w:rPr>
                <w:spacing w:val="86"/>
                <w:sz w:val="22"/>
              </w:rPr>
              <w:t> </w:t>
            </w:r>
            <w:r>
              <w:rPr>
                <w:w w:val="85"/>
                <w:sz w:val="22"/>
              </w:rPr>
              <w:t>capacidade</w:t>
            </w:r>
            <w:r>
              <w:rPr>
                <w:spacing w:val="88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  <w:r>
              <w:rPr>
                <w:spacing w:val="87"/>
                <w:sz w:val="22"/>
              </w:rPr>
              <w:t> </w:t>
            </w:r>
            <w:r>
              <w:rPr>
                <w:w w:val="85"/>
                <w:sz w:val="22"/>
              </w:rPr>
              <w:t>40fl,</w:t>
            </w:r>
          </w:p>
          <w:p>
            <w:pPr>
              <w:pStyle w:val="TableParagraph"/>
              <w:spacing w:line="290" w:lineRule="atLeast"/>
              <w:ind w:left="107" w:right="92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comprimento </w:t>
            </w:r>
            <w:r>
              <w:rPr>
                <w:spacing w:val="-1"/>
                <w:w w:val="85"/>
                <w:sz w:val="22"/>
              </w:rPr>
              <w:t>330mm, largura 240mm, números furos 4, características adicionais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espessura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0,20”</w:t>
            </w:r>
          </w:p>
        </w:tc>
        <w:tc>
          <w:tcPr>
            <w:tcW w:w="1593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6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700</w:t>
            </w:r>
          </w:p>
        </w:tc>
      </w:tr>
      <w:tr>
        <w:trPr>
          <w:trHeight w:val="395" w:hRule="atLeast"/>
        </w:trPr>
        <w:tc>
          <w:tcPr>
            <w:tcW w:w="1027" w:type="dxa"/>
          </w:tcPr>
          <w:p>
            <w:pPr>
              <w:pStyle w:val="TableParagraph"/>
              <w:spacing w:before="48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65</w:t>
            </w:r>
          </w:p>
        </w:tc>
        <w:tc>
          <w:tcPr>
            <w:tcW w:w="6906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Telefone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</w:p>
        </w:tc>
        <w:tc>
          <w:tcPr>
            <w:tcW w:w="1593" w:type="dxa"/>
          </w:tcPr>
          <w:p>
            <w:pPr>
              <w:pStyle w:val="TableParagraph"/>
              <w:spacing w:before="69"/>
              <w:ind w:right="73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697" w:hRule="atLeast"/>
        </w:trPr>
        <w:tc>
          <w:tcPr>
            <w:tcW w:w="1027" w:type="dxa"/>
          </w:tcPr>
          <w:p>
            <w:pPr>
              <w:pStyle w:val="TableParagraph"/>
              <w:spacing w:before="199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55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Tesoura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c/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parafuso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cabo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polipropileno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versátil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(canhotos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destros),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cm.</w:t>
            </w:r>
          </w:p>
        </w:tc>
        <w:tc>
          <w:tcPr>
            <w:tcW w:w="159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993" w:hRule="atLeast"/>
        </w:trPr>
        <w:tc>
          <w:tcPr>
            <w:tcW w:w="102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88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67</w:t>
            </w:r>
          </w:p>
        </w:tc>
        <w:tc>
          <w:tcPr>
            <w:tcW w:w="6906" w:type="dxa"/>
          </w:tcPr>
          <w:p>
            <w:pPr>
              <w:pStyle w:val="TableParagraph"/>
              <w:spacing w:line="276" w:lineRule="auto" w:before="55"/>
              <w:ind w:left="107" w:right="9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Tinta para carimbo - tinta sem óleo para carimbo de borracha, na cor azul, de boa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qualidade, composto de água, glicose, álcool 96º, dietileno glicol, corante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conservante,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igual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superior 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02(dois)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right="68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1230" w:val="left" w:leader="none"/>
        </w:tabs>
        <w:spacing w:line="240" w:lineRule="auto" w:before="101" w:after="0"/>
        <w:ind w:left="927" w:right="431" w:firstLine="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3.2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meramente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variações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mais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26"/>
        </w:numPr>
        <w:tabs>
          <w:tab w:pos="1230" w:val="left" w:leader="none"/>
        </w:tabs>
        <w:spacing w:line="362" w:lineRule="auto" w:before="0" w:after="0"/>
        <w:ind w:left="927" w:right="615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estimativa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gastos,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acima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constitui,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alguma,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sofrer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 isso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justifique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indenização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362" w:lineRule="auto"/>
        <w:jc w:val="left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1"/>
          <w:numId w:val="26"/>
        </w:numPr>
        <w:tabs>
          <w:tab w:pos="1230" w:val="left" w:leader="none"/>
        </w:tabs>
        <w:spacing w:line="362" w:lineRule="auto" w:before="143" w:after="0"/>
        <w:ind w:left="927" w:right="246" w:firstLine="0"/>
        <w:jc w:val="both"/>
        <w:rPr>
          <w:sz w:val="22"/>
        </w:rPr>
      </w:pP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quantitativo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ultrapassado,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valor unitário por material, obtido na fase de julgamento das propostas de preços e constante do contrato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firmado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2"/>
        <w:numPr>
          <w:ilvl w:val="0"/>
          <w:numId w:val="25"/>
        </w:numPr>
        <w:tabs>
          <w:tab w:pos="691" w:val="left" w:leader="none"/>
        </w:tabs>
        <w:spacing w:line="240" w:lineRule="auto" w:before="0" w:after="0"/>
        <w:ind w:left="690" w:right="0" w:hanging="253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3"/>
        <w:ind w:left="0"/>
        <w:jc w:val="left"/>
        <w:rPr>
          <w:rFonts w:ascii="Arial"/>
          <w:b/>
          <w:i/>
        </w:rPr>
      </w:pPr>
    </w:p>
    <w:p>
      <w:pPr>
        <w:pStyle w:val="ListParagraph"/>
        <w:numPr>
          <w:ilvl w:val="1"/>
          <w:numId w:val="25"/>
        </w:numPr>
        <w:tabs>
          <w:tab w:pos="934" w:val="left" w:leader="none"/>
          <w:tab w:pos="935" w:val="left" w:leader="none"/>
        </w:tabs>
        <w:spacing w:line="362" w:lineRule="auto" w:before="0" w:after="0"/>
        <w:ind w:left="440" w:right="241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25"/>
        </w:numPr>
        <w:tabs>
          <w:tab w:pos="930" w:val="left" w:leader="none"/>
        </w:tabs>
        <w:spacing w:line="362" w:lineRule="auto" w:before="0" w:after="0"/>
        <w:ind w:left="440" w:right="241" w:firstLine="0"/>
        <w:jc w:val="left"/>
        <w:rPr>
          <w:sz w:val="22"/>
        </w:rPr>
      </w:pPr>
      <w:r>
        <w:rPr>
          <w:w w:val="85"/>
          <w:sz w:val="22"/>
        </w:rPr>
        <w:t>Prazo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entrega: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5"/>
        </w:numPr>
        <w:tabs>
          <w:tab w:pos="934" w:val="left" w:leader="none"/>
          <w:tab w:pos="935" w:val="left" w:leader="none"/>
        </w:tabs>
        <w:spacing w:line="360" w:lineRule="auto" w:before="0" w:after="0"/>
        <w:ind w:left="440" w:right="241" w:firstLine="0"/>
        <w:jc w:val="left"/>
        <w:rPr>
          <w:sz w:val="22"/>
        </w:rPr>
      </w:pP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deixar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entregar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material(s)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25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49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25"/>
        </w:numPr>
        <w:tabs>
          <w:tab w:pos="935" w:val="left" w:leader="none"/>
        </w:tabs>
        <w:spacing w:line="362" w:lineRule="auto" w:before="125" w:after="0"/>
        <w:ind w:left="440" w:right="239" w:firstLine="0"/>
        <w:jc w:val="both"/>
        <w:rPr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‘Os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935" w:val="left" w:leader="none"/>
        </w:tabs>
        <w:spacing w:line="360" w:lineRule="auto" w:before="0" w:after="0"/>
        <w:ind w:left="440" w:right="241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BodyText"/>
        <w:spacing w:before="108"/>
        <w:ind w:left="320"/>
      </w:pPr>
      <w:r>
        <w:rPr>
          <w:rFonts w:ascii="Arial" w:hAnsi="Arial"/>
          <w:b/>
          <w:w w:val="80"/>
        </w:rPr>
        <w:t>4.7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comunicações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serem</w:t>
      </w:r>
      <w:r>
        <w:rPr>
          <w:spacing w:val="9"/>
          <w:w w:val="80"/>
        </w:rPr>
        <w:t> </w:t>
      </w:r>
      <w:r>
        <w:rPr>
          <w:w w:val="80"/>
        </w:rPr>
        <w:t>realizadas</w:t>
      </w:r>
      <w:r>
        <w:rPr>
          <w:spacing w:val="10"/>
          <w:w w:val="80"/>
        </w:rPr>
        <w:t> </w:t>
      </w:r>
      <w:r>
        <w:rPr>
          <w:w w:val="80"/>
        </w:rPr>
        <w:t>entre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partes</w:t>
      </w:r>
      <w:r>
        <w:rPr>
          <w:spacing w:val="10"/>
          <w:w w:val="80"/>
        </w:rPr>
        <w:t> </w:t>
      </w:r>
      <w:r>
        <w:rPr>
          <w:w w:val="80"/>
        </w:rPr>
        <w:t>serão</w:t>
      </w:r>
      <w:r>
        <w:rPr>
          <w:spacing w:val="10"/>
          <w:w w:val="80"/>
        </w:rPr>
        <w:t> </w:t>
      </w:r>
      <w:r>
        <w:rPr>
          <w:w w:val="80"/>
        </w:rPr>
        <w:t>feitas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correio</w:t>
      </w:r>
      <w:r>
        <w:rPr>
          <w:spacing w:val="10"/>
          <w:w w:val="80"/>
        </w:rPr>
        <w:t> </w:t>
      </w:r>
      <w:r>
        <w:rPr>
          <w:w w:val="80"/>
        </w:rPr>
        <w:t>eletrônico</w:t>
      </w:r>
      <w:r>
        <w:rPr>
          <w:spacing w:val="10"/>
          <w:w w:val="80"/>
        </w:rPr>
        <w:t> </w:t>
      </w:r>
      <w:r>
        <w:rPr>
          <w:w w:val="80"/>
        </w:rPr>
        <w:t>(e-mail)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8"/>
          <w:w w:val="80"/>
        </w:rPr>
        <w:t> </w:t>
      </w:r>
      <w:r>
        <w:rPr>
          <w:w w:val="80"/>
        </w:rPr>
        <w:t>carta.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BodyText"/>
        <w:ind w:right="122"/>
      </w:pPr>
      <w:r>
        <w:rPr>
          <w:rFonts w:ascii="Arial" w:hAnsi="Arial"/>
          <w:b/>
          <w:w w:val="85"/>
        </w:rPr>
        <w:t>4.8. </w:t>
      </w:r>
      <w:r>
        <w:rPr>
          <w:w w:val="85"/>
        </w:rPr>
        <w:t>No momento da entrega do objeto, o CONTRATADO deverá apresentar comprovação da origem dos bens</w:t>
      </w:r>
      <w:r>
        <w:rPr>
          <w:spacing w:val="1"/>
          <w:w w:val="85"/>
        </w:rPr>
        <w:t> </w:t>
      </w:r>
      <w:r>
        <w:rPr>
          <w:w w:val="80"/>
        </w:rPr>
        <w:t>importados oferecidos e da quitação dos tributos de importação a eles referentes, sob pena de rescisão contratual e</w:t>
      </w:r>
      <w:r>
        <w:rPr>
          <w:spacing w:val="1"/>
          <w:w w:val="80"/>
        </w:rPr>
        <w:t> </w:t>
      </w:r>
      <w:r>
        <w:rPr>
          <w:w w:val="90"/>
        </w:rPr>
        <w:t>multa.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400" w:val="left" w:leader="none"/>
        </w:tabs>
        <w:spacing w:line="240" w:lineRule="auto" w:before="213" w:after="0"/>
        <w:ind w:left="399" w:right="0" w:hanging="219"/>
        <w:jc w:val="left"/>
        <w:rPr>
          <w:color w:val="202020"/>
        </w:rPr>
      </w:pP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PAGAMENTO</w:t>
      </w:r>
    </w:p>
    <w:p>
      <w:pPr>
        <w:pStyle w:val="BodyText"/>
        <w:spacing w:before="5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640" w:val="left" w:leader="none"/>
        </w:tabs>
        <w:spacing w:line="240" w:lineRule="auto" w:before="0" w:after="0"/>
        <w:ind w:left="219" w:right="117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entrega dos materiais nas condições exigidas neste Contrato, 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base no relatório a ser elaborado pela Contratada,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739" w:val="left" w:leader="none"/>
        </w:tabs>
        <w:spacing w:line="240" w:lineRule="auto" w:before="119" w:after="0"/>
        <w:ind w:left="219" w:right="25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Fiscal do Contrato e a liberação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21" w:after="0"/>
        <w:ind w:left="723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25"/>
        </w:numPr>
        <w:tabs>
          <w:tab w:pos="575" w:val="left" w:leader="none"/>
        </w:tabs>
        <w:spacing w:line="240" w:lineRule="auto" w:before="119" w:after="0"/>
        <w:ind w:left="219" w:right="124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8" w:after="0"/>
        <w:ind w:left="572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386" w:val="left" w:leader="none"/>
        </w:tabs>
        <w:spacing w:line="240" w:lineRule="auto" w:before="119" w:after="0"/>
        <w:ind w:left="219" w:right="115" w:firstLine="0"/>
        <w:jc w:val="left"/>
        <w:rPr>
          <w:sz w:val="22"/>
        </w:rPr>
      </w:pPr>
      <w:r>
        <w:rPr>
          <w:spacing w:val="-1"/>
          <w:w w:val="85"/>
          <w:sz w:val="22"/>
        </w:rPr>
        <w:t>Comprovante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7"/>
        </w:numPr>
        <w:tabs>
          <w:tab w:pos="451" w:val="left" w:leader="none"/>
        </w:tabs>
        <w:spacing w:line="240" w:lineRule="auto" w:before="120" w:after="0"/>
        <w:ind w:left="219" w:right="114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240" w:right="900"/>
        </w:sectPr>
      </w:pPr>
    </w:p>
    <w:p>
      <w:pPr>
        <w:pStyle w:val="ListParagraph"/>
        <w:numPr>
          <w:ilvl w:val="0"/>
          <w:numId w:val="27"/>
        </w:numPr>
        <w:tabs>
          <w:tab w:pos="477" w:val="left" w:leader="none"/>
        </w:tabs>
        <w:spacing w:line="240" w:lineRule="auto" w:before="145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certidão negativa, nos termos do Título </w:t>
      </w:r>
      <w:r>
        <w:rPr>
          <w:spacing w:val="-1"/>
          <w:w w:val="85"/>
          <w:sz w:val="22"/>
        </w:rPr>
        <w:t>VII-A da Consolidação das Leis do Trabalho - Certidão Negativa de Débitos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25"/>
        </w:numPr>
        <w:tabs>
          <w:tab w:pos="585" w:val="left" w:leader="none"/>
        </w:tabs>
        <w:spacing w:line="240" w:lineRule="auto" w:before="117" w:after="0"/>
        <w:ind w:left="219" w:right="115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590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destacar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serviço objeto do Edital, nos termos previsto na Lei Federal no 9.430/96, Instrução Normativa </w:t>
      </w:r>
      <w:r>
        <w:rPr>
          <w:w w:val="85"/>
          <w:sz w:val="22"/>
        </w:rPr>
        <w:t>SRF no 1234/2012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5"/>
        </w:numPr>
        <w:tabs>
          <w:tab w:pos="595" w:val="left" w:leader="none"/>
        </w:tabs>
        <w:spacing w:line="240" w:lineRule="auto" w:before="120" w:after="0"/>
        <w:ind w:left="219" w:right="115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após o fornecimento do bem, desde que atestada pelo servidor, que não o ordenador de despesas, designado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fiscalização 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650" w:val="left" w:leader="none"/>
        </w:tabs>
        <w:spacing w:line="240" w:lineRule="auto" w:before="119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interrompendo-se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5.6,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recomeçará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integralmente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628" w:val="left" w:leader="none"/>
        </w:tabs>
        <w:spacing w:line="240" w:lineRule="auto" w:before="118" w:after="0"/>
        <w:ind w:left="219" w:right="117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IV constante da IN RFB n° 791, de 10 de dezembro de 2007). Caso não o faça, ficará sujeita à retenção de imposto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contribuições, de acordo com a referida Instrução. Quando a empresa for optante do SIMPLES, esta informação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11"/>
        <w:ind w:left="320"/>
        <w:jc w:val="left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4"/>
          <w:w w:val="80"/>
        </w:rPr>
        <w:t> </w:t>
      </w:r>
      <w:r>
        <w:rPr>
          <w:w w:val="80"/>
        </w:rPr>
        <w:t>15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Setembro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228.289993pt;margin-top:13.495577pt;width:160.550pt;height:.1pt;mso-position-horizontal-relative:page;mso-position-vertical-relative:paragraph;z-index:-15717376;mso-wrap-distance-left:0;mso-wrap-distance-right:0" coordorigin="4566,270" coordsize="3211,0" path="m4566,270l7777,27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116"/>
        <w:ind w:left="3870" w:right="3869" w:firstLine="101"/>
        <w:jc w:val="center"/>
      </w:pPr>
      <w:r>
        <w:rPr>
          <w:w w:val="85"/>
        </w:rPr>
        <w:t>Liliane Brandão</w:t>
      </w:r>
      <w:r>
        <w:rPr>
          <w:spacing w:val="1"/>
          <w:w w:val="85"/>
        </w:rPr>
        <w:t> </w:t>
      </w:r>
      <w:r>
        <w:rPr>
          <w:w w:val="80"/>
        </w:rPr>
        <w:t>Assistente</w:t>
      </w:r>
      <w:r>
        <w:rPr>
          <w:spacing w:val="30"/>
          <w:w w:val="80"/>
        </w:rPr>
        <w:t> </w:t>
      </w:r>
      <w:r>
        <w:rPr>
          <w:w w:val="80"/>
        </w:rPr>
        <w:t>Administrativo</w:t>
      </w:r>
    </w:p>
    <w:p>
      <w:pPr>
        <w:spacing w:after="0" w:line="360" w:lineRule="auto"/>
        <w:jc w:val="center"/>
        <w:sectPr>
          <w:pgSz w:w="11900" w:h="16850"/>
          <w:pgMar w:header="689" w:footer="0" w:top="1660" w:bottom="280" w:left="1240" w:right="9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before="101"/>
        <w:ind w:left="0" w:right="43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119"/>
        <w:ind w:left="0" w:right="43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Proposta</w:t>
      </w:r>
    </w:p>
    <w:p>
      <w:pPr>
        <w:pStyle w:val="BodyText"/>
        <w:spacing w:before="121"/>
        <w:ind w:left="218"/>
        <w:jc w:val="left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007/</w:t>
      </w:r>
      <w:r>
        <w:rPr>
          <w:spacing w:val="11"/>
          <w:w w:val="80"/>
        </w:rPr>
        <w:t> </w:t>
      </w:r>
      <w:r>
        <w:rPr>
          <w:w w:val="80"/>
        </w:rPr>
        <w:t>2016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871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51" w:right="14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5050" w:type="dxa"/>
            <w:shd w:val="clear" w:color="auto" w:fill="E6E6E6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833" w:right="18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255" w:type="dxa"/>
            <w:shd w:val="clear" w:color="auto" w:fill="E6E6E6"/>
          </w:tcPr>
          <w:p>
            <w:pPr>
              <w:pStyle w:val="TableParagraph"/>
              <w:spacing w:line="276" w:lineRule="auto"/>
              <w:ind w:left="130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Quantidade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Estimativa</w:t>
            </w:r>
          </w:p>
          <w:p>
            <w:pPr>
              <w:pStyle w:val="TableParagraph"/>
              <w:spacing w:line="253" w:lineRule="exact"/>
              <w:ind w:left="125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(un)</w:t>
            </w:r>
          </w:p>
        </w:tc>
        <w:tc>
          <w:tcPr>
            <w:tcW w:w="1274" w:type="dxa"/>
            <w:shd w:val="clear" w:color="auto" w:fill="E6E6E6"/>
          </w:tcPr>
          <w:p>
            <w:pPr>
              <w:pStyle w:val="TableParagraph"/>
              <w:spacing w:line="276" w:lineRule="auto"/>
              <w:ind w:left="296" w:firstLine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387" w:type="dxa"/>
            <w:shd w:val="clear" w:color="auto" w:fill="E6E6E6"/>
          </w:tcPr>
          <w:p>
            <w:pPr>
              <w:pStyle w:val="TableParagraph"/>
              <w:spacing w:line="276" w:lineRule="auto"/>
              <w:ind w:left="479" w:right="447" w:hanging="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1259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5050" w:type="dxa"/>
          </w:tcPr>
          <w:p>
            <w:pPr>
              <w:pStyle w:val="TableParagraph"/>
              <w:spacing w:line="242" w:lineRule="auto"/>
              <w:ind w:left="107" w:right="93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Apagador para quadro branco - Corpo em plástico de alta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resistência COR AZUL, superfície interna em espuma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feltro, base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36"/>
                <w:sz w:val="22"/>
              </w:rPr>
              <w:t> </w:t>
            </w:r>
            <w:r>
              <w:rPr>
                <w:w w:val="80"/>
                <w:sz w:val="22"/>
              </w:rPr>
              <w:t>reforçado,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feltro</w:t>
            </w:r>
            <w:r>
              <w:rPr>
                <w:spacing w:val="37"/>
                <w:sz w:val="22"/>
              </w:rPr>
              <w:t> </w:t>
            </w:r>
            <w:r>
              <w:rPr>
                <w:w w:val="80"/>
                <w:sz w:val="22"/>
              </w:rPr>
              <w:t>super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macio 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resistente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refil substituível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751" w:type="dxa"/>
          </w:tcPr>
          <w:p>
            <w:pPr>
              <w:pStyle w:val="TableParagraph"/>
              <w:spacing w:before="103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50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Apontador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simples,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4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7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505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 w:right="82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Arquivo morto polionda, </w:t>
            </w:r>
            <w:r>
              <w:rPr>
                <w:w w:val="85"/>
                <w:sz w:val="22"/>
              </w:rPr>
              <w:t>medindo 350x130x245mm, na cor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azul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51" w:type="dxa"/>
          </w:tcPr>
          <w:p>
            <w:pPr>
              <w:pStyle w:val="TableParagraph"/>
              <w:spacing w:before="103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505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Blocos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76mm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102mm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4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5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05</w:t>
            </w:r>
          </w:p>
        </w:tc>
        <w:tc>
          <w:tcPr>
            <w:tcW w:w="505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Blocos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adesivos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100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38mm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50mm,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pacote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06</w:t>
            </w:r>
          </w:p>
        </w:tc>
        <w:tc>
          <w:tcPr>
            <w:tcW w:w="505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Borracha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sem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PVC,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cinta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plástica,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medindo</w:t>
            </w:r>
            <w:r>
              <w:rPr>
                <w:spacing w:val="-48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76x102mm.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07</w:t>
            </w:r>
          </w:p>
        </w:tc>
        <w:tc>
          <w:tcPr>
            <w:tcW w:w="50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Caderno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espiral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matéria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96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4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08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esferográfica azul com tinta de qualidade, que seca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rapidamente, com escrita macia; Bola de tungstênio, esfera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perfeita e muito resistente; Ponta média: 1 mm, largura da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linha 0,4 mm; Corpo hexagonal </w:t>
            </w:r>
            <w:r>
              <w:rPr>
                <w:spacing w:val="-1"/>
                <w:w w:val="85"/>
                <w:sz w:val="22"/>
              </w:rPr>
              <w:t>para segurar com conforto;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Corpo transparente para ver quanta tinta resta; Tampa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plug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mesma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tinta;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Tampa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ventilada,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conformidade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 ISO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11540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 de até 2.000 (dois mil) metros de escrita. Caixa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3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09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07" w:right="94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Caneta esferográfica vermelha com tinta de qualidade, que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seca rapidamente, com escrita macia; Bola de tungstênio,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esfera perfeita e muito resistente; Ponta média: 1 mm,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 da linha 0,4 mm; Corpo hexagonal para segurar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 conforto; Corpo transparente para ver quanta tinta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resta; Tampa e plug da mesma cor da tinta; Tampa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ventilada, em conformidade com o padrão ISO 11540 / 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</w:p>
          <w:p>
            <w:pPr>
              <w:pStyle w:val="TableParagraph"/>
              <w:spacing w:line="246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escrita.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9"/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2613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esferográfica preta com tinta de qualidade, que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seca rapidamente, com escrita macia; Bola de tungstênio,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esfera perfeita e muito resistente; Ponta média: 1 mm,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 da linha 0,4 mm; Corpo hexagonal para segurar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 conforto; Corpo transparente para ver quanta tinta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resta; Tampa e plug da mesma cor da tinta; Tampa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ventilada, em conformidade com o padrão ISO 11540 / BS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7272-1;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Rendimento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3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2.000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mil)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metros</w:t>
            </w:r>
            <w:r>
              <w:rPr>
                <w:spacing w:val="3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escrita.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marca texto, composta de glicol, corantes e água,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 ponta facetada para traços: 1mm a 4mm, tinta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fluorescente que se fixa sobre a tinta esferográfica,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amarela,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marca texto, composta de glicol, corantes e água,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 ponta facetada para traços: 1mm a 4mm, tinta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fluorescente que se fixa sobre a tinta esferográfica,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verde,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Caneta marca texto, composta de glicol, corantes e água,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 ponta facetada para traços: 1mm a 4mm, tinta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fluorescente que se fixa sobre a tinta esferográfica,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hidrográfica,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lápis,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datilografado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impressos,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laranja,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51" w:type="dxa"/>
          </w:tcPr>
          <w:p>
            <w:pPr>
              <w:pStyle w:val="TableParagraph"/>
              <w:spacing w:before="4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505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CD-R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capa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</w:t>
            </w:r>
          </w:p>
        </w:tc>
        <w:tc>
          <w:tcPr>
            <w:tcW w:w="1255" w:type="dxa"/>
          </w:tcPr>
          <w:p>
            <w:pPr>
              <w:pStyle w:val="TableParagraph"/>
              <w:spacing w:before="62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751" w:type="dxa"/>
          </w:tcPr>
          <w:p>
            <w:pPr>
              <w:pStyle w:val="TableParagraph"/>
              <w:spacing w:before="6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5050" w:type="dxa"/>
          </w:tcPr>
          <w:p>
            <w:pPr>
              <w:pStyle w:val="TableParagraph"/>
              <w:spacing w:before="6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Cesto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lixo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aro</w:t>
            </w:r>
          </w:p>
        </w:tc>
        <w:tc>
          <w:tcPr>
            <w:tcW w:w="1255" w:type="dxa"/>
          </w:tcPr>
          <w:p>
            <w:pPr>
              <w:pStyle w:val="TableParagraph"/>
              <w:spacing w:before="86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751" w:type="dxa"/>
          </w:tcPr>
          <w:p>
            <w:pPr>
              <w:pStyle w:val="TableParagraph"/>
              <w:spacing w:before="18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 w:before="43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3/0,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material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metal,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paralelo;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211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2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Clipe,</w:t>
            </w:r>
            <w:r>
              <w:rPr>
                <w:spacing w:val="3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tratamento</w:t>
            </w:r>
            <w:r>
              <w:rPr>
                <w:spacing w:val="79"/>
                <w:sz w:val="22"/>
              </w:rPr>
              <w:t> </w:t>
            </w:r>
            <w:r>
              <w:rPr>
                <w:w w:val="85"/>
                <w:sz w:val="22"/>
              </w:rPr>
              <w:t>superficial</w:t>
            </w:r>
            <w:r>
              <w:rPr>
                <w:spacing w:val="79"/>
                <w:sz w:val="22"/>
              </w:rPr>
              <w:t> </w:t>
            </w:r>
            <w:r>
              <w:rPr>
                <w:w w:val="85"/>
                <w:sz w:val="22"/>
              </w:rPr>
              <w:t>niquelado,</w:t>
            </w:r>
            <w:r>
              <w:rPr>
                <w:spacing w:val="79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77"/>
                <w:sz w:val="22"/>
              </w:rPr>
              <w:t> </w:t>
            </w:r>
            <w:r>
              <w:rPr>
                <w:w w:val="85"/>
                <w:sz w:val="22"/>
              </w:rPr>
              <w:t>6/0,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material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metal,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formato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paralelo;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500g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3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751" w:type="dxa"/>
          </w:tcPr>
          <w:p>
            <w:pPr>
              <w:pStyle w:val="TableParagraph"/>
              <w:spacing w:before="19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 w:before="52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Cola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bastão,</w:t>
            </w:r>
            <w:r>
              <w:rPr>
                <w:spacing w:val="42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tóxica,</w:t>
            </w:r>
            <w:r>
              <w:rPr>
                <w:spacing w:val="5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lavável,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composta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resina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sintética, éster,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glicerina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corantes,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tubo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20g</w:t>
            </w:r>
          </w:p>
        </w:tc>
        <w:tc>
          <w:tcPr>
            <w:tcW w:w="125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Cola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branca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uso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escolar,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não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tóxica,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lavável,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90g.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Composição: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polímero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</w:t>
            </w:r>
            <w:r>
              <w:rPr>
                <w:spacing w:val="5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acetato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vinila,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aditivos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(tensoativos,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plastificantes).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Corretivo em fita 12m, correção instantânea capaz de cobrir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uma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linha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texto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única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vez,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qualquer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tipo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modo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limpo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preciso;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corpo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que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permita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quanto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fita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resta.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Corretivo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Líquido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base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solvente,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alto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poder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cobertura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capaz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corrigir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esferográficas,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líquidas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marcadores,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esponja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aplicadora.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Frasco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20ml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751" w:type="dxa"/>
          </w:tcPr>
          <w:p>
            <w:pPr>
              <w:pStyle w:val="TableParagraph"/>
              <w:spacing w:before="8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5050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Divisórias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projeções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03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1" w:type="dxa"/>
          </w:tcPr>
          <w:p>
            <w:pPr>
              <w:pStyle w:val="TableParagraph"/>
              <w:spacing w:line="250" w:lineRule="exact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505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Elástico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50g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amarelo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Quilo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114x229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75g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Envelope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242x336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90g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Espátula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Estilete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largo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trava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automática,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18mm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aço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carbono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extensível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interna.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6181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Etiquetas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inkjet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6182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505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dupla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12x30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papel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1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Fita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adesiva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transparente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12mmx30m,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monoface.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80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Fita de empacotamento </w:t>
            </w:r>
            <w:r>
              <w:rPr>
                <w:w w:val="85"/>
                <w:sz w:val="22"/>
              </w:rPr>
              <w:t>adesiva plástica transparente 45 x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45,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monoface.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Marcadores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página,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flags,140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cores,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11,9mm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43,2mm.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50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90" w:lineRule="atLeast"/>
              <w:ind w:left="107" w:right="9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Grampeador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medindo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aprox.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comprimento para ser utilizado grampos 26/6, apresentando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garantia de qualidade, durabilidade, de primeira qualidade 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fabricação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brasileira.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5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Grampeador para 100 folhas semi - industrial, com estrutura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metálica de alta resistência, com capacidade para grampear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100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folhas,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para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grampos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23/8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qualidade,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prazo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validade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indeterminado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751" w:type="dxa"/>
          </w:tcPr>
          <w:p>
            <w:pPr>
              <w:pStyle w:val="TableParagraph"/>
              <w:spacing w:before="5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5050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23/8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2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751" w:type="dxa"/>
          </w:tcPr>
          <w:p>
            <w:pPr>
              <w:pStyle w:val="TableParagraph"/>
              <w:spacing w:before="6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505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Grampo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galvanizado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26/6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caixa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81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3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 w:right="94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Grampo plástico para fixação de processos e prendedor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interno de papéis, de 1ª qualidade, confeccionadas em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polipropileno de alta resistência, com hastes de 90mm,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fixação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frontal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sob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pressão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retangular,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capacidade de até 500 folhas, em plástico transparente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flexível,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 com 50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751" w:type="dxa"/>
          </w:tcPr>
          <w:p>
            <w:pPr>
              <w:pStyle w:val="TableParagraph"/>
              <w:spacing w:before="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505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Lápis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grafite,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padrão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</w:p>
        </w:tc>
        <w:tc>
          <w:tcPr>
            <w:tcW w:w="1255" w:type="dxa"/>
          </w:tcPr>
          <w:p>
            <w:pPr>
              <w:pStyle w:val="TableParagraph"/>
              <w:spacing w:before="26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751" w:type="dxa"/>
          </w:tcPr>
          <w:p>
            <w:pPr>
              <w:pStyle w:val="TableParagraph"/>
              <w:spacing w:before="58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5050" w:type="dxa"/>
          </w:tcPr>
          <w:p>
            <w:pPr>
              <w:pStyle w:val="TableParagraph"/>
              <w:spacing w:before="5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¼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751" w:type="dxa"/>
          </w:tcPr>
          <w:p>
            <w:pPr>
              <w:pStyle w:val="TableParagraph"/>
              <w:spacing w:before="62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5050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Livro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protocolo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grande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52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84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azul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6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  <w:tc>
          <w:tcPr>
            <w:tcW w:w="505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preta</w:t>
            </w:r>
          </w:p>
        </w:tc>
        <w:tc>
          <w:tcPr>
            <w:tcW w:w="1255" w:type="dxa"/>
          </w:tcPr>
          <w:p>
            <w:pPr>
              <w:pStyle w:val="TableParagraph"/>
              <w:spacing w:before="81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51" w:type="dxa"/>
          </w:tcPr>
          <w:p>
            <w:pPr>
              <w:pStyle w:val="TableParagraph"/>
              <w:spacing w:before="57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5050" w:type="dxa"/>
          </w:tcPr>
          <w:p>
            <w:pPr>
              <w:pStyle w:val="TableParagraph"/>
              <w:spacing w:before="57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verde</w:t>
            </w:r>
          </w:p>
        </w:tc>
        <w:tc>
          <w:tcPr>
            <w:tcW w:w="1255" w:type="dxa"/>
          </w:tcPr>
          <w:p>
            <w:pPr>
              <w:pStyle w:val="TableParagraph"/>
              <w:spacing w:before="79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505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quadro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vermelha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Marcador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permanente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tinta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poliéster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mm,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tinta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à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base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álcool.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Ideal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CD,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plásticos,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vinil,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acrílicos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vidros.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50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Molha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Umedecedor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dedo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pasta,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não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tóxico,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líquido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mínimo12g.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51" w:type="dxa"/>
          </w:tcPr>
          <w:p>
            <w:pPr>
              <w:pStyle w:val="TableParagraph"/>
              <w:spacing w:before="4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5050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Caixa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correspondência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tripla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fixa</w:t>
            </w:r>
          </w:p>
        </w:tc>
        <w:tc>
          <w:tcPr>
            <w:tcW w:w="1255" w:type="dxa"/>
          </w:tcPr>
          <w:p>
            <w:pPr>
              <w:pStyle w:val="TableParagraph"/>
              <w:spacing w:before="62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1" w:hRule="atLeast"/>
        </w:trPr>
        <w:tc>
          <w:tcPr>
            <w:tcW w:w="751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49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Organizador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51"/>
                <w:sz w:val="22"/>
              </w:rPr>
              <w:t> </w:t>
            </w:r>
            <w:r>
              <w:rPr>
                <w:w w:val="90"/>
                <w:sz w:val="22"/>
              </w:rPr>
              <w:t>mesa</w:t>
            </w:r>
            <w:r>
              <w:rPr>
                <w:spacing w:val="53"/>
                <w:sz w:val="22"/>
              </w:rPr>
              <w:t> </w:t>
            </w:r>
            <w:r>
              <w:rPr>
                <w:w w:val="90"/>
                <w:sz w:val="22"/>
              </w:rPr>
              <w:t>porta</w:t>
            </w:r>
            <w:r>
              <w:rPr>
                <w:spacing w:val="53"/>
                <w:sz w:val="22"/>
              </w:rPr>
              <w:t> </w:t>
            </w:r>
            <w:r>
              <w:rPr>
                <w:w w:val="90"/>
                <w:sz w:val="22"/>
              </w:rPr>
              <w:t>lápis,</w:t>
            </w:r>
            <w:r>
              <w:rPr>
                <w:spacing w:val="51"/>
                <w:sz w:val="22"/>
              </w:rPr>
              <w:t> </w:t>
            </w:r>
            <w:r>
              <w:rPr>
                <w:w w:val="90"/>
                <w:sz w:val="22"/>
              </w:rPr>
              <w:t>clips</w:t>
            </w:r>
            <w:r>
              <w:rPr>
                <w:spacing w:val="51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54"/>
                <w:sz w:val="22"/>
              </w:rPr>
              <w:t> </w:t>
            </w:r>
            <w:r>
              <w:rPr>
                <w:w w:val="90"/>
                <w:sz w:val="22"/>
              </w:rPr>
              <w:t>lembrete,</w:t>
            </w:r>
          </w:p>
          <w:p>
            <w:pPr>
              <w:pStyle w:val="TableParagraph"/>
              <w:spacing w:line="290" w:lineRule="atLeast" w:before="1"/>
              <w:ind w:left="107" w:right="82"/>
              <w:rPr>
                <w:sz w:val="22"/>
              </w:rPr>
            </w:pPr>
            <w:r>
              <w:rPr>
                <w:w w:val="80"/>
                <w:sz w:val="22"/>
              </w:rPr>
              <w:t>confeccionado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acrílico,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medindo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aproximadamente</w:t>
            </w:r>
            <w:r>
              <w:rPr>
                <w:spacing w:val="2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22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8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cm,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preferencialmente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cinza.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Papel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sulfite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75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Formato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A4,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210mm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297mm,</w:t>
            </w:r>
          </w:p>
          <w:p>
            <w:pPr>
              <w:pStyle w:val="TableParagraph"/>
              <w:spacing w:line="290" w:lineRule="atLeast"/>
              <w:ind w:left="107" w:right="80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resmas com 500 folhas </w:t>
            </w:r>
            <w:r>
              <w:rPr>
                <w:w w:val="85"/>
                <w:sz w:val="22"/>
              </w:rPr>
              <w:t>cada, gramatura 75g/m²,embalado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papel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propriedade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térmicas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anti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umidade.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Pasta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cristal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material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pacote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3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4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52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Pasta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polionda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fina,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transparente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elástico,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ofício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3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4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Pasta registradora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 arquivamento em papelão super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resistente, na cor preta medindo aproximadamente 35 cm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 altura, 8 </w:t>
            </w:r>
            <w:r>
              <w:rPr>
                <w:w w:val="90"/>
                <w:sz w:val="22"/>
              </w:rPr>
              <w:t>cm de lombo, 27 cm de largura, com porta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etiqueta no lombo, em plástico resistente, borda inferior 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aço,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apresentando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garantia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indeterminado.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51" w:type="dxa"/>
          </w:tcPr>
          <w:p>
            <w:pPr>
              <w:pStyle w:val="TableParagraph"/>
              <w:spacing w:before="55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</w:t>
            </w:r>
          </w:p>
        </w:tc>
        <w:tc>
          <w:tcPr>
            <w:tcW w:w="5050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plástica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sanfonada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divisórias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76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55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Pasta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tipo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canaleta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cristal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tamanho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ofício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pacote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Perfurador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25/30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folhas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751" w:type="dxa"/>
          </w:tcPr>
          <w:p>
            <w:pPr>
              <w:pStyle w:val="TableParagraph"/>
              <w:spacing w:before="62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5050" w:type="dxa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Pasta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suspensa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marmorizada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plastificada</w:t>
            </w:r>
          </w:p>
        </w:tc>
        <w:tc>
          <w:tcPr>
            <w:tcW w:w="1255" w:type="dxa"/>
          </w:tcPr>
          <w:p>
            <w:pPr>
              <w:pStyle w:val="TableParagraph"/>
              <w:spacing w:before="84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51" w:type="dxa"/>
          </w:tcPr>
          <w:p>
            <w:pPr>
              <w:pStyle w:val="TableParagraph"/>
              <w:spacing w:before="60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505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Palito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255" w:type="dxa"/>
          </w:tcPr>
          <w:p>
            <w:pPr>
              <w:pStyle w:val="TableParagraph"/>
              <w:spacing w:before="82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51" w:type="dxa"/>
          </w:tcPr>
          <w:p>
            <w:pPr>
              <w:pStyle w:val="TableParagraph"/>
              <w:spacing w:before="55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5050" w:type="dxa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Pilha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Pequena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Alcalina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Pacote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c/2</w:t>
            </w:r>
          </w:p>
        </w:tc>
        <w:tc>
          <w:tcPr>
            <w:tcW w:w="1255" w:type="dxa"/>
          </w:tcPr>
          <w:p>
            <w:pPr>
              <w:pStyle w:val="TableParagraph"/>
              <w:spacing w:before="76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751" w:type="dxa"/>
          </w:tcPr>
          <w:p>
            <w:pPr>
              <w:pStyle w:val="TableParagraph"/>
              <w:spacing w:before="6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5050" w:type="dxa"/>
          </w:tcPr>
          <w:p>
            <w:pPr>
              <w:pStyle w:val="TableParagraph"/>
              <w:spacing w:before="64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Prancheta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tamanho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</w:p>
        </w:tc>
        <w:tc>
          <w:tcPr>
            <w:tcW w:w="1255" w:type="dxa"/>
          </w:tcPr>
          <w:p>
            <w:pPr>
              <w:pStyle w:val="TableParagraph"/>
              <w:spacing w:before="84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32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61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Pen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Drive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capacidade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mínima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armazenamento: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8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Gigabytes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Interface: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USB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2.0</w:t>
            </w:r>
          </w:p>
          <w:p>
            <w:pPr>
              <w:pStyle w:val="TableParagraph"/>
              <w:spacing w:line="276" w:lineRule="auto" w:before="32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Velocidade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transmissão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mínima: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10mb/s</w:t>
            </w:r>
            <w:r>
              <w:rPr>
                <w:spacing w:val="3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gravação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05mb/s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Compatibilidade: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Windows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7,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Vista,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XP,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2000,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MAC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Linux.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Modelo: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retrátil.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62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88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Régua de 30 cm em acrílico, transparente, medindo </w:t>
            </w:r>
            <w:r>
              <w:rPr>
                <w:w w:val="85"/>
                <w:sz w:val="22"/>
              </w:rPr>
              <w:t>aprox.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30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(trinta)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comprimento,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2,5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meio)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largura,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qualidade,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prazo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indeterminado.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1" w:type="dxa"/>
          </w:tcPr>
          <w:p>
            <w:pPr>
              <w:pStyle w:val="TableParagraph"/>
              <w:spacing w:before="139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63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Saco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plástico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A4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furação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universal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grosso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100</w:t>
            </w:r>
          </w:p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unidades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0"/>
              <w:ind w:left="125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64</w:t>
            </w:r>
          </w:p>
        </w:tc>
        <w:tc>
          <w:tcPr>
            <w:tcW w:w="5050" w:type="dxa"/>
          </w:tcPr>
          <w:p>
            <w:pPr>
              <w:pStyle w:val="TableParagraph"/>
              <w:tabs>
                <w:tab w:pos="810" w:val="left" w:leader="none"/>
                <w:tab w:pos="2043" w:val="left" w:leader="none"/>
                <w:tab w:pos="2974" w:val="left" w:leader="none"/>
                <w:tab w:pos="3878" w:val="left" w:leader="none"/>
              </w:tabs>
              <w:spacing w:line="248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Saco</w:t>
              <w:tab/>
            </w:r>
            <w:r>
              <w:rPr>
                <w:spacing w:val="-2"/>
                <w:w w:val="90"/>
                <w:sz w:val="22"/>
              </w:rPr>
              <w:t>documento,</w:t>
              <w:tab/>
            </w:r>
            <w:r>
              <w:rPr>
                <w:w w:val="90"/>
                <w:sz w:val="22"/>
              </w:rPr>
              <w:t>material</w:t>
              <w:tab/>
              <w:t>plástico</w:t>
              <w:tab/>
            </w:r>
            <w:r>
              <w:rPr>
                <w:w w:val="85"/>
                <w:sz w:val="22"/>
              </w:rPr>
              <w:t>transparente,</w:t>
            </w:r>
          </w:p>
          <w:p>
            <w:pPr>
              <w:pStyle w:val="TableParagraph"/>
              <w:spacing w:line="290" w:lineRule="atLeast"/>
              <w:ind w:left="107"/>
              <w:rPr>
                <w:sz w:val="22"/>
              </w:rPr>
            </w:pPr>
            <w:r>
              <w:rPr>
                <w:w w:val="85"/>
                <w:sz w:val="22"/>
              </w:rPr>
              <w:t>capacidade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folhas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40fl,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comprimento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330mm,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largura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240mm,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números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furos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4,</w:t>
            </w:r>
            <w:r>
              <w:rPr>
                <w:spacing w:val="97"/>
                <w:sz w:val="22"/>
              </w:rPr>
              <w:t> </w:t>
            </w:r>
            <w:r>
              <w:rPr>
                <w:w w:val="85"/>
                <w:sz w:val="22"/>
              </w:rPr>
              <w:t>características</w:t>
            </w:r>
            <w:r>
              <w:rPr>
                <w:spacing w:val="98"/>
                <w:sz w:val="22"/>
              </w:rPr>
              <w:t> </w:t>
            </w:r>
            <w:r>
              <w:rPr>
                <w:w w:val="85"/>
                <w:sz w:val="22"/>
              </w:rPr>
              <w:t>adicionais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700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050"/>
        <w:gridCol w:w="1255"/>
        <w:gridCol w:w="1274"/>
        <w:gridCol w:w="1387"/>
      </w:tblGrid>
      <w:tr>
        <w:trPr>
          <w:trHeight w:val="849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espessura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0,20”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751" w:type="dxa"/>
          </w:tcPr>
          <w:p>
            <w:pPr>
              <w:pStyle w:val="TableParagraph"/>
              <w:spacing w:before="48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65</w:t>
            </w:r>
          </w:p>
        </w:tc>
        <w:tc>
          <w:tcPr>
            <w:tcW w:w="5050" w:type="dxa"/>
          </w:tcPr>
          <w:p>
            <w:pPr>
              <w:pStyle w:val="TableParagraph"/>
              <w:spacing w:before="48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Telefone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preto</w:t>
            </w:r>
          </w:p>
        </w:tc>
        <w:tc>
          <w:tcPr>
            <w:tcW w:w="1255" w:type="dxa"/>
          </w:tcPr>
          <w:p>
            <w:pPr>
              <w:pStyle w:val="TableParagraph"/>
              <w:spacing w:before="69"/>
              <w:ind w:right="565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751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5"/>
              <w:rPr>
                <w:sz w:val="22"/>
              </w:rPr>
            </w:pPr>
            <w:r>
              <w:rPr>
                <w:w w:val="85"/>
                <w:sz w:val="22"/>
              </w:rPr>
              <w:t>Tesoura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c/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lâminas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parafuso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aço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inox,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cabo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de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polipropileno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versátil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(canhotos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</w:t>
            </w:r>
            <w:r>
              <w:rPr>
                <w:spacing w:val="33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destros),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tamanho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cm.</w:t>
            </w:r>
          </w:p>
        </w:tc>
        <w:tc>
          <w:tcPr>
            <w:tcW w:w="125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1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148" w:right="1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67</w:t>
            </w:r>
          </w:p>
        </w:tc>
        <w:tc>
          <w:tcPr>
            <w:tcW w:w="5050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Tinta para carimbo - tinta sem óleo para carimbo 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borracha, na cor azul, de boa qualidade, composto de água,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glicose,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álcool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96º,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dietileno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glicol,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corante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conservante,</w:t>
            </w: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prazo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validade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igual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superior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02(dois)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right="5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left="1833" w:right="18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SUBTOTAL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Lucro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despesas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administrativas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Operacionais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Impostos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right="15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CUSTO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ESTIMADO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23"/>
              <w:ind w:right="15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CUSTO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ESTIMADO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MENSAL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0"/>
          <w:numId w:val="28"/>
        </w:numPr>
        <w:tabs>
          <w:tab w:pos="421" w:val="left" w:leader="none"/>
        </w:tabs>
        <w:spacing w:line="240" w:lineRule="auto" w:before="0" w:after="0"/>
        <w:ind w:left="42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4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40" w:lineRule="auto" w:before="119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 unitários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apresentados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contratação.</w:t>
      </w:r>
    </w:p>
    <w:p>
      <w:pPr>
        <w:pStyle w:val="ListParagraph"/>
        <w:numPr>
          <w:ilvl w:val="0"/>
          <w:numId w:val="28"/>
        </w:numPr>
        <w:tabs>
          <w:tab w:pos="423" w:val="left" w:leader="none"/>
        </w:tabs>
        <w:spacing w:line="240" w:lineRule="auto" w:before="118" w:after="0"/>
        <w:ind w:left="218" w:right="653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28"/>
        </w:numPr>
        <w:tabs>
          <w:tab w:pos="457" w:val="left" w:leader="none"/>
        </w:tabs>
        <w:spacing w:line="240" w:lineRule="auto" w:before="118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Heading1"/>
        <w:spacing w:before="119"/>
        <w:ind w:left="0" w:right="431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2"/>
        <w:ind w:left="0"/>
        <w:jc w:val="left"/>
        <w:rPr>
          <w:rFonts w:ascii="Arial"/>
          <w:b/>
          <w:sz w:val="32"/>
        </w:rPr>
      </w:pPr>
    </w:p>
    <w:p>
      <w:pPr>
        <w:spacing w:before="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38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microempresa</w:t>
      </w:r>
      <w:r>
        <w:rPr>
          <w:rFonts w:ascii="Arial" w:hAnsi="Arial"/>
          <w:b/>
          <w:spacing w:val="3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3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empresa</w:t>
      </w:r>
      <w:r>
        <w:rPr>
          <w:rFonts w:ascii="Arial" w:hAnsi="Arial"/>
          <w:b/>
          <w:spacing w:val="3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pequeno</w:t>
      </w:r>
      <w:r>
        <w:rPr>
          <w:rFonts w:ascii="Arial" w:hAnsi="Arial"/>
          <w:b/>
          <w:spacing w:val="3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porte</w:t>
      </w:r>
      <w:r>
        <w:rPr>
          <w:rFonts w:ascii="Arial" w:hAnsi="Arial"/>
          <w:b/>
          <w:spacing w:val="3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compra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expediente.</w:t>
      </w:r>
    </w:p>
    <w:p>
      <w:pPr>
        <w:pStyle w:val="BodyText"/>
        <w:spacing w:before="2"/>
        <w:ind w:left="0"/>
        <w:jc w:val="left"/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1135"/>
        <w:gridCol w:w="1615"/>
        <w:gridCol w:w="1860"/>
        <w:gridCol w:w="1730"/>
      </w:tblGrid>
      <w:tr>
        <w:trPr>
          <w:trHeight w:val="374" w:hRule="atLeast"/>
        </w:trPr>
        <w:tc>
          <w:tcPr>
            <w:tcW w:w="2888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148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DESCRIÇÃO/ESPECIFICAÇÃO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288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Quantidade</w:t>
            </w:r>
          </w:p>
        </w:tc>
        <w:tc>
          <w:tcPr>
            <w:tcW w:w="161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1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</w:t>
            </w: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07" w:right="18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9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III</w:t>
            </w:r>
          </w:p>
        </w:tc>
      </w:tr>
      <w:tr>
        <w:trPr>
          <w:trHeight w:val="793" w:hRule="atLeast"/>
        </w:trPr>
        <w:tc>
          <w:tcPr>
            <w:tcW w:w="2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67" w:right="4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Materiais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Expediente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" w:right="2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12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</w:t>
            </w:r>
          </w:p>
        </w:tc>
        <w:tc>
          <w:tcPr>
            <w:tcW w:w="161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1" w:right="8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24.592,01</w:t>
            </w:r>
          </w:p>
        </w:tc>
        <w:tc>
          <w:tcPr>
            <w:tcW w:w="186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07" w:right="18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25.561,75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9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48.020,50</w:t>
            </w:r>
          </w:p>
        </w:tc>
      </w:tr>
      <w:tr>
        <w:trPr>
          <w:trHeight w:val="419" w:hRule="atLeast"/>
        </w:trPr>
        <w:tc>
          <w:tcPr>
            <w:tcW w:w="2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1"/>
              <w:ind w:left="464" w:right="45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PREÇO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MÉDIO</w:t>
            </w:r>
          </w:p>
        </w:tc>
        <w:tc>
          <w:tcPr>
            <w:tcW w:w="6340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201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32.724,75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9"/>
        </w:numPr>
        <w:tabs>
          <w:tab w:pos="939" w:val="left" w:leader="none"/>
        </w:tabs>
        <w:spacing w:line="240" w:lineRule="auto" w:before="180" w:after="0"/>
        <w:ind w:left="938" w:right="655" w:hanging="360"/>
        <w:jc w:val="left"/>
      </w:pPr>
      <w:r>
        <w:rPr>
          <w:w w:val="85"/>
        </w:rPr>
        <w:t>Valor Médio:</w:t>
      </w:r>
      <w:r>
        <w:rPr>
          <w:spacing w:val="1"/>
          <w:w w:val="85"/>
        </w:rPr>
        <w:t> </w:t>
      </w:r>
      <w:r>
        <w:rPr>
          <w:w w:val="85"/>
        </w:rPr>
        <w:t>R$32.724,75</w:t>
      </w:r>
      <w:r>
        <w:rPr>
          <w:spacing w:val="2"/>
          <w:w w:val="85"/>
        </w:rPr>
        <w:t> </w:t>
      </w:r>
      <w:r>
        <w:rPr>
          <w:w w:val="85"/>
        </w:rPr>
        <w:t>(Trinta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dois</w:t>
      </w:r>
      <w:r>
        <w:rPr>
          <w:spacing w:val="-1"/>
          <w:w w:val="85"/>
        </w:rPr>
        <w:t> </w:t>
      </w:r>
      <w:r>
        <w:rPr>
          <w:w w:val="85"/>
        </w:rPr>
        <w:t>mil</w:t>
      </w:r>
      <w:r>
        <w:rPr>
          <w:spacing w:val="1"/>
          <w:w w:val="85"/>
        </w:rPr>
        <w:t> </w:t>
      </w:r>
      <w:r>
        <w:rPr>
          <w:w w:val="85"/>
        </w:rPr>
        <w:t>setecentos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vinte</w:t>
      </w:r>
      <w:r>
        <w:rPr>
          <w:spacing w:val="1"/>
          <w:w w:val="85"/>
        </w:rPr>
        <w:t> </w:t>
      </w:r>
      <w:r>
        <w:rPr>
          <w:w w:val="85"/>
        </w:rPr>
        <w:t>e quatro</w:t>
      </w:r>
      <w:r>
        <w:rPr>
          <w:spacing w:val="1"/>
          <w:w w:val="85"/>
        </w:rPr>
        <w:t> </w:t>
      </w:r>
      <w:r>
        <w:rPr>
          <w:w w:val="85"/>
        </w:rPr>
        <w:t>reais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setenta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cinco</w:t>
      </w:r>
      <w:r>
        <w:rPr>
          <w:spacing w:val="-49"/>
          <w:w w:val="85"/>
        </w:rPr>
        <w:t> </w:t>
      </w:r>
      <w:r>
        <w:rPr>
          <w:w w:val="90"/>
        </w:rPr>
        <w:t>centavos).</w:t>
      </w:r>
    </w:p>
    <w:p>
      <w:pPr>
        <w:pStyle w:val="BodyText"/>
        <w:spacing w:before="11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39" w:val="left" w:leader="none"/>
        </w:tabs>
        <w:spacing w:line="240" w:lineRule="auto" w:before="0" w:after="0"/>
        <w:ind w:left="938" w:right="652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serviço: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R$32.724,75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(Trinta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dois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mil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setecentos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vinte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quatro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reais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setenta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cinco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10"/>
          <w:pgSz w:w="11910" w:h="16840"/>
          <w:pgMar w:header="818" w:footer="0" w:top="3360" w:bottom="280" w:left="1200" w:right="760"/>
          <w:pgNumType w:start="3"/>
        </w:sectPr>
      </w:pPr>
    </w:p>
    <w:p>
      <w:pPr>
        <w:pStyle w:val="Heading1"/>
        <w:tabs>
          <w:tab w:pos="5641" w:val="left" w:leader="none"/>
        </w:tabs>
        <w:spacing w:line="352" w:lineRule="auto" w:before="119"/>
        <w:ind w:left="3041" w:right="3475" w:firstLine="376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2016-5-0437</w:t>
      </w:r>
    </w:p>
    <w:p>
      <w:pPr>
        <w:pStyle w:val="BodyText"/>
        <w:spacing w:before="4"/>
        <w:ind w:left="0"/>
        <w:jc w:val="left"/>
        <w:rPr>
          <w:rFonts w:ascii="Arial"/>
          <w:b/>
          <w:sz w:val="32"/>
        </w:rPr>
      </w:pPr>
    </w:p>
    <w:p>
      <w:pPr>
        <w:spacing w:line="252" w:lineRule="exact" w:before="0"/>
        <w:ind w:left="399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1"/>
        <w:tabs>
          <w:tab w:pos="6001" w:val="left" w:leader="none"/>
          <w:tab w:pos="6108" w:val="left" w:leader="none"/>
          <w:tab w:pos="7302" w:val="left" w:leader="none"/>
          <w:tab w:pos="9172" w:val="left" w:leader="none"/>
        </w:tabs>
        <w:ind w:left="3999" w:right="65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3"/>
          <w:w w:val="90"/>
        </w:rPr>
        <w:t>E</w:t>
      </w:r>
    </w:p>
    <w:p>
      <w:pPr>
        <w:tabs>
          <w:tab w:pos="8315" w:val="left" w:leader="none"/>
        </w:tabs>
        <w:spacing w:line="252" w:lineRule="exact" w:before="0"/>
        <w:ind w:left="39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tabs>
          <w:tab w:pos="6368" w:val="left" w:leader="none"/>
        </w:tabs>
        <w:spacing w:before="215"/>
        <w:ind w:left="218" w:right="649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7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CAU,</w:t>
      </w:r>
      <w:r>
        <w:rPr>
          <w:spacing w:val="17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3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50" w:lineRule="exact"/>
        <w:ind w:left="218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20" w:val="left" w:leader="none"/>
        </w:tabs>
        <w:spacing w:line="252" w:lineRule="exact" w:before="1"/>
        <w:ind w:left="218"/>
        <w:jc w:val="left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6" w:val="left" w:leader="none"/>
          <w:tab w:pos="8375" w:val="left" w:leader="none"/>
        </w:tabs>
        <w:spacing w:before="1"/>
        <w:ind w:left="218" w:right="652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spacing w:val="-1"/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49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fornecimento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2016-5-0437 e Pregão Eletrônico nº 007/2016,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8.666/93 e nº</w:t>
      </w:r>
      <w:r>
        <w:rPr>
          <w:spacing w:val="36"/>
        </w:rPr>
        <w:t> </w:t>
      </w:r>
      <w:r>
        <w:rPr>
          <w:w w:val="80"/>
        </w:rPr>
        <w:t>10.520/2002,</w:t>
      </w:r>
      <w:r>
        <w:rPr>
          <w:spacing w:val="37"/>
        </w:rPr>
        <w:t> </w:t>
      </w:r>
      <w:r>
        <w:rPr>
          <w:w w:val="80"/>
        </w:rPr>
        <w:t>Lei</w:t>
      </w:r>
      <w:r>
        <w:rPr>
          <w:spacing w:val="37"/>
        </w:rPr>
        <w:t> </w:t>
      </w:r>
      <w:r>
        <w:rPr>
          <w:w w:val="80"/>
        </w:rPr>
        <w:t>Complementar nº</w:t>
      </w:r>
      <w:r>
        <w:rPr>
          <w:spacing w:val="36"/>
        </w:rPr>
        <w:t> </w:t>
      </w:r>
      <w:r>
        <w:rPr>
          <w:w w:val="80"/>
        </w:rPr>
        <w:t>123/2006 e Decreto</w:t>
      </w:r>
      <w:r>
        <w:rPr>
          <w:spacing w:val="37"/>
        </w:rPr>
        <w:t> </w:t>
      </w:r>
      <w:r>
        <w:rPr>
          <w:w w:val="80"/>
        </w:rPr>
        <w:t>5.450/2005, cujas disposições</w:t>
      </w:r>
      <w:r>
        <w:rPr>
          <w:spacing w:val="37"/>
        </w:rPr>
        <w:t> </w:t>
      </w:r>
      <w:r>
        <w:rPr>
          <w:w w:val="80"/>
        </w:rPr>
        <w:t>se 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2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0"/>
        </w:numPr>
        <w:tabs>
          <w:tab w:pos="599" w:val="left" w:leader="none"/>
          <w:tab w:pos="6317" w:val="left" w:leader="none"/>
        </w:tabs>
        <w:spacing w:line="240" w:lineRule="auto" w:before="120" w:after="0"/>
        <w:ind w:left="218" w:right="65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7" w:after="1"/>
        <w:ind w:left="0"/>
        <w:jc w:val="lef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5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78" w:right="1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2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39" w:right="23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404" w:hanging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(R$)</w:t>
            </w:r>
          </w:p>
        </w:tc>
      </w:tr>
      <w:tr>
        <w:trPr>
          <w:trHeight w:val="681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0"/>
        </w:numPr>
        <w:tabs>
          <w:tab w:pos="575" w:val="left" w:leader="none"/>
          <w:tab w:pos="5567" w:val="left" w:leader="none"/>
          <w:tab w:pos="7341" w:val="left" w:leader="none"/>
        </w:tabs>
        <w:spacing w:line="253" w:lineRule="exact" w:before="117" w:after="0"/>
        <w:ind w:left="574" w:right="0" w:hanging="357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tabs>
          <w:tab w:pos="1123" w:val="left" w:leader="none"/>
        </w:tabs>
        <w:ind w:left="218" w:right="65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 incluso todos os custos e despesas, tais como e sem se limitar a: custos diretos e indiretos, tributos</w:t>
      </w:r>
      <w:r>
        <w:rPr>
          <w:spacing w:val="1"/>
          <w:w w:val="80"/>
        </w:rPr>
        <w:t> </w:t>
      </w:r>
      <w:r>
        <w:rPr>
          <w:w w:val="80"/>
        </w:rPr>
        <w:t>incidentes,</w:t>
      </w:r>
      <w:r>
        <w:rPr>
          <w:spacing w:val="3"/>
          <w:w w:val="80"/>
        </w:rPr>
        <w:t> </w:t>
      </w:r>
      <w:r>
        <w:rPr>
          <w:w w:val="80"/>
        </w:rPr>
        <w:t>lucros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outros</w:t>
      </w:r>
      <w:r>
        <w:rPr>
          <w:spacing w:val="3"/>
          <w:w w:val="80"/>
        </w:rPr>
        <w:t> </w:t>
      </w:r>
      <w:r>
        <w:rPr>
          <w:w w:val="80"/>
        </w:rPr>
        <w:t>necessários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575" w:val="left" w:leader="none"/>
        </w:tabs>
        <w:spacing w:line="240" w:lineRule="auto" w:before="118" w:after="0"/>
        <w:ind w:left="218" w:right="65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ListParagraph"/>
        <w:numPr>
          <w:ilvl w:val="2"/>
          <w:numId w:val="30"/>
        </w:numPr>
        <w:tabs>
          <w:tab w:pos="764" w:val="left" w:leader="none"/>
        </w:tabs>
        <w:spacing w:line="240" w:lineRule="auto" w:before="121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336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30"/>
        </w:numPr>
        <w:tabs>
          <w:tab w:pos="762" w:val="left" w:leader="none"/>
        </w:tabs>
        <w:spacing w:line="240" w:lineRule="auto" w:before="101" w:after="0"/>
        <w:ind w:left="218" w:right="653" w:firstLine="0"/>
        <w:jc w:val="both"/>
        <w:rPr>
          <w:sz w:val="22"/>
        </w:rPr>
      </w:pPr>
      <w:r>
        <w:rPr>
          <w:w w:val="85"/>
          <w:sz w:val="22"/>
        </w:rPr>
        <w:t>. Na hipótese do quantitativo constante deste Contrato ser ultrapassado, deverá ser mantido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unitário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material.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19"/>
        <w:ind w:left="218" w:right="660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constante deste Contrato, e em especial 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pStyle w:val="Heading1"/>
        <w:tabs>
          <w:tab w:pos="6789" w:val="left" w:leader="none"/>
        </w:tabs>
        <w:spacing w:before="118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31"/>
        </w:numPr>
        <w:tabs>
          <w:tab w:pos="579" w:val="left" w:leader="none"/>
        </w:tabs>
        <w:spacing w:line="240" w:lineRule="auto" w:before="119" w:after="0"/>
        <w:ind w:left="218" w:right="65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1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31"/>
        </w:numPr>
        <w:tabs>
          <w:tab w:pos="735" w:val="left" w:leader="none"/>
        </w:tabs>
        <w:spacing w:line="240" w:lineRule="auto" w:before="119" w:after="0"/>
        <w:ind w:left="218" w:right="650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31"/>
        </w:numPr>
        <w:tabs>
          <w:tab w:pos="788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31"/>
        </w:numPr>
        <w:tabs>
          <w:tab w:pos="757" w:val="left" w:leader="none"/>
        </w:tabs>
        <w:spacing w:line="240" w:lineRule="auto" w:before="119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31"/>
        </w:numPr>
        <w:tabs>
          <w:tab w:pos="575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618" w:val="left" w:leader="none"/>
        </w:tabs>
        <w:spacing w:line="240" w:lineRule="auto" w:before="118" w:after="0"/>
        <w:ind w:left="218" w:right="65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31"/>
        </w:numPr>
        <w:tabs>
          <w:tab w:pos="635" w:val="left" w:leader="none"/>
        </w:tabs>
        <w:spacing w:line="240" w:lineRule="auto" w:before="119" w:after="0"/>
        <w:ind w:left="218" w:right="656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31"/>
        </w:numPr>
        <w:tabs>
          <w:tab w:pos="584" w:val="left" w:leader="none"/>
        </w:tabs>
        <w:spacing w:line="240" w:lineRule="auto" w:before="118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No momento da entrega do objeto, o CONTRATADO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31"/>
        </w:numPr>
        <w:tabs>
          <w:tab w:pos="591" w:val="left" w:leader="none"/>
        </w:tabs>
        <w:spacing w:line="240" w:lineRule="auto" w:before="120" w:after="0"/>
        <w:ind w:left="218" w:right="649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1"/>
        <w:ind w:left="218" w:right="652"/>
      </w:pPr>
      <w:r>
        <w:rPr>
          <w:rFonts w:ascii="Arial" w:hAnsi="Arial"/>
          <w:b/>
          <w:w w:val="85"/>
        </w:rPr>
        <w:t>4.1.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0"/>
        </w:rPr>
        <w:t>6.2.2.1.1.01.02.01.001, identificada pela rubrica </w:t>
      </w:r>
      <w:r>
        <w:rPr>
          <w:rFonts w:ascii="Arial" w:hAnsi="Arial"/>
          <w:i/>
          <w:w w:val="80"/>
        </w:rPr>
        <w:t>Material de Expediente</w:t>
      </w:r>
      <w:r>
        <w:rPr>
          <w:w w:val="80"/>
        </w:rPr>
        <w:t>, destinadas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  <w:ind w:left="218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2"/>
        </w:numPr>
        <w:tabs>
          <w:tab w:pos="371" w:val="left" w:leader="none"/>
        </w:tabs>
        <w:spacing w:line="240" w:lineRule="auto" w:before="121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471" w:val="left" w:leader="none"/>
        </w:tabs>
        <w:spacing w:line="240" w:lineRule="auto" w:before="119" w:after="0"/>
        <w:ind w:left="218" w:right="65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pgSz w:w="11910" w:h="16840"/>
          <w:pgMar w:header="818" w:footer="0" w:top="1700" w:bottom="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503" w:val="left" w:leader="none"/>
        </w:tabs>
        <w:spacing w:line="240" w:lineRule="auto" w:before="101" w:after="0"/>
        <w:ind w:left="218" w:right="654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Décima;</w:t>
      </w:r>
    </w:p>
    <w:p>
      <w:pPr>
        <w:pStyle w:val="ListParagraph"/>
        <w:numPr>
          <w:ilvl w:val="0"/>
          <w:numId w:val="32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9"/>
        <w:ind w:left="218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119" w:after="0"/>
        <w:ind w:left="218" w:right="654" w:firstLine="0"/>
        <w:jc w:val="left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3"/>
        </w:numPr>
        <w:tabs>
          <w:tab w:pos="459" w:val="left" w:leader="none"/>
        </w:tabs>
        <w:spacing w:line="240" w:lineRule="auto" w:before="119" w:after="0"/>
        <w:ind w:left="218" w:right="65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3"/>
        </w:numPr>
        <w:tabs>
          <w:tab w:pos="515" w:val="left" w:leader="none"/>
        </w:tabs>
        <w:spacing w:line="240" w:lineRule="auto" w:before="120" w:after="0"/>
        <w:ind w:left="218" w:right="657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33"/>
        </w:numPr>
        <w:tabs>
          <w:tab w:pos="524" w:val="left" w:leader="none"/>
        </w:tabs>
        <w:spacing w:line="240" w:lineRule="auto" w:before="118" w:after="0"/>
        <w:ind w:left="218" w:right="655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479" w:val="left" w:leader="none"/>
        </w:tabs>
        <w:spacing w:line="240" w:lineRule="auto" w:before="121" w:after="0"/>
        <w:ind w:left="218" w:right="653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3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543" w:val="left" w:leader="none"/>
        </w:tabs>
        <w:spacing w:line="240" w:lineRule="auto" w:before="119" w:after="0"/>
        <w:ind w:left="218" w:right="659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33"/>
        </w:numPr>
        <w:tabs>
          <w:tab w:pos="663" w:val="left" w:leader="none"/>
        </w:tabs>
        <w:spacing w:line="240" w:lineRule="auto" w:before="118" w:after="0"/>
        <w:ind w:left="218" w:right="657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Heading1"/>
        <w:spacing w:before="12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4"/>
        </w:numPr>
        <w:tabs>
          <w:tab w:pos="647" w:val="left" w:leader="none"/>
        </w:tabs>
        <w:spacing w:line="240" w:lineRule="auto" w:before="119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</w:t>
      </w:r>
      <w:r>
        <w:rPr>
          <w:spacing w:val="36"/>
          <w:sz w:val="22"/>
        </w:rPr>
        <w:t> </w:t>
      </w:r>
      <w:r>
        <w:rPr>
          <w:w w:val="80"/>
          <w:sz w:val="22"/>
        </w:rPr>
        <w:t>entrega dos materiais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728" w:val="left" w:leader="none"/>
        </w:tabs>
        <w:spacing w:line="240" w:lineRule="auto" w:before="119" w:after="0"/>
        <w:ind w:left="218" w:right="78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34"/>
        </w:numPr>
        <w:tabs>
          <w:tab w:pos="575" w:val="left" w:leader="none"/>
        </w:tabs>
        <w:spacing w:line="240" w:lineRule="auto" w:before="118" w:after="0"/>
        <w:ind w:left="218" w:right="65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4"/>
        </w:numPr>
        <w:tabs>
          <w:tab w:pos="572" w:val="left" w:leader="none"/>
        </w:tabs>
        <w:spacing w:line="240" w:lineRule="auto" w:before="118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5"/>
        </w:numPr>
        <w:tabs>
          <w:tab w:pos="380" w:val="left" w:leader="none"/>
        </w:tabs>
        <w:spacing w:line="240" w:lineRule="auto" w:before="121" w:after="0"/>
        <w:ind w:left="218" w:right="650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5"/>
        </w:numPr>
        <w:tabs>
          <w:tab w:pos="423" w:val="left" w:leader="none"/>
        </w:tabs>
        <w:spacing w:line="240" w:lineRule="auto" w:before="118" w:after="0"/>
        <w:ind w:left="218" w:right="650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5"/>
        </w:numPr>
        <w:tabs>
          <w:tab w:pos="558" w:val="left" w:leader="none"/>
        </w:tabs>
        <w:spacing w:line="240" w:lineRule="auto" w:before="120" w:after="0"/>
        <w:ind w:left="218" w:right="650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4"/>
        </w:numPr>
        <w:tabs>
          <w:tab w:pos="618" w:val="left" w:leader="none"/>
        </w:tabs>
        <w:spacing w:line="240" w:lineRule="auto" w:before="117" w:after="0"/>
        <w:ind w:left="218" w:right="651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4"/>
        </w:numPr>
        <w:tabs>
          <w:tab w:pos="584" w:val="left" w:leader="none"/>
        </w:tabs>
        <w:spacing w:line="240" w:lineRule="auto" w:before="118" w:after="0"/>
        <w:ind w:left="218" w:right="654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</w:t>
      </w:r>
      <w:r>
        <w:rPr>
          <w:spacing w:val="-1"/>
          <w:w w:val="85"/>
          <w:sz w:val="22"/>
        </w:rPr>
        <w:t>Fiscal 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4"/>
        </w:numPr>
        <w:tabs>
          <w:tab w:pos="577" w:val="left" w:leader="none"/>
        </w:tabs>
        <w:spacing w:line="240" w:lineRule="auto" w:before="101" w:after="0"/>
        <w:ind w:left="218" w:right="653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após o fornecimento do bem, desde que atestada pelo servidor, que não o ordenador de despesas, designado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4"/>
        </w:numPr>
        <w:tabs>
          <w:tab w:pos="625" w:val="left" w:leader="none"/>
        </w:tabs>
        <w:spacing w:line="240" w:lineRule="auto" w:before="119" w:after="0"/>
        <w:ind w:left="218" w:right="655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4"/>
        </w:numPr>
        <w:tabs>
          <w:tab w:pos="601" w:val="left" w:leader="none"/>
        </w:tabs>
        <w:spacing w:line="240" w:lineRule="auto" w:before="117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7"/>
          <w:w w:val="80"/>
        </w:rPr>
        <w:t> </w:t>
      </w:r>
      <w:r>
        <w:rPr>
          <w:w w:val="80"/>
        </w:rPr>
        <w:t>REAJUSTE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36"/>
        </w:numPr>
        <w:tabs>
          <w:tab w:pos="572" w:val="left" w:leader="none"/>
        </w:tabs>
        <w:spacing w:line="240" w:lineRule="auto" w:before="119" w:after="0"/>
        <w:ind w:left="218" w:right="649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permitido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insumos, equipamentos 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2"/>
          <w:numId w:val="36"/>
        </w:numPr>
        <w:tabs>
          <w:tab w:pos="728" w:val="left" w:leader="none"/>
        </w:tabs>
        <w:spacing w:line="240" w:lineRule="auto" w:before="118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periodicidade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14/02/2001, utilizando-se a variação do IPCA – Índice Nacional de Preços ao Consumidor Amplo, do Banco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Central.</w:t>
      </w:r>
    </w:p>
    <w:p>
      <w:pPr>
        <w:pStyle w:val="ListParagraph"/>
        <w:numPr>
          <w:ilvl w:val="2"/>
          <w:numId w:val="36"/>
        </w:numPr>
        <w:tabs>
          <w:tab w:pos="728" w:val="left" w:leader="none"/>
        </w:tabs>
        <w:spacing w:line="240" w:lineRule="auto" w:before="120" w:after="0"/>
        <w:ind w:left="218" w:right="657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reajustamento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extinto,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6"/>
        </w:numPr>
        <w:tabs>
          <w:tab w:pos="747" w:val="left" w:leader="none"/>
        </w:tabs>
        <w:spacing w:line="240" w:lineRule="auto" w:before="118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6"/>
        </w:numPr>
        <w:tabs>
          <w:tab w:pos="723" w:val="left" w:leader="none"/>
        </w:tabs>
        <w:spacing w:line="240" w:lineRule="auto" w:before="118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608" w:val="left" w:leader="none"/>
        </w:tabs>
        <w:spacing w:line="240" w:lineRule="auto" w:before="121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733" w:val="left" w:leader="none"/>
        </w:tabs>
        <w:spacing w:line="240" w:lineRule="auto" w:before="116" w:after="0"/>
        <w:ind w:left="218" w:right="654" w:firstLine="0"/>
        <w:jc w:val="both"/>
        <w:rPr>
          <w:sz w:val="22"/>
        </w:rPr>
      </w:pP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item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anterior, a 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deverá demonstrar analiticamente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587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color w:val="212121"/>
          <w:spacing w:val="-1"/>
          <w:w w:val="85"/>
          <w:sz w:val="22"/>
        </w:rPr>
        <w:t>O contrato terá por vigência o prazo de 12 (doze) meses, contados </w:t>
      </w:r>
      <w:r>
        <w:rPr>
          <w:color w:val="212121"/>
          <w:w w:val="85"/>
          <w:sz w:val="22"/>
        </w:rPr>
        <w:t>da data de assinatura, condicionada a</w:t>
      </w:r>
      <w:r>
        <w:rPr>
          <w:color w:val="212121"/>
          <w:spacing w:val="-49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728" w:val="left" w:leader="none"/>
        </w:tabs>
        <w:spacing w:line="240" w:lineRule="auto" w:before="120" w:after="0"/>
        <w:ind w:left="218" w:right="653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w w:val="80"/>
          <w:sz w:val="22"/>
        </w:rPr>
        <w:t>Dada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natureza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prestação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dos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serviços,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serem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executados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forma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contínua,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poderá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5"/>
          <w:sz w:val="22"/>
        </w:rPr>
        <w:t>a sua duração prorrogada por iguais e sucessivos períodos, mediante termo aditivo, limitada a 60 (sessenta)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90"/>
          <w:sz w:val="22"/>
        </w:rPr>
        <w:t>meses.</w:t>
      </w:r>
    </w:p>
    <w:p>
      <w:pPr>
        <w:pStyle w:val="ListParagraph"/>
        <w:numPr>
          <w:ilvl w:val="2"/>
          <w:numId w:val="37"/>
        </w:numPr>
        <w:tabs>
          <w:tab w:pos="764" w:val="left" w:leader="none"/>
        </w:tabs>
        <w:spacing w:line="240" w:lineRule="auto" w:before="117" w:after="0"/>
        <w:ind w:left="218" w:right="65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Heading1"/>
        <w:spacing w:before="12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8"/>
        </w:numPr>
        <w:tabs>
          <w:tab w:pos="685" w:val="left" w:leader="none"/>
        </w:tabs>
        <w:spacing w:line="240" w:lineRule="auto" w:before="119" w:after="0"/>
        <w:ind w:left="218" w:right="65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8"/>
        </w:numPr>
        <w:tabs>
          <w:tab w:pos="836" w:val="left" w:leader="none"/>
        </w:tabs>
        <w:spacing w:line="240" w:lineRule="auto" w:before="118" w:after="0"/>
        <w:ind w:left="218" w:right="65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9"/>
        <w:ind w:left="218" w:right="655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9"/>
        </w:numPr>
        <w:tabs>
          <w:tab w:pos="707" w:val="left" w:leader="none"/>
        </w:tabs>
        <w:spacing w:line="240" w:lineRule="auto" w:before="119" w:after="0"/>
        <w:ind w:left="218" w:right="65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9"/>
        </w:numPr>
        <w:tabs>
          <w:tab w:pos="853" w:val="left" w:leader="none"/>
        </w:tabs>
        <w:spacing w:line="240" w:lineRule="auto" w:before="119" w:after="0"/>
        <w:ind w:left="218" w:right="652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19"/>
        <w:ind w:left="218" w:right="649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4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50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0"/>
        </w:numPr>
        <w:tabs>
          <w:tab w:pos="695" w:val="left" w:leader="none"/>
        </w:tabs>
        <w:spacing w:line="240" w:lineRule="auto" w:before="119" w:after="0"/>
        <w:ind w:left="218" w:right="657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21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0"/>
        </w:numPr>
        <w:tabs>
          <w:tab w:pos="675" w:val="left" w:leader="none"/>
        </w:tabs>
        <w:spacing w:line="240" w:lineRule="auto" w:before="119" w:after="0"/>
        <w:ind w:left="218" w:right="65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0"/>
        </w:numPr>
        <w:tabs>
          <w:tab w:pos="846" w:val="left" w:leader="none"/>
        </w:tabs>
        <w:spacing w:line="240" w:lineRule="auto" w:before="119" w:after="0"/>
        <w:ind w:left="218" w:right="653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0"/>
        </w:numPr>
        <w:tabs>
          <w:tab w:pos="846" w:val="left" w:leader="none"/>
        </w:tabs>
        <w:spacing w:line="240" w:lineRule="auto" w:before="118" w:after="0"/>
        <w:ind w:left="218" w:right="65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0"/>
        </w:numPr>
        <w:tabs>
          <w:tab w:pos="1030" w:val="left" w:leader="none"/>
        </w:tabs>
        <w:spacing w:line="240" w:lineRule="auto" w:before="118" w:after="0"/>
        <w:ind w:left="218" w:right="655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0"/>
        </w:numPr>
        <w:tabs>
          <w:tab w:pos="673" w:val="left" w:leader="none"/>
        </w:tabs>
        <w:spacing w:line="240" w:lineRule="auto" w:before="121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699" w:val="left" w:leader="none"/>
        </w:tabs>
        <w:spacing w:line="240" w:lineRule="auto" w:before="119" w:after="0"/>
        <w:ind w:left="218" w:right="659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0"/>
        </w:numPr>
        <w:tabs>
          <w:tab w:pos="824" w:val="left" w:leader="none"/>
        </w:tabs>
        <w:spacing w:line="240" w:lineRule="auto" w:before="118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0"/>
        </w:numPr>
        <w:tabs>
          <w:tab w:pos="673" w:val="left" w:leader="none"/>
        </w:tabs>
        <w:spacing w:line="240" w:lineRule="auto" w:before="119" w:after="0"/>
        <w:ind w:left="218" w:right="65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692" w:val="left" w:leader="none"/>
        </w:tabs>
        <w:spacing w:line="240" w:lineRule="auto" w:before="101" w:after="0"/>
        <w:ind w:left="218" w:right="650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1"/>
        </w:numPr>
        <w:tabs>
          <w:tab w:pos="443" w:val="left" w:leader="none"/>
        </w:tabs>
        <w:spacing w:line="240" w:lineRule="auto" w:before="119" w:after="0"/>
        <w:ind w:left="218" w:right="655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1"/>
        </w:numPr>
        <w:tabs>
          <w:tab w:pos="440" w:val="left" w:leader="none"/>
        </w:tabs>
        <w:spacing w:line="240" w:lineRule="auto" w:before="118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left="218" w:right="649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9"/>
        <w:ind w:left="218" w:right="651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9"/>
        <w:ind w:left="218" w:right="655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Contratante,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parágrafo</w:t>
      </w:r>
      <w:r>
        <w:rPr>
          <w:spacing w:val="8"/>
          <w:w w:val="80"/>
        </w:rPr>
        <w:t> </w:t>
      </w:r>
      <w:r>
        <w:rPr>
          <w:w w:val="80"/>
        </w:rPr>
        <w:t>único,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61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2"/>
        <w:ind w:left="218" w:right="654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resulte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2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2"/>
        </w:numPr>
        <w:tabs>
          <w:tab w:pos="735" w:val="left" w:leader="none"/>
        </w:tabs>
        <w:spacing w:line="240" w:lineRule="auto" w:before="119" w:after="0"/>
        <w:ind w:left="218" w:right="658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2"/>
        </w:numPr>
        <w:tabs>
          <w:tab w:pos="692" w:val="left" w:leader="none"/>
        </w:tabs>
        <w:spacing w:line="240" w:lineRule="auto" w:before="120" w:after="0"/>
        <w:ind w:left="218" w:right="65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ética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before="118"/>
        <w:ind w:left="218" w:right="655" w:firstLine="566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tabs>
          <w:tab w:pos="3015" w:val="left" w:leader="none"/>
        </w:tabs>
        <w:ind w:left="0" w:right="431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5"/>
        <w:ind w:left="0" w:right="433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5" w:lineRule="auto" w:before="119"/>
        <w:ind w:left="3526" w:right="3959"/>
        <w:jc w:val="center"/>
      </w:pPr>
      <w:r>
        <w:rPr>
          <w:w w:val="80"/>
        </w:rPr>
        <w:t>Jerônimo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Moraes</w:t>
      </w:r>
      <w:r>
        <w:rPr>
          <w:spacing w:val="12"/>
          <w:w w:val="80"/>
        </w:rPr>
        <w:t> </w:t>
      </w:r>
      <w:r>
        <w:rPr>
          <w:w w:val="80"/>
        </w:rPr>
        <w:t>Neto</w:t>
      </w:r>
      <w:r>
        <w:rPr>
          <w:spacing w:val="-46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  <w:r>
        <w:rPr/>
        <w:pict>
          <v:shape style="position:absolute;margin-left:197.449997pt;margin-top:18.45616pt;width:200.75pt;height:.1pt;mso-position-horizontal-relative:page;mso-position-vertical-relative:paragraph;z-index:-15716864;mso-wrap-distance-left:0;mso-wrap-distance-right:0" coordorigin="3949,369" coordsize="4015,0" path="m3949,369l7964,36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2" w:lineRule="auto" w:before="108"/>
        <w:ind w:left="3526" w:right="396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spacing w:after="0" w:line="352" w:lineRule="auto"/>
        <w:jc w:val="center"/>
        <w:sectPr>
          <w:pgSz w:w="11910" w:h="16840"/>
          <w:pgMar w:header="818" w:footer="0" w:top="1700" w:bottom="280" w:left="1200" w:right="76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tabs>
          <w:tab w:pos="4422" w:val="left" w:leader="none"/>
        </w:tabs>
        <w:spacing w:before="101"/>
        <w:ind w:left="218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494" w:val="left" w:leader="none"/>
        </w:tabs>
        <w:spacing w:before="119"/>
        <w:ind w:left="218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18" w:footer="0" w:top="1700" w:bottom="280" w:left="12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3760">
          <wp:simplePos x="0" y="0"/>
          <wp:positionH relativeFrom="page">
            <wp:posOffset>959669</wp:posOffset>
          </wp:positionH>
          <wp:positionV relativeFrom="page">
            <wp:posOffset>437236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4272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4784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190002pt;margin-top:155.131546pt;width:47.15pt;height:14.7pt;mso-position-horizontal-relative:page;mso-position-vertical-relative:page;z-index:-17181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35808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9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45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2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224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4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6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0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8" w:hanging="81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63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2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617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9"/>
      <w:numFmt w:val="decimal"/>
      <w:lvlText w:val="%1"/>
      <w:lvlJc w:val="left"/>
      <w:pPr>
        <w:ind w:left="21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8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09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8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09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161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2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0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2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173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3" w:hanging="15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1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7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8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54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93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2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8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36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5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2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9" w:hanging="37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19" w:hanging="1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3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16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927" w:hanging="30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27" w:hanging="30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7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9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7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303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21" w:hanging="202"/>
        <w:jc w:val="right"/>
      </w:pPr>
      <w:rPr>
        <w:rFonts w:hint="default"/>
        <w:b/>
        <w:bCs/>
        <w:spacing w:val="-1"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0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1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0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91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02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13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25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36" w:hanging="51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219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9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9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19" w:hanging="2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3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24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21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4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9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21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0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2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1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219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3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219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8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2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5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219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3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2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9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9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19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9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2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9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6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1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21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1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51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21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0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19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19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53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57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3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7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1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0" w:hanging="5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2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5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1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9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51" w:lineRule="exact"/>
      <w:outlineLvl w:val="2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2021-09-15T13:51:40Z</dcterms:created>
  <dcterms:modified xsi:type="dcterms:W3CDTF">2021-09-15T13:51:40Z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