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1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1080516</wp:posOffset>
            </wp:positionH>
            <wp:positionV relativeFrom="page">
              <wp:posOffset>9600056</wp:posOffset>
            </wp:positionV>
            <wp:extent cx="6480048" cy="40359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8" cy="403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5391760" cy="88392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76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spacing w:before="100"/>
        <w:ind w:left="1045" w:right="264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</w:rPr>
        <w:t>AVISO</w:t>
      </w:r>
    </w:p>
    <w:p>
      <w:pPr>
        <w:pStyle w:val="BodyText"/>
        <w:rPr>
          <w:rFonts w:ascii="Arial"/>
          <w:b/>
          <w:sz w:val="28"/>
        </w:rPr>
      </w:pPr>
    </w:p>
    <w:p>
      <w:pPr>
        <w:spacing w:before="194"/>
        <w:ind w:left="1045" w:right="264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CARTA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CONVITE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Nº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001/2017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line="244" w:lineRule="auto" w:before="191"/>
        <w:ind w:left="101" w:right="1713"/>
      </w:pPr>
      <w:r>
        <w:rPr>
          <w:rFonts w:ascii="Arial" w:hAnsi="Arial"/>
          <w:b/>
          <w:w w:val="80"/>
        </w:rPr>
        <w:t>OBJETO: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presente</w:t>
      </w:r>
      <w:r>
        <w:rPr>
          <w:spacing w:val="1"/>
          <w:w w:val="80"/>
        </w:rPr>
        <w:t> </w:t>
      </w:r>
      <w:r>
        <w:rPr>
          <w:w w:val="80"/>
        </w:rPr>
        <w:t>licitação</w:t>
      </w:r>
      <w:r>
        <w:rPr>
          <w:spacing w:val="1"/>
          <w:w w:val="80"/>
        </w:rPr>
        <w:t> </w:t>
      </w:r>
      <w:r>
        <w:rPr>
          <w:w w:val="80"/>
        </w:rPr>
        <w:t>na</w:t>
      </w:r>
      <w:r>
        <w:rPr>
          <w:spacing w:val="1"/>
          <w:w w:val="80"/>
        </w:rPr>
        <w:t> </w:t>
      </w:r>
      <w:r>
        <w:rPr>
          <w:w w:val="80"/>
        </w:rPr>
        <w:t>modalidade</w:t>
      </w:r>
      <w:r>
        <w:rPr>
          <w:spacing w:val="38"/>
        </w:rPr>
        <w:t> </w:t>
      </w:r>
      <w:r>
        <w:rPr>
          <w:rFonts w:ascii="Arial" w:hAnsi="Arial"/>
          <w:b/>
          <w:w w:val="80"/>
        </w:rPr>
        <w:t>CONVITE</w:t>
      </w:r>
      <w:r>
        <w:rPr>
          <w:w w:val="80"/>
        </w:rPr>
        <w:t>,</w:t>
      </w:r>
      <w:r>
        <w:rPr>
          <w:spacing w:val="38"/>
        </w:rPr>
        <w:t> </w:t>
      </w:r>
      <w:r>
        <w:rPr>
          <w:w w:val="80"/>
        </w:rPr>
        <w:t>do</w:t>
      </w:r>
      <w:r>
        <w:rPr>
          <w:spacing w:val="38"/>
        </w:rPr>
        <w:t> </w:t>
      </w:r>
      <w:r>
        <w:rPr>
          <w:w w:val="80"/>
        </w:rPr>
        <w:t>tipo</w:t>
      </w:r>
      <w:r>
        <w:rPr>
          <w:spacing w:val="39"/>
        </w:rPr>
        <w:t> </w:t>
      </w:r>
      <w:r>
        <w:rPr>
          <w:rFonts w:ascii="Arial" w:hAnsi="Arial"/>
          <w:b/>
          <w:w w:val="80"/>
        </w:rPr>
        <w:t>MENOR PREÇO, </w:t>
      </w:r>
      <w:r>
        <w:rPr>
          <w:w w:val="80"/>
        </w:rPr>
        <w:t>tem</w:t>
      </w:r>
      <w:r>
        <w:rPr>
          <w:spacing w:val="38"/>
        </w:rPr>
        <w:t> </w:t>
      </w:r>
      <w:r>
        <w:rPr>
          <w:w w:val="80"/>
        </w:rPr>
        <w:t>por</w:t>
      </w:r>
      <w:r>
        <w:rPr>
          <w:spacing w:val="1"/>
          <w:w w:val="80"/>
        </w:rPr>
        <w:t> </w:t>
      </w:r>
      <w:r>
        <w:rPr>
          <w:w w:val="80"/>
        </w:rPr>
        <w:t>objeto</w:t>
      </w:r>
      <w:r>
        <w:rPr>
          <w:spacing w:val="18"/>
          <w:w w:val="80"/>
        </w:rPr>
        <w:t> </w:t>
      </w:r>
      <w:r>
        <w:rPr>
          <w:w w:val="80"/>
        </w:rPr>
        <w:t>a</w:t>
      </w:r>
      <w:r>
        <w:rPr>
          <w:spacing w:val="16"/>
          <w:w w:val="80"/>
        </w:rPr>
        <w:t> </w:t>
      </w:r>
      <w:r>
        <w:rPr>
          <w:w w:val="80"/>
        </w:rPr>
        <w:t>contratação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pessoa</w:t>
      </w:r>
      <w:r>
        <w:rPr>
          <w:spacing w:val="19"/>
          <w:w w:val="80"/>
        </w:rPr>
        <w:t> </w:t>
      </w:r>
      <w:r>
        <w:rPr>
          <w:w w:val="80"/>
        </w:rPr>
        <w:t>jurídica</w:t>
      </w:r>
      <w:r>
        <w:rPr>
          <w:spacing w:val="15"/>
          <w:w w:val="80"/>
        </w:rPr>
        <w:t> </w:t>
      </w:r>
      <w:r>
        <w:rPr>
          <w:w w:val="80"/>
        </w:rPr>
        <w:t>para</w:t>
      </w:r>
      <w:r>
        <w:rPr>
          <w:spacing w:val="19"/>
          <w:w w:val="80"/>
        </w:rPr>
        <w:t> </w:t>
      </w:r>
      <w:r>
        <w:rPr>
          <w:w w:val="80"/>
        </w:rPr>
        <w:t>prestação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serviços</w:t>
      </w:r>
      <w:r>
        <w:rPr>
          <w:spacing w:val="14"/>
          <w:w w:val="80"/>
        </w:rPr>
        <w:t> </w:t>
      </w:r>
      <w:r>
        <w:rPr>
          <w:w w:val="80"/>
        </w:rPr>
        <w:t>técnicos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advocacia</w:t>
      </w:r>
      <w:r>
        <w:rPr>
          <w:spacing w:val="12"/>
          <w:w w:val="80"/>
        </w:rPr>
        <w:t> </w:t>
      </w:r>
      <w:r>
        <w:rPr>
          <w:w w:val="80"/>
        </w:rPr>
        <w:t>para</w:t>
      </w:r>
      <w:r>
        <w:rPr>
          <w:spacing w:val="11"/>
          <w:w w:val="80"/>
        </w:rPr>
        <w:t> </w:t>
      </w:r>
      <w:r>
        <w:rPr>
          <w:w w:val="80"/>
        </w:rPr>
        <w:t>o</w:t>
      </w:r>
      <w:r>
        <w:rPr>
          <w:spacing w:val="-48"/>
          <w:w w:val="80"/>
        </w:rPr>
        <w:t> </w:t>
      </w:r>
      <w:r>
        <w:rPr>
          <w:w w:val="90"/>
        </w:rPr>
        <w:t>patrocínio.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244" w:lineRule="auto"/>
        <w:ind w:left="101" w:right="1695"/>
        <w:jc w:val="both"/>
      </w:pPr>
      <w:r>
        <w:rPr>
          <w:rFonts w:ascii="Arial" w:hAnsi="Arial"/>
          <w:b/>
          <w:w w:val="85"/>
        </w:rPr>
        <w:t>A COMISSÃO PERMANENTE DE LICITAÇÃO</w:t>
      </w:r>
      <w:r>
        <w:rPr>
          <w:w w:val="85"/>
        </w:rPr>
        <w:t>, comunica que, a sessão pública da Carta</w:t>
      </w:r>
      <w:r>
        <w:rPr>
          <w:spacing w:val="1"/>
          <w:w w:val="85"/>
        </w:rPr>
        <w:t> </w:t>
      </w:r>
      <w:r>
        <w:rPr>
          <w:w w:val="85"/>
        </w:rPr>
        <w:t>Convite Nº 01/2017, será reaberta no dia 05/12/17, às 11:00 horas, que realizará na sua sede,</w:t>
      </w:r>
      <w:r>
        <w:rPr>
          <w:spacing w:val="-52"/>
          <w:w w:val="85"/>
        </w:rPr>
        <w:t> </w:t>
      </w:r>
      <w:r>
        <w:rPr>
          <w:w w:val="80"/>
        </w:rPr>
        <w:t>localizada</w:t>
      </w:r>
      <w:r>
        <w:rPr>
          <w:spacing w:val="10"/>
          <w:w w:val="80"/>
        </w:rPr>
        <w:t> </w:t>
      </w:r>
      <w:r>
        <w:rPr>
          <w:w w:val="80"/>
        </w:rPr>
        <w:t>na</w:t>
      </w:r>
      <w:r>
        <w:rPr>
          <w:spacing w:val="14"/>
          <w:w w:val="80"/>
        </w:rPr>
        <w:t> </w:t>
      </w:r>
      <w:r>
        <w:rPr>
          <w:w w:val="80"/>
        </w:rPr>
        <w:t>Avenida</w:t>
      </w:r>
      <w:r>
        <w:rPr>
          <w:spacing w:val="16"/>
          <w:w w:val="80"/>
        </w:rPr>
        <w:t> </w:t>
      </w:r>
      <w:r>
        <w:rPr>
          <w:w w:val="80"/>
        </w:rPr>
        <w:t>República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Chile,</w:t>
      </w:r>
      <w:r>
        <w:rPr>
          <w:spacing w:val="11"/>
          <w:w w:val="80"/>
        </w:rPr>
        <w:t> </w:t>
      </w:r>
      <w:r>
        <w:rPr>
          <w:w w:val="80"/>
        </w:rPr>
        <w:t>nº</w:t>
      </w:r>
      <w:r>
        <w:rPr>
          <w:spacing w:val="12"/>
          <w:w w:val="80"/>
        </w:rPr>
        <w:t> </w:t>
      </w:r>
      <w:r>
        <w:rPr>
          <w:w w:val="80"/>
        </w:rPr>
        <w:t>230,</w:t>
      </w:r>
      <w:r>
        <w:rPr>
          <w:spacing w:val="13"/>
          <w:w w:val="80"/>
        </w:rPr>
        <w:t> </w:t>
      </w:r>
      <w:r>
        <w:rPr>
          <w:w w:val="80"/>
        </w:rPr>
        <w:t>23º</w:t>
      </w:r>
      <w:r>
        <w:rPr>
          <w:spacing w:val="13"/>
          <w:w w:val="80"/>
        </w:rPr>
        <w:t> </w:t>
      </w:r>
      <w:r>
        <w:rPr>
          <w:w w:val="80"/>
        </w:rPr>
        <w:t>andar</w:t>
      </w:r>
      <w:r>
        <w:rPr>
          <w:spacing w:val="15"/>
          <w:w w:val="80"/>
        </w:rPr>
        <w:t> </w:t>
      </w:r>
      <w:r>
        <w:rPr>
          <w:w w:val="80"/>
        </w:rPr>
        <w:t>-</w:t>
      </w:r>
      <w:r>
        <w:rPr>
          <w:spacing w:val="12"/>
          <w:w w:val="80"/>
        </w:rPr>
        <w:t> </w:t>
      </w:r>
      <w:r>
        <w:rPr>
          <w:w w:val="80"/>
        </w:rPr>
        <w:t>Centro</w:t>
      </w:r>
      <w:r>
        <w:rPr>
          <w:spacing w:val="12"/>
          <w:w w:val="80"/>
        </w:rPr>
        <w:t> </w:t>
      </w:r>
      <w:r>
        <w:rPr>
          <w:w w:val="80"/>
        </w:rPr>
        <w:t>–</w:t>
      </w:r>
      <w:r>
        <w:rPr>
          <w:spacing w:val="11"/>
          <w:w w:val="80"/>
        </w:rPr>
        <w:t> </w:t>
      </w:r>
      <w:r>
        <w:rPr>
          <w:w w:val="80"/>
        </w:rPr>
        <w:t>Rio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Janeiro</w:t>
      </w:r>
      <w:r>
        <w:rPr>
          <w:spacing w:val="12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RJ.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1"/>
        <w:jc w:val="both"/>
      </w:pPr>
      <w:r>
        <w:rPr>
          <w:w w:val="80"/>
        </w:rPr>
        <w:t>Rio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Janeiro,</w:t>
      </w:r>
      <w:r>
        <w:rPr>
          <w:spacing w:val="11"/>
          <w:w w:val="80"/>
        </w:rPr>
        <w:t> </w:t>
      </w:r>
      <w:r>
        <w:rPr>
          <w:w w:val="80"/>
        </w:rPr>
        <w:t>01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dezembro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2017.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41"/>
        </w:rPr>
      </w:pPr>
    </w:p>
    <w:p>
      <w:pPr>
        <w:spacing w:before="0"/>
        <w:ind w:left="1041" w:right="264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TATIANA</w:t>
      </w:r>
      <w:r>
        <w:rPr>
          <w:rFonts w:ascii="Arial"/>
          <w:b/>
          <w:spacing w:val="1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MOURA</w:t>
      </w:r>
    </w:p>
    <w:p>
      <w:pPr>
        <w:spacing w:before="120"/>
        <w:ind w:left="1099" w:right="264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PRESIDENTE</w:t>
      </w:r>
      <w:r>
        <w:rPr>
          <w:rFonts w:ascii="Arial" w:hAnsi="Arial"/>
          <w:b/>
          <w:spacing w:val="1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DA</w:t>
      </w:r>
      <w:r>
        <w:rPr>
          <w:rFonts w:ascii="Arial" w:hAnsi="Arial"/>
          <w:b/>
          <w:spacing w:val="1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COMISSÃO</w:t>
      </w:r>
      <w:r>
        <w:rPr>
          <w:rFonts w:ascii="Arial" w:hAnsi="Arial"/>
          <w:b/>
          <w:spacing w:val="1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PERMANENTE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LICITAÇÃO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–</w:t>
      </w:r>
      <w:r>
        <w:rPr>
          <w:rFonts w:ascii="Arial" w:hAnsi="Arial"/>
          <w:b/>
          <w:spacing w:val="2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CAU/RJ</w:t>
      </w:r>
    </w:p>
    <w:sectPr>
      <w:type w:val="continuous"/>
      <w:pgSz w:w="11910" w:h="16840"/>
      <w:pgMar w:top="800" w:bottom="280" w:left="16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tatiana.moura</dc:creator>
  <dc:title>Microsoft Word - AVISO - Reabertura da SessÃ£o PÃºblica - Carta Convite</dc:title>
  <dcterms:created xsi:type="dcterms:W3CDTF">2021-09-10T11:07:21Z</dcterms:created>
  <dcterms:modified xsi:type="dcterms:W3CDTF">2021-09-10T11:07:21Z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2021-09-10T00:00:00Z</vt:filetime>
  </property>
</Properties>
</file>