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Title"/>
      </w:pP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SRP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012/2018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7"/>
        <w:ind w:left="102" w:right="1702" w:firstLine="0"/>
        <w:jc w:val="both"/>
        <w:rPr>
          <w:sz w:val="23"/>
        </w:rPr>
      </w:pPr>
      <w:r>
        <w:rPr>
          <w:rFonts w:ascii="Arial" w:hAnsi="Arial"/>
          <w:b/>
          <w:w w:val="80"/>
          <w:sz w:val="22"/>
        </w:rPr>
        <w:t>OBJETO: </w:t>
      </w:r>
      <w:r>
        <w:rPr>
          <w:w w:val="80"/>
          <w:sz w:val="23"/>
        </w:rPr>
        <w:t>Registro de Preços do objeto: Veículo customizado, tipo furgão, para atender ao Programa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Itinerante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Janeiro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(CAU/RJ)</w:t>
      </w:r>
    </w:p>
    <w:p>
      <w:pPr>
        <w:pStyle w:val="BodyText"/>
        <w:spacing w:before="121"/>
        <w:ind w:left="102" w:right="1694"/>
        <w:jc w:val="both"/>
      </w:pP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resposta aos</w:t>
      </w:r>
      <w:r>
        <w:rPr>
          <w:spacing w:val="1"/>
          <w:w w:val="80"/>
        </w:rPr>
        <w:t> </w:t>
      </w:r>
      <w:r>
        <w:rPr>
          <w:w w:val="80"/>
        </w:rPr>
        <w:t>questionamentos</w:t>
      </w:r>
      <w:r>
        <w:rPr>
          <w:spacing w:val="1"/>
          <w:w w:val="80"/>
        </w:rPr>
        <w:t> </w:t>
      </w:r>
      <w:r>
        <w:rPr>
          <w:w w:val="80"/>
        </w:rPr>
        <w:t>formulados no âmbito do Pregão</w:t>
      </w:r>
      <w:r>
        <w:rPr>
          <w:spacing w:val="1"/>
          <w:w w:val="80"/>
        </w:rPr>
        <w:t> </w:t>
      </w:r>
      <w:r>
        <w:rPr>
          <w:w w:val="80"/>
        </w:rPr>
        <w:t>eletrônico</w:t>
      </w:r>
      <w:r>
        <w:rPr>
          <w:spacing w:val="36"/>
        </w:rPr>
        <w:t> </w:t>
      </w:r>
      <w:r>
        <w:rPr>
          <w:w w:val="80"/>
        </w:rPr>
        <w:t>SRP nº</w:t>
      </w:r>
      <w:r>
        <w:rPr>
          <w:spacing w:val="37"/>
        </w:rPr>
        <w:t> </w:t>
      </w:r>
      <w:r>
        <w:rPr>
          <w:w w:val="80"/>
        </w:rPr>
        <w:t>012/2019, presto-</w:t>
      </w:r>
      <w:r>
        <w:rPr>
          <w:spacing w:val="-46"/>
          <w:w w:val="80"/>
        </w:rPr>
        <w:t> </w:t>
      </w:r>
      <w:r>
        <w:rPr>
          <w:w w:val="90"/>
        </w:rPr>
        <w:t>me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esclarecer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dúvidas</w:t>
      </w:r>
      <w:r>
        <w:rPr>
          <w:spacing w:val="-8"/>
          <w:w w:val="90"/>
        </w:rPr>
        <w:t> </w:t>
      </w:r>
      <w:r>
        <w:rPr>
          <w:w w:val="90"/>
        </w:rPr>
        <w:t>enviadas: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7" w:lineRule="auto" w:before="197"/>
        <w:ind w:left="102" w:right="1703"/>
        <w:jc w:val="both"/>
      </w:pPr>
      <w:r>
        <w:rPr>
          <w:rFonts w:ascii="Arial" w:hAnsi="Arial"/>
          <w:b/>
          <w:spacing w:val="-1"/>
          <w:w w:val="85"/>
        </w:rPr>
        <w:t>PERGUNTA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2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“Venho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solicitar</w:t>
      </w:r>
      <w:r>
        <w:rPr>
          <w:spacing w:val="-4"/>
          <w:w w:val="85"/>
        </w:rPr>
        <w:t> </w:t>
      </w:r>
      <w:r>
        <w:rPr>
          <w:w w:val="85"/>
        </w:rPr>
        <w:t>informações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"4.2.2.</w:t>
      </w:r>
      <w:r>
        <w:rPr>
          <w:spacing w:val="-5"/>
          <w:w w:val="85"/>
        </w:rPr>
        <w:t> </w:t>
      </w:r>
      <w:r>
        <w:rPr>
          <w:w w:val="85"/>
        </w:rPr>
        <w:t>Apêndice</w:t>
      </w:r>
      <w:r>
        <w:rPr>
          <w:spacing w:val="-4"/>
          <w:w w:val="85"/>
        </w:rPr>
        <w:t> </w:t>
      </w:r>
      <w:r>
        <w:rPr>
          <w:w w:val="85"/>
        </w:rPr>
        <w:t>A:</w:t>
      </w:r>
      <w:r>
        <w:rPr>
          <w:spacing w:val="-5"/>
          <w:w w:val="85"/>
        </w:rPr>
        <w:t> </w:t>
      </w:r>
      <w:r>
        <w:rPr>
          <w:w w:val="85"/>
        </w:rPr>
        <w:t>Projeto</w:t>
      </w:r>
      <w:r>
        <w:rPr>
          <w:spacing w:val="-4"/>
          <w:w w:val="85"/>
        </w:rPr>
        <w:t> </w:t>
      </w:r>
      <w:r>
        <w:rPr>
          <w:w w:val="85"/>
        </w:rPr>
        <w:t>Arquitetônico",</w:t>
      </w:r>
      <w:r>
        <w:rPr>
          <w:spacing w:val="-4"/>
          <w:w w:val="85"/>
        </w:rPr>
        <w:t> </w:t>
      </w:r>
      <w:r>
        <w:rPr>
          <w:w w:val="85"/>
        </w:rPr>
        <w:t>pois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0"/>
          <w:w w:val="85"/>
        </w:rPr>
        <w:t> </w:t>
      </w:r>
      <w:r>
        <w:rPr>
          <w:w w:val="80"/>
        </w:rPr>
        <w:t>mesmo</w:t>
      </w:r>
      <w:r>
        <w:rPr>
          <w:spacing w:val="2"/>
          <w:w w:val="80"/>
        </w:rPr>
        <w:t> </w:t>
      </w:r>
      <w:r>
        <w:rPr>
          <w:w w:val="80"/>
        </w:rPr>
        <w:t>não</w:t>
      </w:r>
      <w:r>
        <w:rPr>
          <w:spacing w:val="2"/>
          <w:w w:val="80"/>
        </w:rPr>
        <w:t> </w:t>
      </w:r>
      <w:r>
        <w:rPr>
          <w:w w:val="80"/>
        </w:rPr>
        <w:t>encontra-se</w:t>
      </w:r>
      <w:r>
        <w:rPr>
          <w:spacing w:val="-1"/>
          <w:w w:val="80"/>
        </w:rPr>
        <w:t> </w:t>
      </w:r>
      <w:r>
        <w:rPr>
          <w:w w:val="80"/>
        </w:rPr>
        <w:t>disponível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site</w:t>
      </w:r>
      <w:r>
        <w:rPr>
          <w:spacing w:val="2"/>
          <w:w w:val="80"/>
        </w:rPr>
        <w:t> </w:t>
      </w:r>
      <w:r>
        <w:rPr>
          <w:w w:val="80"/>
        </w:rPr>
        <w:t>Comprasnet.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2"/>
        <w:jc w:val="both"/>
      </w:pPr>
      <w:r>
        <w:rPr>
          <w:w w:val="80"/>
        </w:rPr>
        <w:t>Fomos</w:t>
      </w:r>
      <w:r>
        <w:rPr>
          <w:spacing w:val="13"/>
          <w:w w:val="80"/>
        </w:rPr>
        <w:t> </w:t>
      </w:r>
      <w:r>
        <w:rPr>
          <w:w w:val="80"/>
        </w:rPr>
        <w:t>questionados</w:t>
      </w:r>
      <w:r>
        <w:rPr>
          <w:spacing w:val="17"/>
          <w:w w:val="80"/>
        </w:rPr>
        <w:t> </w:t>
      </w:r>
      <w:r>
        <w:rPr>
          <w:w w:val="80"/>
        </w:rPr>
        <w:t>pela</w:t>
      </w:r>
      <w:r>
        <w:rPr>
          <w:spacing w:val="16"/>
          <w:w w:val="80"/>
        </w:rPr>
        <w:t> </w:t>
      </w:r>
      <w:r>
        <w:rPr>
          <w:w w:val="80"/>
        </w:rPr>
        <w:t>engenharia</w:t>
      </w:r>
      <w:r>
        <w:rPr>
          <w:spacing w:val="12"/>
          <w:w w:val="80"/>
        </w:rPr>
        <w:t> </w:t>
      </w:r>
      <w:r>
        <w:rPr>
          <w:w w:val="80"/>
        </w:rPr>
        <w:t>conforme</w:t>
      </w:r>
      <w:r>
        <w:rPr>
          <w:spacing w:val="17"/>
          <w:w w:val="80"/>
        </w:rPr>
        <w:t> </w:t>
      </w:r>
      <w:r>
        <w:rPr>
          <w:w w:val="80"/>
        </w:rPr>
        <w:t>abaixo: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2" w:right="1697"/>
        <w:jc w:val="both"/>
      </w:pPr>
      <w:r>
        <w:rPr>
          <w:w w:val="85"/>
        </w:rPr>
        <w:t>"Para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ciclo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descarga</w:t>
      </w:r>
      <w:r>
        <w:rPr>
          <w:spacing w:val="1"/>
          <w:w w:val="85"/>
        </w:rPr>
        <w:t> </w:t>
      </w:r>
      <w:r>
        <w:rPr>
          <w:w w:val="85"/>
        </w:rPr>
        <w:t>solicitado,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uma</w:t>
      </w:r>
      <w:r>
        <w:rPr>
          <w:spacing w:val="1"/>
          <w:w w:val="85"/>
        </w:rPr>
        <w:t> </w:t>
      </w:r>
      <w:r>
        <w:rPr>
          <w:w w:val="85"/>
        </w:rPr>
        <w:t>potencia</w:t>
      </w:r>
      <w:r>
        <w:rPr>
          <w:spacing w:val="1"/>
          <w:w w:val="85"/>
        </w:rPr>
        <w:t> </w:t>
      </w:r>
      <w:r>
        <w:rPr>
          <w:w w:val="85"/>
        </w:rPr>
        <w:t>mínima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5kW,</w:t>
      </w:r>
      <w:r>
        <w:rPr>
          <w:spacing w:val="1"/>
          <w:w w:val="85"/>
        </w:rPr>
        <w:t> </w:t>
      </w:r>
      <w:r>
        <w:rPr>
          <w:w w:val="85"/>
        </w:rPr>
        <w:t>entendemos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ser</w:t>
      </w:r>
      <w:r>
        <w:rPr>
          <w:spacing w:val="-49"/>
          <w:w w:val="85"/>
        </w:rPr>
        <w:t> </w:t>
      </w:r>
      <w:r>
        <w:rPr>
          <w:w w:val="80"/>
        </w:rPr>
        <w:t>tecnicamente</w:t>
      </w:r>
      <w:r>
        <w:rPr>
          <w:spacing w:val="15"/>
          <w:w w:val="80"/>
        </w:rPr>
        <w:t> </w:t>
      </w:r>
      <w:r>
        <w:rPr>
          <w:w w:val="80"/>
        </w:rPr>
        <w:t>inviável</w:t>
      </w:r>
      <w:r>
        <w:rPr>
          <w:spacing w:val="16"/>
          <w:w w:val="80"/>
        </w:rPr>
        <w:t> </w:t>
      </w:r>
      <w:r>
        <w:rPr>
          <w:w w:val="80"/>
        </w:rPr>
        <w:t>devido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66"/>
        </w:rPr>
        <w:t> </w:t>
      </w:r>
      <w:r>
        <w:rPr>
          <w:w w:val="80"/>
        </w:rPr>
        <w:t>peso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dimensionamento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equipamentos,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saber</w:t>
      </w:r>
      <w:r>
        <w:rPr>
          <w:spacing w:val="14"/>
          <w:w w:val="80"/>
        </w:rPr>
        <w:t> </w:t>
      </w:r>
      <w:r>
        <w:rPr>
          <w:w w:val="80"/>
        </w:rPr>
        <w:t>:</w:t>
      </w:r>
      <w:r>
        <w:rPr>
          <w:spacing w:val="15"/>
          <w:w w:val="80"/>
        </w:rPr>
        <w:t> </w:t>
      </w:r>
      <w:r>
        <w:rPr>
          <w:w w:val="80"/>
        </w:rPr>
        <w:t>baterias,</w:t>
      </w:r>
      <w:r>
        <w:rPr>
          <w:spacing w:val="12"/>
          <w:w w:val="80"/>
        </w:rPr>
        <w:t> </w:t>
      </w:r>
      <w:r>
        <w:rPr>
          <w:w w:val="80"/>
        </w:rPr>
        <w:t>inversor</w:t>
      </w:r>
      <w:r>
        <w:rPr>
          <w:spacing w:val="1"/>
          <w:w w:val="80"/>
        </w:rPr>
        <w:t> </w:t>
      </w:r>
      <w:r>
        <w:rPr>
          <w:w w:val="85"/>
        </w:rPr>
        <w:t>e placas fotovoltaicas para atendimento as 36 horas ininterruptas solicitado. Favor detalhar ciclo de</w:t>
      </w:r>
      <w:r>
        <w:rPr>
          <w:spacing w:val="1"/>
          <w:w w:val="85"/>
        </w:rPr>
        <w:t> </w:t>
      </w:r>
      <w:r>
        <w:rPr>
          <w:w w:val="90"/>
        </w:rPr>
        <w:t>descarga</w:t>
      </w:r>
      <w:r>
        <w:rPr>
          <w:spacing w:val="-7"/>
          <w:w w:val="90"/>
        </w:rPr>
        <w:t> </w:t>
      </w:r>
      <w:r>
        <w:rPr>
          <w:w w:val="90"/>
        </w:rPr>
        <w:t>desejado."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spacing w:line="240" w:lineRule="auto" w:before="0"/>
        <w:ind w:left="102" w:right="170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color w:val="FF0000"/>
          <w:spacing w:val="-1"/>
          <w:w w:val="85"/>
          <w:sz w:val="24"/>
        </w:rPr>
        <w:t>R: </w:t>
      </w:r>
      <w:r>
        <w:rPr>
          <w:rFonts w:ascii="Arial" w:hAnsi="Arial"/>
          <w:i/>
          <w:color w:val="FF0000"/>
          <w:spacing w:val="-1"/>
          <w:w w:val="85"/>
          <w:sz w:val="24"/>
        </w:rPr>
        <w:t>Pedidos de de esclarecimento, providências e eventuais impugnações deverão ser </w:t>
      </w:r>
      <w:r>
        <w:rPr>
          <w:rFonts w:ascii="Arial" w:hAnsi="Arial"/>
          <w:i/>
          <w:color w:val="FF0000"/>
          <w:w w:val="85"/>
          <w:sz w:val="24"/>
        </w:rPr>
        <w:t>dirigidos</w:t>
      </w:r>
      <w:r>
        <w:rPr>
          <w:rFonts w:ascii="Arial" w:hAnsi="Arial"/>
          <w:i/>
          <w:color w:val="FF0000"/>
          <w:spacing w:val="-54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em até três dias para os primeiros dois itens, e em até dois dias para o último item, conforme</w:t>
      </w:r>
      <w:r>
        <w:rPr>
          <w:rFonts w:ascii="Arial" w:hAnsi="Arial"/>
          <w:i/>
          <w:color w:val="FF0000"/>
          <w:spacing w:val="1"/>
          <w:w w:val="85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rezam</w:t>
      </w:r>
      <w:r>
        <w:rPr>
          <w:rFonts w:ascii="Arial" w:hAnsi="Arial"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os</w:t>
      </w:r>
      <w:r>
        <w:rPr>
          <w:rFonts w:ascii="Arial" w:hAnsi="Arial"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itens</w:t>
      </w:r>
      <w:r>
        <w:rPr>
          <w:rFonts w:ascii="Arial" w:hAnsi="Arial"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21.1</w:t>
      </w:r>
      <w:r>
        <w:rPr>
          <w:rFonts w:ascii="Arial" w:hAnsi="Arial"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e</w:t>
      </w:r>
      <w:r>
        <w:rPr>
          <w:rFonts w:ascii="Arial" w:hAnsi="Arial"/>
          <w:i/>
          <w:color w:val="FF0000"/>
          <w:spacing w:val="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21.2</w:t>
      </w:r>
      <w:r>
        <w:rPr>
          <w:rFonts w:ascii="Arial" w:hAnsi="Arial"/>
          <w:i/>
          <w:color w:val="FF0000"/>
          <w:spacing w:val="-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do</w:t>
      </w:r>
      <w:r>
        <w:rPr>
          <w:rFonts w:ascii="Arial" w:hAnsi="Arial"/>
          <w:i/>
          <w:color w:val="FF0000"/>
          <w:spacing w:val="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referido</w:t>
      </w:r>
      <w:r>
        <w:rPr>
          <w:rFonts w:ascii="Arial" w:hAnsi="Arial"/>
          <w:i/>
          <w:color w:val="FF0000"/>
          <w:spacing w:val="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Edital.</w:t>
      </w:r>
    </w:p>
    <w:p>
      <w:pPr>
        <w:spacing w:before="118"/>
        <w:ind w:left="102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FF0000"/>
          <w:w w:val="80"/>
          <w:sz w:val="24"/>
        </w:rPr>
        <w:t>Portanto,</w:t>
      </w:r>
      <w:r>
        <w:rPr>
          <w:rFonts w:ascii="Arial" w:hAnsi="Arial"/>
          <w:i/>
          <w:color w:val="FF0000"/>
          <w:spacing w:val="8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o</w:t>
      </w:r>
      <w:r>
        <w:rPr>
          <w:rFonts w:ascii="Arial" w:hAnsi="Arial"/>
          <w:i/>
          <w:color w:val="FF0000"/>
          <w:spacing w:val="1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pedido</w:t>
      </w:r>
      <w:r>
        <w:rPr>
          <w:rFonts w:ascii="Arial" w:hAnsi="Arial"/>
          <w:i/>
          <w:color w:val="FF0000"/>
          <w:spacing w:val="1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é</w:t>
      </w:r>
      <w:r>
        <w:rPr>
          <w:rFonts w:ascii="Arial" w:hAnsi="Arial"/>
          <w:i/>
          <w:color w:val="FF0000"/>
          <w:spacing w:val="12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intempestivo.</w:t>
      </w:r>
    </w:p>
    <w:p>
      <w:pPr>
        <w:pStyle w:val="BodyText"/>
        <w:rPr>
          <w:rFonts w:ascii="Arial"/>
          <w:i/>
          <w:sz w:val="28"/>
        </w:rPr>
      </w:pPr>
    </w:p>
    <w:p>
      <w:pPr>
        <w:spacing w:before="198"/>
        <w:ind w:left="10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FF0000"/>
          <w:w w:val="82"/>
          <w:sz w:val="22"/>
        </w:rPr>
        <w:t>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spacing w:line="355" w:lineRule="auto" w:before="203"/>
        <w:ind w:left="2841" w:right="443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MARCOS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ANDRÉ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RIBEIRO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JUNIOR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PREGOEIRO</w:t>
      </w:r>
    </w:p>
    <w:p>
      <w:pPr>
        <w:spacing w:line="251" w:lineRule="exact" w:before="0"/>
        <w:ind w:left="2841" w:right="438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2"/>
      <w:jc w:val="both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2021-09-03T13:42:58Z</dcterms:created>
  <dcterms:modified xsi:type="dcterms:W3CDTF">2021-09-03T13:42:58Z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2021-09-03T00:00:00Z</vt:filetime>
  </property>
</Properties>
</file>