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1"/>
        </w:rPr>
      </w:pPr>
    </w:p>
    <w:p>
      <w:pPr>
        <w:pStyle w:val="Heading1"/>
        <w:spacing w:line="343" w:lineRule="auto" w:before="92"/>
        <w:ind w:right="4199"/>
      </w:pPr>
      <w:r>
        <w:rPr/>
        <w:t>PROCESSO ADMINISTRATIVO Nº 2019-5-0066 TERMO ADITIVO: 01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5"/>
        </w:rPr>
      </w:pPr>
    </w:p>
    <w:p>
      <w:pPr>
        <w:spacing w:before="0"/>
        <w:ind w:left="3881" w:right="106" w:firstLine="0"/>
        <w:jc w:val="both"/>
        <w:rPr>
          <w:b/>
          <w:sz w:val="24"/>
        </w:rPr>
      </w:pPr>
      <w:r>
        <w:rPr>
          <w:b/>
          <w:sz w:val="24"/>
        </w:rPr>
        <w:t>TERMO ADITIVO AO CONTRATO DE PRESTAÇÃO DE SERVIÇO DE AGENCIAMENTO E FORNECIMENTO DE PASSAGENS AÉREAS, QUE ENTRE SI CELEBRAM O CONSELHO DE ARQUITETURA E URBANISMO DO RIO DE JANEIRO – CAU/RJ E PORTAL TURISMO E SERVIÇOS EIRELI.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1"/>
        <w:spacing w:line="275" w:lineRule="exact" w:before="210"/>
        <w:rPr>
          <w:b w:val="0"/>
        </w:rPr>
      </w:pPr>
      <w:r>
        <w:rPr>
          <w:b w:val="0"/>
        </w:rPr>
        <w:t>O </w:t>
      </w:r>
      <w:r>
        <w:rPr/>
        <w:t>CONSELHO DE ARQUITETURA E URBANISMO DO RIO DE JANEIRO –</w:t>
      </w:r>
      <w:r>
        <w:rPr>
          <w:spacing w:val="64"/>
        </w:rPr>
        <w:t> </w:t>
      </w:r>
      <w:r>
        <w:rPr/>
        <w:t>CAU/RJ</w:t>
      </w:r>
      <w:r>
        <w:rPr>
          <w:b w:val="0"/>
        </w:rPr>
        <w:t>,</w:t>
      </w:r>
    </w:p>
    <w:p>
      <w:pPr>
        <w:pStyle w:val="BodyText"/>
        <w:ind w:left="101" w:right="104"/>
        <w:jc w:val="both"/>
      </w:pPr>
      <w:r>
        <w:rPr/>
        <w:t>autarquia federal criada pela Lei nº 12.378/2010, art. 24, inscrito no CNPJ sob o n° 14.892.247/0001-74, situado na avenida República do Chile, n° 230, 23° andar, Centro, nesta cidade, doravante denominado </w:t>
      </w:r>
      <w:r>
        <w:rPr>
          <w:b/>
        </w:rPr>
        <w:t>CONTRATANTE</w:t>
      </w:r>
      <w:r>
        <w:rPr/>
        <w:t>, representado neste ato por seu Presidente</w:t>
      </w:r>
      <w:r>
        <w:rPr>
          <w:spacing w:val="-10"/>
        </w:rPr>
        <w:t> </w:t>
      </w:r>
      <w:r>
        <w:rPr>
          <w:b/>
        </w:rPr>
        <w:t>PABLO</w:t>
      </w:r>
      <w:r>
        <w:rPr>
          <w:b/>
          <w:spacing w:val="-8"/>
        </w:rPr>
        <w:t> </w:t>
      </w:r>
      <w:r>
        <w:rPr>
          <w:b/>
        </w:rPr>
        <w:t>CESAR</w:t>
      </w:r>
      <w:r>
        <w:rPr>
          <w:b/>
          <w:spacing w:val="-8"/>
        </w:rPr>
        <w:t> </w:t>
      </w:r>
      <w:r>
        <w:rPr>
          <w:b/>
        </w:rPr>
        <w:t>BENETTI</w:t>
      </w:r>
      <w:r>
        <w:rPr/>
        <w:t>, </w:t>
      </w:r>
      <w:r>
        <w:rPr>
          <w:color w:val="212121"/>
        </w:rPr>
        <w:t>brasileiro,</w:t>
      </w:r>
      <w:r>
        <w:rPr>
          <w:color w:val="212121"/>
          <w:spacing w:val="-8"/>
        </w:rPr>
        <w:t> </w:t>
      </w:r>
      <w:r>
        <w:rPr>
          <w:color w:val="212121"/>
        </w:rPr>
        <w:t>casado,</w:t>
      </w:r>
      <w:r>
        <w:rPr>
          <w:color w:val="212121"/>
          <w:spacing w:val="-10"/>
        </w:rPr>
        <w:t> </w:t>
      </w:r>
      <w:r>
        <w:rPr>
          <w:color w:val="212121"/>
        </w:rPr>
        <w:t>arquiteto</w:t>
      </w:r>
      <w:r>
        <w:rPr>
          <w:color w:val="212121"/>
          <w:spacing w:val="-11"/>
        </w:rPr>
        <w:t> </w:t>
      </w:r>
      <w:r>
        <w:rPr>
          <w:color w:val="212121"/>
        </w:rPr>
        <w:t>e</w:t>
      </w:r>
      <w:r>
        <w:rPr>
          <w:color w:val="212121"/>
          <w:spacing w:val="-9"/>
        </w:rPr>
        <w:t> </w:t>
      </w:r>
      <w:r>
        <w:rPr>
          <w:color w:val="212121"/>
        </w:rPr>
        <w:t>urbanista,</w:t>
      </w:r>
      <w:r>
        <w:rPr>
          <w:color w:val="212121"/>
          <w:spacing w:val="-8"/>
        </w:rPr>
        <w:t> </w:t>
      </w:r>
      <w:r>
        <w:rPr>
          <w:color w:val="212121"/>
        </w:rPr>
        <w:t>portador da Carteira de Identidade Profissional nº A1446-0, expedida pelo CAU, e do CPF nº 717.947.947-00</w:t>
      </w:r>
      <w:r>
        <w:rPr/>
        <w:t>,</w:t>
      </w:r>
      <w:r>
        <w:rPr>
          <w:spacing w:val="-7"/>
        </w:rPr>
        <w:t> </w:t>
      </w:r>
      <w:r>
        <w:rPr/>
        <w:t>e,</w:t>
      </w:r>
      <w:r>
        <w:rPr>
          <w:spacing w:val="-4"/>
        </w:rPr>
        <w:t> </w:t>
      </w:r>
      <w:r>
        <w:rPr/>
        <w:t>de</w:t>
      </w:r>
      <w:r>
        <w:rPr>
          <w:spacing w:val="-9"/>
        </w:rPr>
        <w:t> </w:t>
      </w:r>
      <w:r>
        <w:rPr/>
        <w:t>outro</w:t>
      </w:r>
      <w:r>
        <w:rPr>
          <w:spacing w:val="-8"/>
        </w:rPr>
        <w:t> </w:t>
      </w:r>
      <w:r>
        <w:rPr/>
        <w:t>lado,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empresa</w:t>
      </w:r>
      <w:r>
        <w:rPr>
          <w:spacing w:val="-9"/>
        </w:rPr>
        <w:t> </w:t>
      </w:r>
      <w:r>
        <w:rPr>
          <w:b/>
        </w:rPr>
        <w:t>PORTAL</w:t>
      </w:r>
      <w:r>
        <w:rPr>
          <w:b/>
          <w:spacing w:val="-9"/>
        </w:rPr>
        <w:t> </w:t>
      </w:r>
      <w:r>
        <w:rPr>
          <w:b/>
        </w:rPr>
        <w:t>TURISMO</w:t>
      </w:r>
      <w:r>
        <w:rPr>
          <w:b/>
          <w:spacing w:val="-5"/>
        </w:rPr>
        <w:t> </w:t>
      </w:r>
      <w:r>
        <w:rPr>
          <w:b/>
        </w:rPr>
        <w:t>E</w:t>
      </w:r>
      <w:r>
        <w:rPr>
          <w:b/>
          <w:spacing w:val="-9"/>
        </w:rPr>
        <w:t> </w:t>
      </w:r>
      <w:r>
        <w:rPr>
          <w:b/>
        </w:rPr>
        <w:t>SERVIÇOS</w:t>
      </w:r>
      <w:r>
        <w:rPr>
          <w:b/>
          <w:spacing w:val="-6"/>
        </w:rPr>
        <w:t> </w:t>
      </w:r>
      <w:r>
        <w:rPr>
          <w:b/>
        </w:rPr>
        <w:t>EIRELI</w:t>
      </w:r>
      <w:r>
        <w:rPr/>
        <w:t>, inscrita</w:t>
      </w:r>
      <w:r>
        <w:rPr>
          <w:spacing w:val="-11"/>
        </w:rPr>
        <w:t> </w:t>
      </w:r>
      <w:r>
        <w:rPr/>
        <w:t>no</w:t>
      </w:r>
      <w:r>
        <w:rPr>
          <w:spacing w:val="-7"/>
        </w:rPr>
        <w:t> </w:t>
      </w:r>
      <w:r>
        <w:rPr/>
        <w:t>CNPJ</w:t>
      </w:r>
      <w:r>
        <w:rPr>
          <w:spacing w:val="-8"/>
        </w:rPr>
        <w:t> </w:t>
      </w:r>
      <w:r>
        <w:rPr/>
        <w:t>sob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nº.</w:t>
      </w:r>
      <w:r>
        <w:rPr>
          <w:spacing w:val="-11"/>
        </w:rPr>
        <w:t> </w:t>
      </w:r>
      <w:r>
        <w:rPr/>
        <w:t>04.595.044/0001-62,</w:t>
      </w:r>
      <w:r>
        <w:rPr>
          <w:spacing w:val="-7"/>
        </w:rPr>
        <w:t> </w:t>
      </w:r>
      <w:r>
        <w:rPr/>
        <w:t>estabelecida</w:t>
      </w:r>
      <w:r>
        <w:rPr>
          <w:spacing w:val="-8"/>
        </w:rPr>
        <w:t> </w:t>
      </w:r>
      <w:r>
        <w:rPr/>
        <w:t>na</w:t>
      </w:r>
      <w:r>
        <w:rPr>
          <w:spacing w:val="-11"/>
        </w:rPr>
        <w:t> </w:t>
      </w:r>
      <w:r>
        <w:rPr/>
        <w:t>Av.</w:t>
      </w:r>
      <w:r>
        <w:rPr>
          <w:spacing w:val="-10"/>
        </w:rPr>
        <w:t> </w:t>
      </w:r>
      <w:r>
        <w:rPr/>
        <w:t>Porto</w:t>
      </w:r>
      <w:r>
        <w:rPr>
          <w:spacing w:val="-8"/>
        </w:rPr>
        <w:t> </w:t>
      </w:r>
      <w:r>
        <w:rPr/>
        <w:t>Alegre,</w:t>
      </w:r>
      <w:r>
        <w:rPr>
          <w:spacing w:val="-11"/>
        </w:rPr>
        <w:t> </w:t>
      </w:r>
      <w:r>
        <w:rPr/>
        <w:t>n°</w:t>
      </w:r>
      <w:r>
        <w:rPr>
          <w:spacing w:val="-10"/>
        </w:rPr>
        <w:t> </w:t>
      </w:r>
      <w:r>
        <w:rPr/>
        <w:t>427 D,</w:t>
      </w:r>
      <w:r>
        <w:rPr>
          <w:spacing w:val="-9"/>
        </w:rPr>
        <w:t> </w:t>
      </w:r>
      <w:r>
        <w:rPr/>
        <w:t>Sala</w:t>
      </w:r>
      <w:r>
        <w:rPr>
          <w:spacing w:val="-10"/>
        </w:rPr>
        <w:t> </w:t>
      </w:r>
      <w:r>
        <w:rPr/>
        <w:t>604,</w:t>
      </w:r>
      <w:r>
        <w:rPr>
          <w:spacing w:val="-11"/>
        </w:rPr>
        <w:t> </w:t>
      </w:r>
      <w:r>
        <w:rPr/>
        <w:t>Centro,</w:t>
      </w:r>
      <w:r>
        <w:rPr>
          <w:spacing w:val="-6"/>
        </w:rPr>
        <w:t> </w:t>
      </w:r>
      <w:r>
        <w:rPr/>
        <w:t>Chapecó,</w:t>
      </w:r>
      <w:r>
        <w:rPr>
          <w:spacing w:val="-11"/>
        </w:rPr>
        <w:t> </w:t>
      </w:r>
      <w:r>
        <w:rPr/>
        <w:t>Santa</w:t>
      </w:r>
      <w:r>
        <w:rPr>
          <w:spacing w:val="-10"/>
        </w:rPr>
        <w:t> </w:t>
      </w:r>
      <w:r>
        <w:rPr/>
        <w:t>Catarina,</w:t>
      </w:r>
      <w:r>
        <w:rPr>
          <w:spacing w:val="-6"/>
        </w:rPr>
        <w:t> </w:t>
      </w:r>
      <w:r>
        <w:rPr/>
        <w:t>CEP:</w:t>
      </w:r>
      <w:r>
        <w:rPr>
          <w:spacing w:val="-8"/>
        </w:rPr>
        <w:t> </w:t>
      </w:r>
      <w:r>
        <w:rPr/>
        <w:t>89802-130,</w:t>
      </w:r>
      <w:r>
        <w:rPr>
          <w:spacing w:val="-10"/>
        </w:rPr>
        <w:t> </w:t>
      </w:r>
      <w:r>
        <w:rPr/>
        <w:t>doravante</w:t>
      </w:r>
      <w:r>
        <w:rPr>
          <w:spacing w:val="-11"/>
        </w:rPr>
        <w:t> </w:t>
      </w:r>
      <w:r>
        <w:rPr/>
        <w:t>denominada </w:t>
      </w:r>
      <w:r>
        <w:rPr>
          <w:b/>
        </w:rPr>
        <w:t>CONTRATADA</w:t>
      </w:r>
      <w:r>
        <w:rPr/>
        <w:t>, neste ato representada por </w:t>
      </w:r>
      <w:r>
        <w:rPr>
          <w:b/>
        </w:rPr>
        <w:t>AIRTON JOSÉ BACK, </w:t>
      </w:r>
      <w:r>
        <w:rPr/>
        <w:t>brasileiro, solteiro, RG 1.125.401 expedida pelo SSP/SC, CPF 564.325.779-34</w:t>
      </w:r>
      <w:r>
        <w:rPr>
          <w:rFonts w:ascii="Cambria" w:hAnsi="Cambria"/>
          <w:b/>
          <w:sz w:val="20"/>
        </w:rPr>
        <w:t>, </w:t>
      </w:r>
      <w:r>
        <w:rPr/>
        <w:t>conforme poderes informados no ato constitutivo, resolvem firmar o presente </w:t>
      </w:r>
      <w:r>
        <w:rPr>
          <w:b/>
        </w:rPr>
        <w:t>TERMO ADITIVO AO CONTRATO ADMINISTRATIVO EM EPÍGRAFE</w:t>
      </w:r>
      <w:r>
        <w:rPr/>
        <w:t>, com fundamento no processo administrativo</w:t>
      </w:r>
      <w:r>
        <w:rPr>
          <w:spacing w:val="-6"/>
        </w:rPr>
        <w:t> </w:t>
      </w:r>
      <w:r>
        <w:rPr/>
        <w:t>nº</w:t>
      </w:r>
      <w:r>
        <w:rPr>
          <w:spacing w:val="-6"/>
        </w:rPr>
        <w:t> </w:t>
      </w:r>
      <w:r>
        <w:rPr/>
        <w:t>2019-5-0066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nos</w:t>
      </w:r>
      <w:r>
        <w:rPr>
          <w:spacing w:val="-7"/>
        </w:rPr>
        <w:t> </w:t>
      </w:r>
      <w:r>
        <w:rPr/>
        <w:t>termos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/>
        <w:t>Lei</w:t>
      </w:r>
      <w:r>
        <w:rPr>
          <w:spacing w:val="-8"/>
        </w:rPr>
        <w:t> </w:t>
      </w:r>
      <w:r>
        <w:rPr/>
        <w:t>nº</w:t>
      </w:r>
      <w:r>
        <w:rPr>
          <w:spacing w:val="-6"/>
        </w:rPr>
        <w:t> </w:t>
      </w:r>
      <w:r>
        <w:rPr/>
        <w:t>10.520,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17</w:t>
      </w:r>
      <w:r>
        <w:rPr>
          <w:spacing w:val="-8"/>
        </w:rPr>
        <w:t> </w:t>
      </w:r>
      <w:r>
        <w:rPr/>
        <w:t>de</w:t>
      </w:r>
      <w:r>
        <w:rPr>
          <w:spacing w:val="-2"/>
        </w:rPr>
        <w:t> </w:t>
      </w:r>
      <w:r>
        <w:rPr/>
        <w:t>julho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2002,</w:t>
      </w:r>
      <w:r>
        <w:rPr>
          <w:spacing w:val="-7"/>
        </w:rPr>
        <w:t> </w:t>
      </w:r>
      <w:r>
        <w:rPr/>
        <w:t>do Decreto</w:t>
      </w:r>
      <w:r>
        <w:rPr>
          <w:spacing w:val="-7"/>
        </w:rPr>
        <w:t> </w:t>
      </w:r>
      <w:r>
        <w:rPr/>
        <w:t>nº</w:t>
      </w:r>
      <w:r>
        <w:rPr>
          <w:spacing w:val="-7"/>
        </w:rPr>
        <w:t> </w:t>
      </w:r>
      <w:r>
        <w:rPr/>
        <w:t>10.024,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20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setembro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2019,</w:t>
      </w:r>
      <w:r>
        <w:rPr>
          <w:spacing w:val="-3"/>
        </w:rPr>
        <w:t> </w:t>
      </w:r>
      <w:r>
        <w:rPr/>
        <w:t>do</w:t>
      </w:r>
      <w:r>
        <w:rPr>
          <w:spacing w:val="-7"/>
        </w:rPr>
        <w:t> </w:t>
      </w:r>
      <w:r>
        <w:rPr/>
        <w:t>Decreto</w:t>
      </w:r>
      <w:r>
        <w:rPr>
          <w:spacing w:val="-6"/>
        </w:rPr>
        <w:t> </w:t>
      </w:r>
      <w:r>
        <w:rPr/>
        <w:t>9.507,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21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setembro</w:t>
      </w:r>
      <w:r>
        <w:rPr>
          <w:spacing w:val="-7"/>
        </w:rPr>
        <w:t> </w:t>
      </w:r>
      <w:r>
        <w:rPr/>
        <w:t>de 2018, do Decreto nº 7.746, de 05 de junho de 2012, das Instruções Normativas SEGES/MP</w:t>
      </w:r>
      <w:r>
        <w:rPr>
          <w:spacing w:val="-3"/>
        </w:rPr>
        <w:t> </w:t>
      </w:r>
      <w:r>
        <w:rPr/>
        <w:t>nº</w:t>
      </w:r>
      <w:r>
        <w:rPr>
          <w:spacing w:val="-1"/>
        </w:rPr>
        <w:t> </w:t>
      </w:r>
      <w:r>
        <w:rPr/>
        <w:t>05,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26 de</w:t>
      </w:r>
      <w:r>
        <w:rPr>
          <w:spacing w:val="-3"/>
        </w:rPr>
        <w:t> </w:t>
      </w:r>
      <w:r>
        <w:rPr/>
        <w:t>maio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2017</w:t>
      </w:r>
      <w:r>
        <w:rPr>
          <w:spacing w:val="-2"/>
        </w:rPr>
        <w:t> </w:t>
      </w:r>
      <w:r>
        <w:rPr/>
        <w:t>e</w:t>
      </w:r>
      <w:r>
        <w:rPr>
          <w:spacing w:val="-6"/>
        </w:rPr>
        <w:t> </w:t>
      </w:r>
      <w:r>
        <w:rPr/>
        <w:t>nº</w:t>
      </w:r>
      <w:r>
        <w:rPr>
          <w:spacing w:val="-1"/>
        </w:rPr>
        <w:t> </w:t>
      </w:r>
      <w:r>
        <w:rPr/>
        <w:t>03,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26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abril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2018 e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Instrução Normativa</w:t>
      </w:r>
      <w:r>
        <w:rPr>
          <w:spacing w:val="-7"/>
        </w:rPr>
        <w:t> </w:t>
      </w:r>
      <w:r>
        <w:rPr/>
        <w:t>SLTI/MP</w:t>
      </w:r>
      <w:r>
        <w:rPr>
          <w:spacing w:val="-6"/>
        </w:rPr>
        <w:t> </w:t>
      </w:r>
      <w:r>
        <w:rPr/>
        <w:t>nº</w:t>
      </w:r>
      <w:r>
        <w:rPr>
          <w:spacing w:val="-8"/>
        </w:rPr>
        <w:t> </w:t>
      </w:r>
      <w:r>
        <w:rPr/>
        <w:t>01,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19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janeiro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2010,</w:t>
      </w:r>
      <w:r>
        <w:rPr>
          <w:spacing w:val="-7"/>
        </w:rPr>
        <w:t> </w:t>
      </w:r>
      <w:r>
        <w:rPr/>
        <w:t>da</w:t>
      </w:r>
      <w:r>
        <w:rPr>
          <w:spacing w:val="-2"/>
        </w:rPr>
        <w:t> </w:t>
      </w:r>
      <w:r>
        <w:rPr/>
        <w:t>Lei</w:t>
      </w:r>
      <w:r>
        <w:rPr>
          <w:spacing w:val="-6"/>
        </w:rPr>
        <w:t> </w:t>
      </w:r>
      <w:r>
        <w:rPr/>
        <w:t>Complementar</w:t>
      </w:r>
      <w:r>
        <w:rPr>
          <w:spacing w:val="-4"/>
        </w:rPr>
        <w:t> </w:t>
      </w:r>
      <w:r>
        <w:rPr/>
        <w:t>n°</w:t>
      </w:r>
      <w:r>
        <w:rPr>
          <w:spacing w:val="-8"/>
        </w:rPr>
        <w:t> </w:t>
      </w:r>
      <w:r>
        <w:rPr/>
        <w:t>123,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14 de dezembro de 2006, do Decreto n° 8.538, de 06 de outubro de 2015, aplicando-se, subsidiariamente, a Lei nº 8.666, de 21 de junho de 1993, cujas disposições se aplicam a este Termo irrestrita e incondicionalmente, mediante as cláusula e condições seguintes: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spacing w:before="1"/>
        <w:ind w:left="101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Av. República do Chile, 230, 23º andar</w:t>
      </w:r>
    </w:p>
    <w:p>
      <w:pPr>
        <w:spacing w:before="0"/>
        <w:ind w:left="101" w:right="5699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Centro - Rio de Janeiro - RJ - CEP: 20031-170 Tel: (21) 3916-3925</w:t>
      </w:r>
    </w:p>
    <w:p>
      <w:pPr>
        <w:spacing w:after="0"/>
        <w:jc w:val="left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936" w:footer="747" w:top="2000" w:bottom="940" w:left="1600" w:right="740"/>
          <w:pgNumType w:start="1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pStyle w:val="Heading1"/>
        <w:spacing w:before="92"/>
      </w:pPr>
      <w:r>
        <w:rPr/>
        <w:t>CLÁUSULA PRIMEIRA – DO OBJETO</w:t>
      </w:r>
    </w:p>
    <w:p>
      <w:pPr>
        <w:pStyle w:val="BodyText"/>
        <w:spacing w:before="120"/>
        <w:ind w:left="101" w:right="105"/>
        <w:jc w:val="both"/>
      </w:pPr>
      <w:r>
        <w:rPr>
          <w:b/>
        </w:rPr>
        <w:t>1.1. </w:t>
      </w:r>
      <w:r>
        <w:rPr/>
        <w:t>O presente Termo Aditivo tem por objetivo prorrogar a vigência do Contrato nº 001/2020 celebrado entre as partes na data de 10 de março de 2020, com supressão quantitativa do serviço.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</w:pPr>
      <w:r>
        <w:rPr/>
        <w:t>CLÁUSULA SEGUNDA: DO PRAZO E DA VIGÊNCIA</w:t>
      </w:r>
    </w:p>
    <w:p>
      <w:pPr>
        <w:pStyle w:val="BodyText"/>
        <w:ind w:left="101" w:right="136"/>
        <w:jc w:val="both"/>
      </w:pPr>
      <w:r>
        <w:rPr>
          <w:b/>
        </w:rPr>
        <w:t>2.1. </w:t>
      </w:r>
      <w:r>
        <w:rPr/>
        <w:t>O prazo de vigência deste Termo Aditivo é de 12 (doze) meses, contado a partir de 10 de março de 2021.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Heading1"/>
      </w:pPr>
      <w:r>
        <w:rPr/>
        <w:t>CLÁUSULA TERCEIRA – DA ALTERAÇÃO QUANTITATIVA E DA REDUÇÃO DO VALOR TOTAL GLOBAL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577" w:val="left" w:leader="none"/>
        </w:tabs>
        <w:spacing w:line="240" w:lineRule="auto" w:before="0" w:after="0"/>
        <w:ind w:left="101" w:right="108" w:firstLine="0"/>
        <w:jc w:val="both"/>
        <w:rPr>
          <w:sz w:val="24"/>
        </w:rPr>
      </w:pPr>
      <w:r>
        <w:rPr>
          <w:sz w:val="24"/>
        </w:rPr>
        <w:t>Suprime-se a quantidade estimada para 118 passagens aéreas, bem como o valor unitário das passagens para R$ 361,09 (trezentos e sessenta e um reais e nove centavos).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632" w:val="left" w:leader="none"/>
        </w:tabs>
        <w:spacing w:line="240" w:lineRule="auto" w:before="0" w:after="0"/>
        <w:ind w:left="101" w:right="108" w:firstLine="0"/>
        <w:jc w:val="both"/>
        <w:rPr>
          <w:sz w:val="24"/>
        </w:rPr>
      </w:pPr>
      <w:r>
        <w:rPr>
          <w:sz w:val="24"/>
        </w:rPr>
        <w:t>O valor total estimado do presente Termo Aditivo com a supressão é de R$ 48.886,40 (quarenta e oito, oitocentos e oitenta e seis reais e quarenta</w:t>
      </w:r>
      <w:r>
        <w:rPr>
          <w:spacing w:val="-4"/>
          <w:sz w:val="24"/>
        </w:rPr>
        <w:t> </w:t>
      </w:r>
      <w:r>
        <w:rPr>
          <w:sz w:val="24"/>
        </w:rPr>
        <w:t>centavos).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771" w:val="left" w:leader="none"/>
        </w:tabs>
        <w:spacing w:line="240" w:lineRule="auto" w:before="0" w:after="0"/>
        <w:ind w:left="101" w:right="111" w:firstLine="0"/>
        <w:jc w:val="both"/>
        <w:rPr>
          <w:sz w:val="24"/>
        </w:rPr>
      </w:pPr>
      <w:r>
        <w:rPr>
          <w:sz w:val="24"/>
        </w:rPr>
        <w:t>O preço unitário ofertado pela Contratada para os serviços de agenciamento com a emissão de passagens aéreas é de R$ -0,015, totalizando R$</w:t>
      </w:r>
      <w:r>
        <w:rPr>
          <w:spacing w:val="-3"/>
          <w:sz w:val="24"/>
        </w:rPr>
        <w:t> </w:t>
      </w:r>
      <w:r>
        <w:rPr>
          <w:sz w:val="24"/>
        </w:rPr>
        <w:t>-1,77.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771" w:val="left" w:leader="none"/>
        </w:tabs>
        <w:spacing w:line="240" w:lineRule="auto" w:before="0" w:after="0"/>
        <w:ind w:left="101" w:right="106" w:firstLine="0"/>
        <w:jc w:val="both"/>
        <w:rPr>
          <w:sz w:val="24"/>
        </w:rPr>
      </w:pPr>
      <w:r>
        <w:rPr>
          <w:sz w:val="24"/>
        </w:rPr>
        <w:t>O preço unitário ofertado pela Contratada para os serviços de agenciamento com cancelamentos e remarcações de passagens aéreas é de R$ -0,015, totalizando R$ - 0,33.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771" w:val="left" w:leader="none"/>
        </w:tabs>
        <w:spacing w:line="240" w:lineRule="auto" w:before="1" w:after="0"/>
        <w:ind w:left="770" w:right="0" w:hanging="670"/>
        <w:jc w:val="both"/>
        <w:rPr>
          <w:sz w:val="24"/>
        </w:rPr>
      </w:pPr>
      <w:r>
        <w:rPr>
          <w:sz w:val="24"/>
        </w:rPr>
        <w:t>A estimativa de quantitativos corresponde ao</w:t>
      </w:r>
      <w:r>
        <w:rPr>
          <w:spacing w:val="-9"/>
          <w:sz w:val="24"/>
        </w:rPr>
        <w:t> </w:t>
      </w:r>
      <w:r>
        <w:rPr>
          <w:sz w:val="24"/>
        </w:rPr>
        <w:t>seguinte:</w:t>
      </w: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2"/>
        <w:gridCol w:w="1195"/>
        <w:gridCol w:w="1337"/>
        <w:gridCol w:w="1637"/>
        <w:gridCol w:w="1515"/>
        <w:gridCol w:w="1208"/>
      </w:tblGrid>
      <w:tr>
        <w:trPr>
          <w:trHeight w:val="320" w:hRule="atLeast"/>
        </w:trPr>
        <w:tc>
          <w:tcPr>
            <w:tcW w:w="9294" w:type="dxa"/>
            <w:gridSpan w:val="6"/>
            <w:tcBorders>
              <w:bottom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45"/>
              <w:ind w:left="2684" w:right="2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Estimativa Passagens aéreas 2021</w:t>
            </w:r>
          </w:p>
        </w:tc>
      </w:tr>
      <w:tr>
        <w:trPr>
          <w:trHeight w:val="551" w:hRule="atLeast"/>
        </w:trPr>
        <w:tc>
          <w:tcPr>
            <w:tcW w:w="2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37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Nacionais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70" w:lineRule="atLeast"/>
              <w:ind w:left="204" w:right="169" w:firstLine="199"/>
              <w:rPr>
                <w:sz w:val="24"/>
              </w:rPr>
            </w:pPr>
            <w:r>
              <w:rPr>
                <w:sz w:val="24"/>
              </w:rPr>
              <w:t>Total Nacional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37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Internacionais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70" w:lineRule="atLeast"/>
              <w:ind w:left="74" w:right="36" w:firstLine="420"/>
              <w:rPr>
                <w:sz w:val="24"/>
              </w:rPr>
            </w:pPr>
            <w:r>
              <w:rPr>
                <w:sz w:val="24"/>
              </w:rPr>
              <w:t>Total Internacional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37"/>
              <w:ind w:left="340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>
        <w:trPr>
          <w:trHeight w:val="551" w:hRule="atLeast"/>
        </w:trPr>
        <w:tc>
          <w:tcPr>
            <w:tcW w:w="2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70" w:lineRule="atLeast"/>
              <w:ind w:left="69" w:right="723"/>
              <w:rPr>
                <w:sz w:val="24"/>
              </w:rPr>
            </w:pPr>
            <w:r>
              <w:rPr>
                <w:sz w:val="24"/>
              </w:rPr>
              <w:t>Quantidade de passagens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rPr>
                <w:sz w:val="23"/>
              </w:rPr>
            </w:pPr>
          </w:p>
          <w:p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rPr>
                <w:sz w:val="23"/>
              </w:rPr>
            </w:pPr>
          </w:p>
          <w:p>
            <w:pPr>
              <w:pStyle w:val="TableParagraph"/>
              <w:ind w:left="450" w:right="435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rPr>
                <w:sz w:val="23"/>
              </w:rPr>
            </w:pPr>
          </w:p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rPr>
                <w:sz w:val="23"/>
              </w:rPr>
            </w:pPr>
          </w:p>
          <w:p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1"/>
              <w:rPr>
                <w:sz w:val="23"/>
              </w:rPr>
            </w:pPr>
          </w:p>
          <w:p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</w:tr>
      <w:tr>
        <w:trPr>
          <w:trHeight w:val="550" w:hRule="atLeast"/>
        </w:trPr>
        <w:tc>
          <w:tcPr>
            <w:tcW w:w="2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76" w:lineRule="exact"/>
              <w:ind w:left="69" w:right="603"/>
              <w:rPr>
                <w:sz w:val="24"/>
              </w:rPr>
            </w:pPr>
            <w:r>
              <w:rPr>
                <w:sz w:val="24"/>
              </w:rPr>
              <w:t>Valor médio por trecho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rPr>
                <w:sz w:val="23"/>
              </w:rPr>
            </w:pPr>
          </w:p>
          <w:p>
            <w:pPr>
              <w:pStyle w:val="TableParagraph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361,09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rPr>
                <w:sz w:val="23"/>
              </w:rPr>
            </w:pPr>
          </w:p>
          <w:p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41.886,44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rPr>
                <w:sz w:val="23"/>
              </w:rPr>
            </w:pPr>
          </w:p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1.363,72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rPr>
                <w:sz w:val="23"/>
              </w:rPr>
            </w:pPr>
          </w:p>
          <w:p>
            <w:pPr>
              <w:pStyle w:val="TableParagraph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2.727,44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1"/>
              <w:rPr>
                <w:sz w:val="23"/>
              </w:rPr>
            </w:pPr>
          </w:p>
          <w:p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44.613,88</w:t>
            </w:r>
          </w:p>
        </w:tc>
      </w:tr>
      <w:tr>
        <w:trPr>
          <w:trHeight w:val="317" w:hRule="atLeast"/>
        </w:trPr>
        <w:tc>
          <w:tcPr>
            <w:tcW w:w="2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42"/>
              <w:ind w:left="69"/>
              <w:rPr>
                <w:sz w:val="24"/>
              </w:rPr>
            </w:pPr>
            <w:r>
              <w:rPr>
                <w:sz w:val="24"/>
              </w:rPr>
              <w:t>Taxa de Embarque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34,57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4.010,12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132,25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264,50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2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4.274,62</w:t>
            </w:r>
          </w:p>
        </w:tc>
      </w:tr>
      <w:tr>
        <w:trPr>
          <w:trHeight w:val="554" w:hRule="atLeast"/>
        </w:trPr>
        <w:tc>
          <w:tcPr>
            <w:tcW w:w="2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70" w:lineRule="atLeast"/>
              <w:ind w:left="69" w:right="763"/>
              <w:rPr>
                <w:sz w:val="24"/>
              </w:rPr>
            </w:pPr>
            <w:r>
              <w:rPr>
                <w:sz w:val="24"/>
              </w:rPr>
              <w:t>Taxa de Agenciamento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24"/>
              </w:rPr>
            </w:pPr>
          </w:p>
          <w:p>
            <w:pPr>
              <w:pStyle w:val="TableParagraph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-0,015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24"/>
              </w:rPr>
            </w:pPr>
          </w:p>
          <w:p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-1,74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24"/>
              </w:rPr>
            </w:pPr>
          </w:p>
          <w:p>
            <w:pPr>
              <w:pStyle w:val="TableParagraph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-0,015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24"/>
              </w:rPr>
            </w:pPr>
          </w:p>
          <w:p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-0,03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24"/>
              </w:rPr>
            </w:pPr>
          </w:p>
          <w:p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-1,77</w:t>
            </w:r>
          </w:p>
        </w:tc>
      </w:tr>
      <w:tr>
        <w:trPr>
          <w:trHeight w:val="640" w:hRule="atLeast"/>
        </w:trPr>
        <w:tc>
          <w:tcPr>
            <w:tcW w:w="2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70" w:lineRule="atLeast" w:before="69"/>
              <w:ind w:left="69" w:right="683"/>
              <w:rPr>
                <w:sz w:val="24"/>
              </w:rPr>
            </w:pPr>
            <w:r>
              <w:rPr>
                <w:sz w:val="24"/>
              </w:rPr>
              <w:t>Reemissões e cancelamentos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31"/>
              </w:rPr>
            </w:pPr>
          </w:p>
          <w:p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31"/>
              </w:rPr>
            </w:pPr>
          </w:p>
          <w:p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-0,3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31"/>
              </w:rPr>
            </w:pPr>
          </w:p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31"/>
              </w:rPr>
            </w:pPr>
          </w:p>
          <w:p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-0,03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31"/>
              </w:rPr>
            </w:pPr>
          </w:p>
          <w:p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-0,33</w:t>
            </w:r>
          </w:p>
        </w:tc>
      </w:tr>
      <w:tr>
        <w:trPr>
          <w:trHeight w:val="335" w:hRule="atLeast"/>
        </w:trPr>
        <w:tc>
          <w:tcPr>
            <w:tcW w:w="9294" w:type="dxa"/>
            <w:gridSpan w:val="6"/>
            <w:tcBorders>
              <w:top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60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R$ 48.886,40</w:t>
            </w:r>
          </w:p>
        </w:tc>
      </w:tr>
    </w:tbl>
    <w:p>
      <w:pPr>
        <w:spacing w:before="103"/>
        <w:ind w:left="101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Av. República do Chile, 230, 23º andar</w:t>
      </w:r>
    </w:p>
    <w:p>
      <w:pPr>
        <w:spacing w:before="0"/>
        <w:ind w:left="101" w:right="5699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Centro - Rio de Janeiro - RJ - CEP: 20031-170 Tel: (21) 3916-3925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936" w:footer="747" w:top="2000" w:bottom="940" w:left="1600" w:right="740"/>
        </w:sectPr>
      </w:pPr>
    </w:p>
    <w:p>
      <w:pPr>
        <w:pStyle w:val="BodyText"/>
        <w:spacing w:before="5"/>
        <w:rPr>
          <w:rFonts w:ascii="Times New Roman"/>
          <w:sz w:val="11"/>
        </w:rPr>
      </w:pPr>
    </w:p>
    <w:p>
      <w:pPr>
        <w:pStyle w:val="ListParagraph"/>
        <w:numPr>
          <w:ilvl w:val="2"/>
          <w:numId w:val="1"/>
        </w:numPr>
        <w:tabs>
          <w:tab w:pos="759" w:val="left" w:leader="none"/>
        </w:tabs>
        <w:spacing w:line="240" w:lineRule="auto" w:before="92" w:after="0"/>
        <w:ind w:left="101" w:right="107" w:firstLine="0"/>
        <w:jc w:val="both"/>
        <w:rPr>
          <w:sz w:val="24"/>
        </w:rPr>
      </w:pPr>
      <w:r>
        <w:rPr>
          <w:sz w:val="24"/>
        </w:rPr>
        <w:t>Por</w:t>
      </w:r>
      <w:r>
        <w:rPr>
          <w:spacing w:val="-13"/>
          <w:sz w:val="24"/>
        </w:rPr>
        <w:t> </w:t>
      </w:r>
      <w:r>
        <w:rPr>
          <w:sz w:val="24"/>
        </w:rPr>
        <w:t>se</w:t>
      </w:r>
      <w:r>
        <w:rPr>
          <w:spacing w:val="-12"/>
          <w:sz w:val="24"/>
        </w:rPr>
        <w:t> </w:t>
      </w:r>
      <w:r>
        <w:rPr>
          <w:sz w:val="24"/>
        </w:rPr>
        <w:t>tratar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mera</w:t>
      </w:r>
      <w:r>
        <w:rPr>
          <w:spacing w:val="-11"/>
          <w:sz w:val="24"/>
        </w:rPr>
        <w:t> </w:t>
      </w:r>
      <w:r>
        <w:rPr>
          <w:sz w:val="24"/>
        </w:rPr>
        <w:t>estimativa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gastos,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valor/quantidade</w:t>
      </w:r>
      <w:r>
        <w:rPr>
          <w:spacing w:val="-11"/>
          <w:sz w:val="24"/>
        </w:rPr>
        <w:t> </w:t>
      </w:r>
      <w:r>
        <w:rPr>
          <w:sz w:val="24"/>
        </w:rPr>
        <w:t>acima</w:t>
      </w:r>
      <w:r>
        <w:rPr>
          <w:spacing w:val="-13"/>
          <w:sz w:val="24"/>
        </w:rPr>
        <w:t> </w:t>
      </w:r>
      <w:r>
        <w:rPr>
          <w:sz w:val="24"/>
        </w:rPr>
        <w:t>não</w:t>
      </w:r>
      <w:r>
        <w:rPr>
          <w:spacing w:val="-11"/>
          <w:sz w:val="24"/>
        </w:rPr>
        <w:t> </w:t>
      </w:r>
      <w:r>
        <w:rPr>
          <w:sz w:val="24"/>
        </w:rPr>
        <w:t>constitui, em hipótese alguma, compromisso futuro para o CAU/RJ, razão pela qual não poderá ser exigido nem considerado como mínimo, podendo sofrer alterações de acordo com as necessidades do CAU/RJ, sem que isso justifique qualquer indenização ao contratado.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</w:pPr>
      <w:r>
        <w:rPr/>
        <w:t>CLÁUSULA QUARTA – DA DOTAÇÃO ORÇAMENTÁRIA</w:t>
      </w:r>
    </w:p>
    <w:p>
      <w:pPr>
        <w:pStyle w:val="BodyText"/>
        <w:spacing w:before="120"/>
        <w:ind w:left="101" w:right="169"/>
        <w:jc w:val="both"/>
      </w:pPr>
      <w:r>
        <w:rPr>
          <w:b/>
        </w:rPr>
        <w:t>4.1. </w:t>
      </w:r>
      <w:r>
        <w:rPr/>
        <w:t>As despesas com a execução do presente Termo Aditivo correrão à conta das dotações orçamentárias ns° 6.2.2.1.1.01.04.06.001 e 6.2.2.1.1.01.04.06.002 – identificadas respectivamente pelas rubricas </w:t>
      </w:r>
      <w:r>
        <w:rPr>
          <w:i/>
        </w:rPr>
        <w:t>Passagens Conselheiros/Convidados </w:t>
      </w:r>
      <w:r>
        <w:rPr/>
        <w:t>e </w:t>
      </w:r>
      <w:r>
        <w:rPr>
          <w:i/>
        </w:rPr>
        <w:t>Passagens Funcionários</w:t>
      </w:r>
      <w:r>
        <w:rPr/>
        <w:t>, destinadas ao CAU/RJ para o exercício de 2021.</w:t>
      </w:r>
    </w:p>
    <w:p>
      <w:pPr>
        <w:pStyle w:val="BodyText"/>
        <w:spacing w:before="5"/>
        <w:rPr>
          <w:sz w:val="34"/>
        </w:rPr>
      </w:pPr>
    </w:p>
    <w:p>
      <w:pPr>
        <w:pStyle w:val="Heading1"/>
      </w:pPr>
      <w:r>
        <w:rPr/>
        <w:t>CLÁUSULA QUINTA – DA RATIFICAÇÃO</w:t>
      </w:r>
    </w:p>
    <w:p>
      <w:pPr>
        <w:pStyle w:val="BodyText"/>
        <w:ind w:left="101" w:right="106"/>
        <w:jc w:val="both"/>
      </w:pPr>
      <w:r>
        <w:rPr>
          <w:b/>
        </w:rPr>
        <w:t>5.1. </w:t>
      </w:r>
      <w:r>
        <w:rPr/>
        <w:t>Ratificam-se todas as demais cláusulas e condições do contrato administrativo celebrado em 10 de março de 2020, permanecendo válidas e inalteradas as não expressamente modificadas por este Termo Aditivo.</w:t>
      </w:r>
    </w:p>
    <w:p>
      <w:pPr>
        <w:pStyle w:val="BodyText"/>
      </w:pPr>
    </w:p>
    <w:p>
      <w:pPr>
        <w:pStyle w:val="BodyText"/>
        <w:ind w:left="101" w:right="102"/>
        <w:jc w:val="both"/>
      </w:pPr>
      <w:r>
        <w:rPr/>
        <w:t>E, por estarem assim acordes em todas as condições e cláusulas estabelecidas neste Termo Aditivo, firmam as partes o presente instrumento em 2 (duas) vias de igual forma e</w:t>
      </w:r>
      <w:r>
        <w:rPr>
          <w:spacing w:val="-13"/>
        </w:rPr>
        <w:t> </w:t>
      </w:r>
      <w:r>
        <w:rPr/>
        <w:t>teor,</w:t>
      </w:r>
      <w:r>
        <w:rPr>
          <w:spacing w:val="-16"/>
        </w:rPr>
        <w:t> </w:t>
      </w:r>
      <w:r>
        <w:rPr/>
        <w:t>depois</w:t>
      </w:r>
      <w:r>
        <w:rPr>
          <w:spacing w:val="-17"/>
        </w:rPr>
        <w:t> </w:t>
      </w:r>
      <w:r>
        <w:rPr/>
        <w:t>de</w:t>
      </w:r>
      <w:r>
        <w:rPr>
          <w:spacing w:val="-12"/>
        </w:rPr>
        <w:t> </w:t>
      </w:r>
      <w:r>
        <w:rPr/>
        <w:t>lido</w:t>
      </w:r>
      <w:r>
        <w:rPr>
          <w:spacing w:val="-13"/>
        </w:rPr>
        <w:t> </w:t>
      </w:r>
      <w:r>
        <w:rPr/>
        <w:t>e</w:t>
      </w:r>
      <w:r>
        <w:rPr>
          <w:spacing w:val="-16"/>
        </w:rPr>
        <w:t> </w:t>
      </w:r>
      <w:r>
        <w:rPr/>
        <w:t>achado</w:t>
      </w:r>
      <w:r>
        <w:rPr>
          <w:spacing w:val="-12"/>
        </w:rPr>
        <w:t> </w:t>
      </w:r>
      <w:r>
        <w:rPr/>
        <w:t>conforme,</w:t>
      </w:r>
      <w:r>
        <w:rPr>
          <w:spacing w:val="-12"/>
        </w:rPr>
        <w:t> </w:t>
      </w:r>
      <w:r>
        <w:rPr/>
        <w:t>na</w:t>
      </w:r>
      <w:r>
        <w:rPr>
          <w:spacing w:val="-13"/>
        </w:rPr>
        <w:t> </w:t>
      </w:r>
      <w:r>
        <w:rPr/>
        <w:t>presença</w:t>
      </w:r>
      <w:r>
        <w:rPr>
          <w:spacing w:val="-13"/>
        </w:rPr>
        <w:t> </w:t>
      </w:r>
      <w:r>
        <w:rPr/>
        <w:t>das</w:t>
      </w:r>
      <w:r>
        <w:rPr>
          <w:spacing w:val="-14"/>
        </w:rPr>
        <w:t> </w:t>
      </w:r>
      <w:r>
        <w:rPr/>
        <w:t>testemunhas</w:t>
      </w:r>
      <w:r>
        <w:rPr>
          <w:spacing w:val="-14"/>
        </w:rPr>
        <w:t> </w:t>
      </w:r>
      <w:r>
        <w:rPr/>
        <w:t>abaixo</w:t>
      </w:r>
      <w:r>
        <w:rPr>
          <w:spacing w:val="-12"/>
        </w:rPr>
        <w:t> </w:t>
      </w:r>
      <w:r>
        <w:rPr/>
        <w:t>firmadas.</w:t>
      </w:r>
    </w:p>
    <w:p>
      <w:pPr>
        <w:pStyle w:val="BodyText"/>
      </w:pPr>
    </w:p>
    <w:p>
      <w:pPr>
        <w:pStyle w:val="BodyText"/>
        <w:tabs>
          <w:tab w:pos="4050" w:val="left" w:leader="none"/>
        </w:tabs>
        <w:ind w:left="2102"/>
      </w:pPr>
      <w:r>
        <w:rPr/>
        <w:t>Rio</w:t>
      </w:r>
      <w:r>
        <w:rPr>
          <w:spacing w:val="-1"/>
        </w:rPr>
        <w:t> </w:t>
      </w:r>
      <w:r>
        <w:rPr/>
        <w:t>de Janeiro,</w:t>
        <w:tab/>
        <w:t>de março de</w:t>
      </w:r>
      <w:r>
        <w:rPr>
          <w:spacing w:val="-4"/>
        </w:rPr>
        <w:t> </w:t>
      </w:r>
      <w:r>
        <w:rPr/>
        <w:t>2021.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5"/>
        </w:rPr>
      </w:pPr>
    </w:p>
    <w:p>
      <w:pPr>
        <w:pStyle w:val="Heading1"/>
        <w:ind w:left="980" w:right="988"/>
        <w:jc w:val="center"/>
      </w:pPr>
      <w:r>
        <w:rPr/>
        <w:t>Conselho de Arquitetura e Urbanismo do Rio de Janeiro – CAU/RJ</w:t>
      </w:r>
    </w:p>
    <w:p>
      <w:pPr>
        <w:pStyle w:val="BodyText"/>
        <w:ind w:left="3708" w:right="3720"/>
        <w:jc w:val="center"/>
      </w:pPr>
      <w:r>
        <w:rPr/>
        <w:t>Pablo Cesar Benetti Presidente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30"/>
        <w:ind w:left="926" w:right="988"/>
        <w:jc w:val="center"/>
      </w:pPr>
      <w:r>
        <w:rPr/>
        <w:t>Portal Turismo e Serviços EIRELI</w:t>
      </w:r>
    </w:p>
    <w:p>
      <w:pPr>
        <w:pStyle w:val="BodyText"/>
        <w:ind w:left="3737" w:right="3679" w:hanging="66"/>
        <w:jc w:val="center"/>
      </w:pPr>
      <w:r>
        <w:rPr/>
        <w:t>Airton José Back Sócio Administrador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  <w:r>
        <w:rPr/>
        <w:pict>
          <v:shape style="position:absolute;margin-left:85.080002pt;margin-top:12.895275pt;width:193.65pt;height:.1pt;mso-position-horizontal-relative:page;mso-position-vertical-relative:paragraph;z-index:-15728640;mso-wrap-distance-left:0;mso-wrap-distance-right:0" coordorigin="1702,258" coordsize="3873,0" path="m1702,258l2369,258m2372,258l3838,258m3841,258l4771,258m4774,258l5574,258e" filled="false" stroked="true" strokeweight=".75602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3.360413pt;margin-top:12.895275pt;width:200.15pt;height:.1pt;mso-position-horizontal-relative:page;mso-position-vertical-relative:paragraph;z-index:-15728128;mso-wrap-distance-left:0;mso-wrap-distance-right:0" coordorigin="6867,258" coordsize="4003,0" path="m6867,258l7665,258m7668,258l8733,258m8737,258l10869,258e" filled="false" stroked="true" strokeweight=".75602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769" w:val="left" w:leader="none"/>
        </w:tabs>
        <w:spacing w:before="93"/>
        <w:ind w:left="101"/>
      </w:pPr>
      <w:r>
        <w:rPr/>
        <w:t>Testemunha:</w:t>
        <w:tab/>
        <w:t>Testemunha:</w:t>
      </w:r>
    </w:p>
    <w:p>
      <w:pPr>
        <w:pStyle w:val="BodyText"/>
        <w:tabs>
          <w:tab w:pos="5785" w:val="left" w:leader="none"/>
        </w:tabs>
        <w:spacing w:before="120"/>
        <w:ind w:left="101"/>
      </w:pPr>
      <w:r>
        <w:rPr/>
        <w:t>CPF:</w:t>
        <w:tab/>
        <w:t>CPF: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91"/>
        <w:ind w:left="101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Av. República do Chile, 230, 23º andar</w:t>
      </w:r>
    </w:p>
    <w:p>
      <w:pPr>
        <w:spacing w:before="1"/>
        <w:ind w:left="101" w:right="5699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Centro - Rio de Janeiro - RJ - CEP: 20031-170 Tel: (21) 3916-3925</w:t>
      </w:r>
    </w:p>
    <w:sectPr>
      <w:pgSz w:w="11910" w:h="16840"/>
      <w:pgMar w:header="936" w:footer="747" w:top="2000" w:bottom="94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69952" from="89.279999pt,791.160034pt" to="546.839994pt,791.160034pt" stroked="true" strokeweight="1.2pt" strokecolor="#366b7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639999pt;margin-top:794.364136pt;width:311.75pt;height:13.05pt;mso-position-horizontal-relative:page;mso-position-vertical-relative:page;z-index:-158694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66B70"/>
                      <w:sz w:val="20"/>
                    </w:rPr>
                    <w:t>www.caurj.gov.br </w:t>
                  </w:r>
                </w:hyperlink>
                <w:r>
                  <w:rPr>
                    <w:rFonts w:ascii="Times New Roman"/>
                    <w:color w:val="366B70"/>
                    <w:sz w:val="20"/>
                  </w:rPr>
                  <w:t>/ Conselho de Arquitetura e Urbanismo do Rio de Janeiro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6016">
          <wp:simplePos x="0" y="0"/>
          <wp:positionH relativeFrom="page">
            <wp:posOffset>1075944</wp:posOffset>
          </wp:positionH>
          <wp:positionV relativeFrom="page">
            <wp:posOffset>594360</wp:posOffset>
          </wp:positionV>
          <wp:extent cx="5940551" cy="68579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0551" cy="685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"/>
      <w:lvlJc w:val="left"/>
      <w:pPr>
        <w:ind w:left="101" w:hanging="4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476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1" w:hanging="670"/>
        <w:jc w:val="left"/>
      </w:pPr>
      <w:rPr>
        <w:rFonts w:hint="default" w:ascii="Arial" w:hAnsi="Arial" w:eastAsia="Arial" w:cs="Arial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9" w:hanging="6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86" w:hanging="6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33" w:hanging="6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79" w:hanging="6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26" w:hanging="6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73" w:hanging="67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08"/>
      <w:jc w:val="both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55" w:lineRule="exact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dc:title>Microsoft Word - Termo aditivo 1</dc:title>
  <dcterms:created xsi:type="dcterms:W3CDTF">2022-03-10T15:17:06Z</dcterms:created>
  <dcterms:modified xsi:type="dcterms:W3CDTF">2022-03-10T15:17:06Z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LastSaved">
    <vt:filetime>2022-03-10T00:00:00Z</vt:filetime>
  </property>
</Properties>
</file>