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7" w:lineRule="auto" w:before="115"/>
        <w:ind w:right="4087"/>
      </w:pPr>
      <w:r>
        <w:rPr/>
        <w:t>PROTOCOLO ADMINISTRATIVO: 1745247/2023</w:t>
      </w:r>
      <w:r>
        <w:rPr>
          <w:spacing w:val="-64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ADITIVO:</w:t>
      </w:r>
      <w:r>
        <w:rPr>
          <w:spacing w:val="4"/>
        </w:rPr>
        <w:t> </w:t>
      </w:r>
      <w:r>
        <w:rPr/>
        <w:t>01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6"/>
        </w:rPr>
      </w:pPr>
    </w:p>
    <w:p>
      <w:pPr>
        <w:spacing w:line="252" w:lineRule="auto" w:before="1"/>
        <w:ind w:left="5344" w:right="107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TERMO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ADITIVO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CONTRATO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ENTRE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SI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CELEBRAM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CONSELHO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ARQUITETURA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URBANISMO DO RIO DE JANEIRO -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CAU/RJ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TANIA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MARIA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PENA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TOSTA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SILVA.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34"/>
        <w:rPr>
          <w:rFonts w:ascii="Arial MT" w:hAnsi="Arial MT"/>
          <w:b w:val="0"/>
        </w:rPr>
      </w:pPr>
      <w:r>
        <w:rPr/>
        <w:t>O</w:t>
      </w:r>
      <w:r>
        <w:rPr>
          <w:spacing w:val="5"/>
        </w:rPr>
        <w:t> </w:t>
      </w:r>
      <w:r>
        <w:rPr/>
        <w:t>CONSELHO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6"/>
        </w:rPr>
        <w:t> </w:t>
      </w:r>
      <w:r>
        <w:rPr/>
        <w:t>URBANISMO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RIO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JANEIRO</w:t>
      </w:r>
      <w:r>
        <w:rPr>
          <w:spacing w:val="4"/>
        </w:rPr>
        <w:t> </w:t>
      </w:r>
      <w:r>
        <w:rPr/>
        <w:t>–</w:t>
      </w:r>
      <w:r>
        <w:rPr>
          <w:spacing w:val="9"/>
        </w:rPr>
        <w:t> </w:t>
      </w:r>
      <w:r>
        <w:rPr/>
        <w:t>CAU/RJ</w:t>
      </w:r>
      <w:r>
        <w:rPr>
          <w:rFonts w:ascii="Arial MT" w:hAnsi="Arial MT"/>
          <w:b w:val="0"/>
        </w:rPr>
        <w:t>,</w:t>
      </w:r>
    </w:p>
    <w:p>
      <w:pPr>
        <w:pStyle w:val="BodyText"/>
        <w:ind w:left="241" w:right="105"/>
        <w:jc w:val="both"/>
      </w:pPr>
      <w:r>
        <w:rPr/>
        <w:t>autarquia federal criada pelo artigo 24 da Lei nº 12.378/2010, inscrito no CNPJ sob o nº</w:t>
      </w:r>
      <w:r>
        <w:rPr>
          <w:spacing w:val="-64"/>
        </w:rPr>
        <w:t> </w:t>
      </w:r>
      <w:r>
        <w:rPr/>
        <w:t>14.892.247/0001-74, situado na Avenida República do Chile, n° 230, 23° andar, Centro,</w:t>
      </w:r>
      <w:r>
        <w:rPr>
          <w:spacing w:val="-64"/>
        </w:rPr>
        <w:t> </w:t>
      </w:r>
      <w:r>
        <w:rPr/>
        <w:t>nesta cidade, doravante denominado </w:t>
      </w:r>
      <w:r>
        <w:rPr>
          <w:rFonts w:ascii="Arial" w:hAnsi="Arial"/>
          <w:b/>
        </w:rPr>
        <w:t>CONTRATANTE</w:t>
      </w:r>
      <w:r>
        <w:rPr/>
        <w:t>, representado neste ato por seu</w:t>
      </w:r>
      <w:r>
        <w:rPr>
          <w:spacing w:val="-64"/>
        </w:rPr>
        <w:t> </w:t>
      </w:r>
      <w:r>
        <w:rPr/>
        <w:t>Presidente </w:t>
      </w:r>
      <w:r>
        <w:rPr>
          <w:rFonts w:ascii="Arial" w:hAnsi="Arial"/>
          <w:b/>
        </w:rPr>
        <w:t>SYDNEI DIAS MENEZES</w:t>
      </w:r>
      <w:r>
        <w:rPr/>
        <w:t>, </w:t>
      </w:r>
      <w:r>
        <w:rPr>
          <w:color w:val="212121"/>
        </w:rPr>
        <w:t>brasileiro, casado, arquiteto e urbanista, portador</w:t>
      </w:r>
      <w:r>
        <w:rPr>
          <w:color w:val="212121"/>
          <w:spacing w:val="-64"/>
        </w:rPr>
        <w:t> </w:t>
      </w:r>
      <w:r>
        <w:rPr>
          <w:color w:val="212121"/>
        </w:rPr>
        <w:t>da Carteira de Identidade Profissional nº A10138-9, expedida pelo CAU e inscrito no</w:t>
      </w:r>
      <w:r>
        <w:rPr>
          <w:color w:val="212121"/>
          <w:spacing w:val="1"/>
        </w:rPr>
        <w:t> </w:t>
      </w:r>
      <w:r>
        <w:rPr>
          <w:color w:val="212121"/>
        </w:rPr>
        <w:t>CPF</w:t>
      </w:r>
      <w:r>
        <w:rPr>
          <w:color w:val="212121"/>
          <w:spacing w:val="1"/>
        </w:rPr>
        <w:t> </w:t>
      </w:r>
      <w:r>
        <w:rPr>
          <w:color w:val="212121"/>
        </w:rPr>
        <w:t>sob</w:t>
      </w:r>
      <w:r>
        <w:rPr>
          <w:color w:val="212121"/>
          <w:spacing w:val="1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nº</w:t>
      </w:r>
      <w:r>
        <w:rPr>
          <w:color w:val="212121"/>
          <w:spacing w:val="1"/>
        </w:rPr>
        <w:t> </w:t>
      </w:r>
      <w:r>
        <w:rPr/>
        <w:t>327.255.746-68,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66"/>
        </w:rPr>
        <w:t> </w:t>
      </w:r>
      <w:r>
        <w:rPr>
          <w:rFonts w:ascii="Arial" w:hAnsi="Arial"/>
          <w:b/>
        </w:rPr>
        <w:t>TANIA MARIA PENA TOSTA 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SILVA</w:t>
      </w:r>
      <w:r>
        <w:rPr/>
        <w:t>, inscrita no CNPJ sob o nº 25.421.115/0001-80, estabelecida no SH N Q 7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HABITAÇÕES/</w:t>
      </w:r>
      <w:r>
        <w:rPr>
          <w:spacing w:val="1"/>
        </w:rPr>
        <w:t> </w:t>
      </w:r>
      <w:r>
        <w:rPr/>
        <w:t>Brasília,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CONTRATADA, neste ato representado por </w:t>
      </w:r>
      <w:r>
        <w:rPr>
          <w:rFonts w:ascii="Arial" w:hAnsi="Arial"/>
          <w:b/>
        </w:rPr>
        <w:t>TANIA MARIA PENA TOSTA DA SILVA</w:t>
      </w:r>
      <w:r>
        <w:rPr/>
        <w:t>,</w:t>
      </w:r>
      <w:r>
        <w:rPr>
          <w:spacing w:val="1"/>
        </w:rPr>
        <w:t> </w:t>
      </w:r>
      <w:r>
        <w:rPr/>
        <w:t>brasileira, empresária individual , inscrita no CPF sob o nº 098.532.191-15, Identidade</w:t>
      </w:r>
      <w:r>
        <w:rPr>
          <w:spacing w:val="1"/>
        </w:rPr>
        <w:t> </w:t>
      </w:r>
      <w:r>
        <w:rPr/>
        <w:t>nº 250587, expedida pelo DPF DF, resolvem firmar o presente termo aditivo ao contrato</w:t>
      </w:r>
      <w:r>
        <w:rPr>
          <w:spacing w:val="-64"/>
        </w:rPr>
        <w:t> </w:t>
      </w:r>
      <w:r>
        <w:rPr/>
        <w:t>em</w:t>
      </w:r>
      <w:r>
        <w:rPr>
          <w:spacing w:val="1"/>
        </w:rPr>
        <w:t> </w:t>
      </w:r>
      <w:r>
        <w:rPr/>
        <w:t>epígrafe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1745247/2023,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nos</w:t>
      </w:r>
      <w:r>
        <w:rPr>
          <w:spacing w:val="-64"/>
        </w:rPr>
        <w:t> </w:t>
      </w:r>
      <w:r>
        <w:rPr/>
        <w:t>termos da Lei Federal nº. 14.133/2021</w:t>
      </w:r>
      <w:r>
        <w:rPr>
          <w:spacing w:val="1"/>
        </w:rPr>
        <w:t> </w:t>
      </w:r>
      <w:r>
        <w:rPr/>
        <w:t>e suas alterações, mediante as cláusula e</w:t>
      </w:r>
      <w:r>
        <w:rPr>
          <w:spacing w:val="1"/>
        </w:rPr>
        <w:t> </w:t>
      </w:r>
      <w:r>
        <w:rPr/>
        <w:t>condições 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1"/>
        <w:ind w:left="391" w:right="550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 Rio de Janeiro - RJ - CEP: 20031-919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Tel: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(21)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460" w:right="740"/>
          <w:pgNumType w:start="1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92"/>
        <w:ind w:left="100"/>
      </w:pPr>
      <w:r>
        <w:rPr/>
        <w:t>CLÁUSULA</w:t>
      </w:r>
      <w:r>
        <w:rPr>
          <w:spacing w:val="-7"/>
        </w:rPr>
        <w:t> </w:t>
      </w:r>
      <w:r>
        <w:rPr/>
        <w:t>PRIMEIRA:</w:t>
      </w:r>
      <w:r>
        <w:rPr>
          <w:spacing w:val="4"/>
        </w:rPr>
        <w:t> </w:t>
      </w:r>
      <w:r>
        <w:rPr/>
        <w:t>DO OBJETO</w:t>
      </w:r>
    </w:p>
    <w:p>
      <w:pPr>
        <w:pStyle w:val="BodyText"/>
        <w:spacing w:before="120"/>
        <w:ind w:left="100" w:right="109"/>
        <w:jc w:val="both"/>
      </w:pPr>
      <w:r>
        <w:rPr>
          <w:rFonts w:ascii="Arial" w:hAnsi="Arial"/>
          <w:b/>
        </w:rPr>
        <w:t>1.1</w:t>
      </w:r>
      <w:r>
        <w:rPr>
          <w:rFonts w:ascii="Arial" w:hAnsi="Arial"/>
          <w:b/>
          <w:spacing w:val="1"/>
        </w:rPr>
        <w:t> </w:t>
      </w:r>
      <w:r>
        <w:rPr/>
        <w:t>O presente Termo Aditivo tem</w:t>
      </w:r>
      <w:r>
        <w:rPr>
          <w:spacing w:val="1"/>
        </w:rPr>
        <w:t> </w:t>
      </w:r>
      <w:r>
        <w:rPr/>
        <w:t>por objetivo prorrogar a vigência 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celebrado entre</w:t>
      </w:r>
      <w:r>
        <w:rPr>
          <w:spacing w:val="-2"/>
        </w:rPr>
        <w:t> </w:t>
      </w:r>
      <w:r>
        <w:rPr/>
        <w:t>as partes</w:t>
      </w:r>
      <w:r>
        <w:rPr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07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junho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5"/>
        <w:ind w:left="100"/>
      </w:pPr>
      <w:r>
        <w:rPr/>
        <w:t>CLÁUSULA</w:t>
      </w:r>
      <w:r>
        <w:rPr>
          <w:spacing w:val="-5"/>
        </w:rPr>
        <w:t> </w:t>
      </w:r>
      <w:r>
        <w:rPr/>
        <w:t>SEGUNDA:</w:t>
      </w:r>
      <w:r>
        <w:rPr>
          <w:spacing w:val="6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spacing w:before="120"/>
        <w:ind w:left="100" w:right="104"/>
        <w:jc w:val="both"/>
      </w:pPr>
      <w:r>
        <w:rPr>
          <w:rFonts w:ascii="Arial" w:hAnsi="Arial"/>
          <w:b/>
        </w:rPr>
        <w:t>2.1. </w:t>
      </w:r>
      <w:r>
        <w:rPr/>
        <w:t>A vigência deste Termo Aditivo é de 12 (doze) meses, contados a partir de 12 de</w:t>
      </w:r>
      <w:r>
        <w:rPr>
          <w:spacing w:val="1"/>
        </w:rPr>
        <w:t> </w:t>
      </w:r>
      <w:r>
        <w:rPr/>
        <w:t>junho de 2024, condicionada a sua eficácia à divulgação do referido instrumento, nos</w:t>
      </w:r>
      <w:r>
        <w:rPr>
          <w:spacing w:val="1"/>
        </w:rPr>
        <w:t> </w:t>
      </w:r>
      <w:r>
        <w:rPr/>
        <w:t>termos</w:t>
      </w:r>
      <w:r>
        <w:rPr>
          <w:spacing w:val="-3"/>
        </w:rPr>
        <w:t> </w:t>
      </w:r>
      <w:r>
        <w:rPr/>
        <w:t>do art.</w:t>
      </w:r>
      <w:r>
        <w:rPr>
          <w:spacing w:val="-2"/>
        </w:rPr>
        <w:t> </w:t>
      </w:r>
      <w:r>
        <w:rPr/>
        <w:t>94 da Lei Federal nº. 14.133/2021.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left="100"/>
      </w:pPr>
      <w:r>
        <w:rPr/>
        <w:t>CLÁUSULA</w:t>
      </w:r>
      <w:r>
        <w:rPr>
          <w:spacing w:val="-8"/>
        </w:rPr>
        <w:t> </w:t>
      </w:r>
      <w:r>
        <w:rPr/>
        <w:t>TERCEIRA:</w:t>
      </w:r>
      <w:r>
        <w:rPr>
          <w:spacing w:val="3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120" w:after="0"/>
        <w:ind w:left="100" w:right="106" w:firstLine="0"/>
        <w:jc w:val="both"/>
        <w:rPr>
          <w:sz w:val="24"/>
        </w:rPr>
      </w:pPr>
      <w:r>
        <w:rPr>
          <w:sz w:val="24"/>
        </w:rPr>
        <w:t>Dá-se ao presente Termo Aditivo o valor total estimado de </w:t>
      </w:r>
      <w:r>
        <w:rPr>
          <w:rFonts w:ascii="Arial" w:hAnsi="Arial"/>
          <w:b/>
          <w:sz w:val="24"/>
        </w:rPr>
        <w:t>R$ </w:t>
      </w:r>
      <w:r>
        <w:rPr>
          <w:rFonts w:ascii="Arial" w:hAnsi="Arial"/>
          <w:b/>
          <w:color w:val="000008"/>
          <w:sz w:val="24"/>
        </w:rPr>
        <w:t>17.232,00 </w:t>
      </w:r>
      <w:r>
        <w:rPr>
          <w:rFonts w:ascii="Arial" w:hAnsi="Arial"/>
          <w:b/>
          <w:sz w:val="24"/>
        </w:rPr>
        <w:t>(dezessete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mil e duzentos e trinta e dois reais)</w:t>
      </w:r>
      <w:r>
        <w:rPr>
          <w:sz w:val="24"/>
        </w:rPr>
        <w:t>, inclusos todos os custos e despesas, tais como e</w:t>
      </w:r>
      <w:r>
        <w:rPr>
          <w:spacing w:val="1"/>
          <w:sz w:val="24"/>
        </w:rPr>
        <w:t> </w:t>
      </w:r>
      <w:r>
        <w:rPr>
          <w:sz w:val="24"/>
        </w:rPr>
        <w:t>sem se limitar a custos diretos e indiretos quanto à entrega, tributos incidentes, lucros 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vinculado à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pela contratada,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descrito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seguir: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7"/>
      </w:tblGrid>
      <w:tr>
        <w:trPr>
          <w:trHeight w:val="403" w:hRule="atLeast"/>
        </w:trPr>
        <w:tc>
          <w:tcPr>
            <w:tcW w:w="8837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8"/>
                <w:sz w:val="24"/>
              </w:rPr>
              <w:t>48h</w:t>
            </w:r>
            <w:r>
              <w:rPr>
                <w:color w:val="000008"/>
                <w:spacing w:val="66"/>
                <w:sz w:val="24"/>
              </w:rPr>
              <w:t> </w:t>
            </w:r>
            <w:r>
              <w:rPr>
                <w:color w:val="000008"/>
                <w:sz w:val="24"/>
              </w:rPr>
              <w:t>Sessões</w:t>
            </w:r>
            <w:r>
              <w:rPr>
                <w:color w:val="000008"/>
                <w:spacing w:val="-3"/>
                <w:sz w:val="24"/>
              </w:rPr>
              <w:t> </w:t>
            </w:r>
            <w:r>
              <w:rPr>
                <w:color w:val="000008"/>
                <w:sz w:val="24"/>
              </w:rPr>
              <w:t>Plenárias</w:t>
            </w:r>
            <w:r>
              <w:rPr>
                <w:color w:val="000008"/>
                <w:spacing w:val="-1"/>
                <w:sz w:val="24"/>
              </w:rPr>
              <w:t> </w:t>
            </w:r>
            <w:r>
              <w:rPr>
                <w:color w:val="000008"/>
                <w:sz w:val="24"/>
              </w:rPr>
              <w:t>Ordinárias</w:t>
            </w:r>
            <w:r>
              <w:rPr>
                <w:color w:val="000008"/>
                <w:spacing w:val="-1"/>
                <w:sz w:val="24"/>
              </w:rPr>
              <w:t> </w:t>
            </w:r>
            <w:r>
              <w:rPr>
                <w:color w:val="000008"/>
                <w:sz w:val="24"/>
              </w:rPr>
              <w:t>e</w:t>
            </w:r>
            <w:r>
              <w:rPr>
                <w:color w:val="000008"/>
                <w:spacing w:val="-1"/>
                <w:sz w:val="24"/>
              </w:rPr>
              <w:t> </w:t>
            </w:r>
            <w:r>
              <w:rPr>
                <w:color w:val="000008"/>
                <w:sz w:val="24"/>
              </w:rPr>
              <w:t>extraordinárias</w:t>
            </w:r>
          </w:p>
        </w:tc>
      </w:tr>
      <w:tr>
        <w:trPr>
          <w:trHeight w:val="398" w:hRule="atLeast"/>
        </w:trPr>
        <w:tc>
          <w:tcPr>
            <w:tcW w:w="88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8"/>
                <w:sz w:val="24"/>
              </w:rPr>
              <w:t>Valor</w:t>
            </w:r>
            <w:r>
              <w:rPr>
                <w:color w:val="000008"/>
                <w:spacing w:val="-2"/>
                <w:sz w:val="24"/>
              </w:rPr>
              <w:t> </w:t>
            </w:r>
            <w:r>
              <w:rPr>
                <w:color w:val="000008"/>
                <w:sz w:val="24"/>
              </w:rPr>
              <w:t>Total: R$</w:t>
            </w:r>
            <w:r>
              <w:rPr>
                <w:color w:val="000008"/>
                <w:spacing w:val="-2"/>
                <w:sz w:val="24"/>
              </w:rPr>
              <w:t> </w:t>
            </w:r>
            <w:r>
              <w:rPr>
                <w:color w:val="000008"/>
                <w:sz w:val="24"/>
              </w:rPr>
              <w:t>17.232,00</w:t>
            </w:r>
          </w:p>
        </w:tc>
      </w:tr>
      <w:tr>
        <w:trPr>
          <w:trHeight w:val="400" w:hRule="atLeast"/>
        </w:trPr>
        <w:tc>
          <w:tcPr>
            <w:tcW w:w="88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00008"/>
                <w:sz w:val="24"/>
              </w:rPr>
              <w:t>Valor</w:t>
            </w:r>
            <w:r>
              <w:rPr>
                <w:color w:val="000008"/>
                <w:spacing w:val="-1"/>
                <w:sz w:val="24"/>
              </w:rPr>
              <w:t> </w:t>
            </w:r>
            <w:r>
              <w:rPr>
                <w:color w:val="000008"/>
                <w:sz w:val="24"/>
              </w:rPr>
              <w:t>por hora:</w:t>
            </w:r>
            <w:r>
              <w:rPr>
                <w:color w:val="000008"/>
                <w:spacing w:val="-2"/>
                <w:sz w:val="24"/>
              </w:rPr>
              <w:t> </w:t>
            </w:r>
            <w:r>
              <w:rPr>
                <w:color w:val="000008"/>
                <w:sz w:val="24"/>
              </w:rPr>
              <w:t>R$ 359,00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252" w:lineRule="auto" w:before="92" w:after="0"/>
        <w:ind w:left="241" w:right="107" w:firstLine="0"/>
        <w:jc w:val="both"/>
        <w:rPr>
          <w:sz w:val="24"/>
        </w:rPr>
      </w:pPr>
      <w:r>
        <w:rPr>
          <w:sz w:val="24"/>
        </w:rPr>
        <w:t>Por se tratar de mera estimativa de gastos, a quantidade estabelecida acima não</w:t>
      </w:r>
      <w:r>
        <w:rPr>
          <w:spacing w:val="1"/>
          <w:sz w:val="24"/>
        </w:rPr>
        <w:t> </w:t>
      </w:r>
      <w:r>
        <w:rPr>
          <w:sz w:val="24"/>
        </w:rPr>
        <w:t>constitui, em hipótese alguma, compromisso futuro para o CAU/RJ, razão pela qual não</w:t>
      </w:r>
      <w:r>
        <w:rPr>
          <w:spacing w:val="-64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exigida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considerada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mínimo,</w:t>
      </w:r>
      <w:r>
        <w:rPr>
          <w:spacing w:val="1"/>
          <w:sz w:val="24"/>
        </w:rPr>
        <w:t> </w:t>
      </w:r>
      <w:r>
        <w:rPr>
          <w:sz w:val="24"/>
        </w:rPr>
        <w:t>podendo sofrer alterações de acordo com as necessidades do CAU/RJ, sem que isso</w:t>
      </w:r>
      <w:r>
        <w:rPr>
          <w:spacing w:val="1"/>
          <w:sz w:val="24"/>
        </w:rPr>
        <w:t> </w:t>
      </w:r>
      <w:r>
        <w:rPr>
          <w:sz w:val="24"/>
        </w:rPr>
        <w:t>justifique</w:t>
      </w:r>
      <w:r>
        <w:rPr>
          <w:spacing w:val="-3"/>
          <w:sz w:val="24"/>
        </w:rPr>
        <w:t> </w:t>
      </w:r>
      <w:r>
        <w:rPr>
          <w:sz w:val="24"/>
        </w:rPr>
        <w:t>qualquer indenização</w:t>
      </w:r>
      <w:r>
        <w:rPr>
          <w:spacing w:val="2"/>
          <w:sz w:val="24"/>
        </w:rPr>
        <w:t> </w:t>
      </w:r>
      <w:r>
        <w:rPr>
          <w:sz w:val="24"/>
        </w:rPr>
        <w:t>à Contratada.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CLÁUSULA</w:t>
      </w:r>
      <w:r>
        <w:rPr>
          <w:spacing w:val="-6"/>
        </w:rPr>
        <w:t> </w:t>
      </w:r>
      <w:r>
        <w:rPr/>
        <w:t>QUARTA:</w:t>
      </w:r>
      <w:r>
        <w:rPr>
          <w:spacing w:val="2"/>
        </w:rPr>
        <w:t> </w:t>
      </w:r>
      <w:r>
        <w:rPr/>
        <w:t>DA</w:t>
      </w:r>
      <w:r>
        <w:rPr>
          <w:spacing w:val="-5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</w:t>
      </w:r>
    </w:p>
    <w:p>
      <w:pPr>
        <w:pStyle w:val="BodyText"/>
        <w:spacing w:before="120"/>
        <w:ind w:left="241" w:right="106"/>
        <w:jc w:val="both"/>
      </w:pPr>
      <w:r>
        <w:rPr>
          <w:rFonts w:ascii="Arial" w:hAnsi="Arial"/>
          <w:b/>
        </w:rPr>
        <w:t>4.1. </w:t>
      </w:r>
      <w:r>
        <w:rPr/>
        <w:t>As despesas com a execução do presente Termo Aditivo correrão à conta da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6.2.2.1.1.01.04.04.033,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rubrica</w:t>
      </w:r>
      <w:r>
        <w:rPr>
          <w:spacing w:val="1"/>
        </w:rPr>
        <w:t> </w:t>
      </w:r>
      <w:r>
        <w:rPr>
          <w:rFonts w:ascii="Arial" w:hAnsi="Arial"/>
          <w:i/>
        </w:rPr>
        <w:t>Demais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Serviços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Profissionais</w:t>
      </w:r>
      <w:r>
        <w:rPr/>
        <w:t>,</w:t>
      </w:r>
      <w:r>
        <w:rPr>
          <w:spacing w:val="-2"/>
        </w:rPr>
        <w:t> </w:t>
      </w:r>
      <w:r>
        <w:rPr/>
        <w:t>destinada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CAU/RJ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corrente</w:t>
      </w:r>
      <w:r>
        <w:rPr>
          <w:spacing w:val="1"/>
        </w:rPr>
        <w:t> </w:t>
      </w:r>
      <w:r>
        <w:rPr/>
        <w:t>exercício 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</w:t>
      </w:r>
      <w:r>
        <w:rPr>
          <w:spacing w:val="-6"/>
        </w:rPr>
        <w:t> </w:t>
      </w:r>
      <w:r>
        <w:rPr/>
        <w:t>QUINTA</w:t>
      </w:r>
      <w:r>
        <w:rPr>
          <w:spacing w:val="-2"/>
        </w:rPr>
        <w:t> </w:t>
      </w:r>
      <w:r>
        <w:rPr/>
        <w:t>– DA</w:t>
      </w:r>
      <w:r>
        <w:rPr>
          <w:spacing w:val="-5"/>
        </w:rPr>
        <w:t> </w:t>
      </w:r>
      <w:r>
        <w:rPr/>
        <w:t>RATIFICAÇÃO</w:t>
      </w:r>
    </w:p>
    <w:p>
      <w:pPr>
        <w:pStyle w:val="BodyText"/>
        <w:spacing w:before="118"/>
        <w:ind w:left="241"/>
        <w:jc w:val="both"/>
      </w:pPr>
      <w:r>
        <w:rPr>
          <w:rFonts w:ascii="Arial" w:hAnsi="Arial"/>
          <w:b/>
        </w:rPr>
        <w:t>5.1.</w:t>
      </w:r>
      <w:r>
        <w:rPr>
          <w:rFonts w:ascii="Arial" w:hAnsi="Arial"/>
          <w:b/>
          <w:spacing w:val="48"/>
        </w:rPr>
        <w:t> </w:t>
      </w:r>
      <w:r>
        <w:rPr/>
        <w:t>Ratificam-se</w:t>
      </w:r>
      <w:r>
        <w:rPr>
          <w:spacing w:val="49"/>
        </w:rPr>
        <w:t> </w:t>
      </w:r>
      <w:r>
        <w:rPr/>
        <w:t>todas</w:t>
      </w:r>
      <w:r>
        <w:rPr>
          <w:spacing w:val="49"/>
        </w:rPr>
        <w:t> </w:t>
      </w:r>
      <w:r>
        <w:rPr/>
        <w:t>as</w:t>
      </w:r>
      <w:r>
        <w:rPr>
          <w:spacing w:val="51"/>
        </w:rPr>
        <w:t> </w:t>
      </w:r>
      <w:r>
        <w:rPr/>
        <w:t>demais</w:t>
      </w:r>
      <w:r>
        <w:rPr>
          <w:spacing w:val="49"/>
        </w:rPr>
        <w:t> </w:t>
      </w:r>
      <w:r>
        <w:rPr/>
        <w:t>cláusulas</w:t>
      </w:r>
      <w:r>
        <w:rPr>
          <w:spacing w:val="50"/>
        </w:rPr>
        <w:t> </w:t>
      </w:r>
      <w:r>
        <w:rPr/>
        <w:t>e</w:t>
      </w:r>
      <w:r>
        <w:rPr>
          <w:spacing w:val="49"/>
        </w:rPr>
        <w:t> </w:t>
      </w:r>
      <w:r>
        <w:rPr/>
        <w:t>condições</w:t>
      </w:r>
      <w:r>
        <w:rPr>
          <w:spacing w:val="51"/>
        </w:rPr>
        <w:t> </w:t>
      </w:r>
      <w:r>
        <w:rPr/>
        <w:t>do</w:t>
      </w:r>
      <w:r>
        <w:rPr>
          <w:spacing w:val="49"/>
        </w:rPr>
        <w:t> </w:t>
      </w:r>
      <w:r>
        <w:rPr/>
        <w:t>contrato</w:t>
      </w:r>
      <w:r>
        <w:rPr>
          <w:spacing w:val="49"/>
        </w:rPr>
        <w:t> </w:t>
      </w:r>
      <w:r>
        <w:rPr/>
        <w:t>administrativo</w:t>
      </w:r>
    </w:p>
    <w:p>
      <w:pPr>
        <w:spacing w:before="182"/>
        <w:ind w:left="391" w:right="550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 Rio de Janeiro - RJ - CEP: 20031-919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Tel: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(21)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3916-3902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1910" w:h="16840"/>
          <w:pgMar w:header="708" w:footer="747" w:top="2220" w:bottom="940" w:left="1460" w:right="740"/>
        </w:sectPr>
      </w:pPr>
    </w:p>
    <w:p>
      <w:pPr>
        <w:pStyle w:val="BodyText"/>
        <w:ind w:left="241" w:right="111"/>
        <w:jc w:val="both"/>
      </w:pPr>
      <w:r>
        <w:rPr/>
        <w:t>celebrado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permanecendo</w:t>
      </w:r>
      <w:r>
        <w:rPr>
          <w:spacing w:val="1"/>
        </w:rPr>
        <w:t> </w:t>
      </w:r>
      <w:r>
        <w:rPr/>
        <w:t>válidas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inalteradas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expressamente</w:t>
      </w:r>
      <w:r>
        <w:rPr>
          <w:spacing w:val="-1"/>
        </w:rPr>
        <w:t> </w:t>
      </w:r>
      <w:r>
        <w:rPr/>
        <w:t>modificadas por</w:t>
      </w:r>
      <w:r>
        <w:rPr>
          <w:spacing w:val="1"/>
        </w:rPr>
        <w:t> </w:t>
      </w:r>
      <w:r>
        <w:rPr/>
        <w:t>este Termo Aditivo.</w:t>
      </w:r>
    </w:p>
    <w:p>
      <w:pPr>
        <w:pStyle w:val="BodyText"/>
        <w:spacing w:before="115"/>
        <w:ind w:left="241" w:right="107"/>
        <w:jc w:val="both"/>
      </w:pPr>
      <w:r>
        <w:rPr/>
        <w:t>E, por estarem assim acordes em todas as condições e cláusulas estabelecidas neste</w:t>
      </w:r>
      <w:r>
        <w:rPr>
          <w:spacing w:val="1"/>
        </w:rPr>
        <w:t> </w:t>
      </w:r>
      <w:r>
        <w:rPr/>
        <w:t>Termo Aditivo, firmam as partes o presente instrumento em 2 (duas) vias de igual forma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teor,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achado</w:t>
      </w:r>
      <w:r>
        <w:rPr>
          <w:spacing w:val="1"/>
        </w:rPr>
        <w:t> </w:t>
      </w:r>
      <w:r>
        <w:rPr/>
        <w:t>conforme,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firmadas.</w:t>
      </w:r>
    </w:p>
    <w:p>
      <w:pPr>
        <w:pStyle w:val="BodyText"/>
        <w:tabs>
          <w:tab w:pos="2146" w:val="left" w:leader="none"/>
          <w:tab w:pos="3346" w:val="left" w:leader="none"/>
        </w:tabs>
        <w:spacing w:before="121"/>
        <w:ind w:left="130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</w:t>
        <w:tab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ind w:left="129"/>
        <w:jc w:val="center"/>
      </w:pP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 do</w:t>
      </w:r>
      <w:r>
        <w:rPr>
          <w:spacing w:val="-3"/>
        </w:rPr>
        <w:t> </w:t>
      </w:r>
      <w:r>
        <w:rPr/>
        <w:t>Rio de</w:t>
      </w:r>
      <w:r>
        <w:rPr>
          <w:spacing w:val="-1"/>
        </w:rPr>
        <w:t> </w:t>
      </w:r>
      <w:r>
        <w:rPr/>
        <w:t>Janeiro –</w:t>
      </w:r>
      <w:r>
        <w:rPr>
          <w:spacing w:val="-3"/>
        </w:rPr>
        <w:t> </w:t>
      </w:r>
      <w:r>
        <w:rPr/>
        <w:t>CAU/RJ</w:t>
      </w:r>
    </w:p>
    <w:p>
      <w:pPr>
        <w:pStyle w:val="BodyText"/>
        <w:ind w:left="3755" w:right="3626"/>
        <w:jc w:val="center"/>
      </w:pPr>
      <w:r>
        <w:rPr/>
        <w:t>Sydnei Dias Menezes</w:t>
      </w:r>
      <w:r>
        <w:rPr>
          <w:spacing w:val="-64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128"/>
        <w:jc w:val="center"/>
      </w:pPr>
      <w:r>
        <w:rPr/>
        <w:t>TANIA</w:t>
      </w:r>
      <w:r>
        <w:rPr>
          <w:spacing w:val="-1"/>
        </w:rPr>
        <w:t> </w:t>
      </w:r>
      <w:r>
        <w:rPr/>
        <w:t>MARIA</w:t>
      </w:r>
      <w:r>
        <w:rPr>
          <w:spacing w:val="-3"/>
        </w:rPr>
        <w:t> </w:t>
      </w:r>
      <w:r>
        <w:rPr/>
        <w:t>PENA TOSTA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SILVA</w:t>
      </w:r>
    </w:p>
    <w:p>
      <w:pPr>
        <w:pStyle w:val="BodyText"/>
        <w:spacing w:before="14"/>
        <w:ind w:left="129"/>
        <w:jc w:val="center"/>
      </w:pPr>
      <w:r>
        <w:rPr/>
        <w:t>Contratada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5.080002pt;margin-top:11.699219pt;width:200.25pt;height:.1pt;mso-position-horizontal-relative:page;mso-position-vertical-relative:paragraph;z-index:-15728640;mso-wrap-distance-left:0;mso-wrap-distance-right:0" coordorigin="1702,234" coordsize="4005,0" path="m1702,234l2369,234m2372,234l3838,234m3841,234l4771,234m4774,234l5706,234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1.699219pt;width:200.15pt;height:.1pt;mso-position-horizontal-relative:page;mso-position-vertical-relative:paragraph;z-index:-15728128;mso-wrap-distance-left:0;mso-wrap-distance-right:0" coordorigin="6867,234" coordsize="4003,0" path="m6867,234l7665,234m7668,234l8733,234m8737,234l10869,234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40" w:val="left" w:leader="none"/>
        </w:tabs>
        <w:spacing w:line="250" w:lineRule="exact"/>
        <w:ind w:left="241"/>
      </w:pPr>
      <w:r>
        <w:rPr/>
        <w:t>Testemunha:</w:t>
        <w:tab/>
        <w:t>Testemunha:</w:t>
      </w:r>
    </w:p>
    <w:p>
      <w:pPr>
        <w:pStyle w:val="BodyText"/>
        <w:tabs>
          <w:tab w:pos="5256" w:val="left" w:leader="none"/>
        </w:tabs>
        <w:ind w:left="24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1"/>
        <w:ind w:left="391" w:right="5505" w:firstLine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 Rio de Janeiro - RJ - CEP: 20031-919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Tel: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(21)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3916-3902</w:t>
      </w:r>
    </w:p>
    <w:sectPr>
      <w:pgSz w:w="11910" w:h="16840"/>
      <w:pgMar w:header="708" w:footer="747" w:top="2220" w:bottom="94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03904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803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66B70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de</w:t>
                </w:r>
                <w:r>
                  <w:rPr>
                    <w:rFonts w:ascii="Times New Roman"/>
                    <w:color w:val="366B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Arquitetura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e Urbanismo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do Rio</w:t>
                </w:r>
                <w:r>
                  <w:rPr>
                    <w:rFonts w:ascii="Times New Roman"/>
                    <w:color w:val="366B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de</w:t>
                </w:r>
                <w:r>
                  <w:rPr>
                    <w:rFonts w:ascii="Times New Roman"/>
                    <w:color w:val="366B70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color w:val="366B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2064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00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7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3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4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5" w:hanging="47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4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100" w:right="10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ind w:left="5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Morais</dc:creator>
  <dc:title>Microsoft Word - Termo aditivo 01.doc</dc:title>
  <dcterms:created xsi:type="dcterms:W3CDTF">2024-06-03T17:33:18Z</dcterms:created>
  <dcterms:modified xsi:type="dcterms:W3CDTF">2024-06-03T17:33:18Z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LastSaved">
    <vt:filetime>2024-06-03T00:00:00Z</vt:filetime>
  </property>
</Properties>
</file>