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115"/>
        <w:ind w:left="121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3"/>
        </w:rPr>
        <w:t>PROCESSO</w:t>
      </w:r>
      <w:r>
        <w:rPr>
          <w:rFonts w:ascii="Arial" w:hAnsi="Arial"/>
          <w:b/>
          <w:spacing w:val="-5"/>
          <w:sz w:val="23"/>
        </w:rPr>
        <w:t> </w:t>
      </w:r>
      <w:r>
        <w:rPr>
          <w:rFonts w:ascii="Arial" w:hAnsi="Arial"/>
          <w:b/>
          <w:sz w:val="23"/>
        </w:rPr>
        <w:t>ADMINISTRATIVO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5"/>
          <w:sz w:val="23"/>
        </w:rPr>
        <w:t> </w:t>
      </w:r>
      <w:r>
        <w:rPr>
          <w:rFonts w:ascii="Arial" w:hAnsi="Arial"/>
          <w:b/>
          <w:spacing w:val="-2"/>
          <w:sz w:val="24"/>
        </w:rPr>
        <w:t>1570048/2022</w:t>
      </w:r>
    </w:p>
    <w:p>
      <w:pPr>
        <w:spacing w:before="120"/>
        <w:ind w:left="121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sz w:val="23"/>
        </w:rPr>
        <w:t>TERMO</w:t>
      </w:r>
      <w:r>
        <w:rPr>
          <w:rFonts w:ascii="Arial"/>
          <w:b/>
          <w:spacing w:val="-4"/>
          <w:sz w:val="23"/>
        </w:rPr>
        <w:t> </w:t>
      </w:r>
      <w:r>
        <w:rPr>
          <w:rFonts w:ascii="Arial"/>
          <w:b/>
          <w:sz w:val="23"/>
        </w:rPr>
        <w:t>ADITIVO:</w:t>
      </w:r>
      <w:r>
        <w:rPr>
          <w:rFonts w:ascii="Arial"/>
          <w:b/>
          <w:spacing w:val="-6"/>
          <w:sz w:val="23"/>
        </w:rPr>
        <w:t> </w:t>
      </w:r>
      <w:r>
        <w:rPr>
          <w:rFonts w:ascii="Arial"/>
          <w:b/>
          <w:spacing w:val="-5"/>
          <w:sz w:val="23"/>
        </w:rPr>
        <w:t>02</w:t>
      </w: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spacing w:before="216"/>
        <w:rPr>
          <w:rFonts w:ascii="Arial"/>
          <w:b/>
          <w:sz w:val="23"/>
        </w:rPr>
      </w:pPr>
    </w:p>
    <w:p>
      <w:pPr>
        <w:pStyle w:val="Heading1"/>
        <w:ind w:left="5224" w:right="147"/>
        <w:jc w:val="both"/>
      </w:pPr>
      <w:r>
        <w:rPr/>
        <w:t>TERMO ADITIVO AO CONTRATO DE PRESTAÇÃO DE SERVIÇOS </w:t>
      </w:r>
      <w:r>
        <w:rPr/>
        <w:t>(SEM DISPONIBILIZAÇÃO DE MÃO DE OBRA)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ENTRE SI CELEBRAM</w:t>
      </w:r>
      <w:r>
        <w:rPr>
          <w:spacing w:val="-5"/>
        </w:rPr>
        <w:t> </w:t>
      </w:r>
      <w:r>
        <w:rPr/>
        <w:t>O CONSELHO DE ARQUITETURA E URBANISMO DO RIO DE JANEIRO – CAU/RJ E O CIEE – CENTRO DE INTEGRAÇÃO EMPRESA ESCOLA DO RIO DE JANEIRO.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71"/>
        <w:rPr>
          <w:rFonts w:ascii="Arial"/>
          <w:b/>
        </w:rPr>
      </w:pPr>
    </w:p>
    <w:p>
      <w:pPr>
        <w:spacing w:before="0"/>
        <w:ind w:left="121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31"/>
          <w:sz w:val="24"/>
        </w:rPr>
        <w:t> </w:t>
      </w:r>
      <w:r>
        <w:rPr>
          <w:rFonts w:ascii="Arial" w:hAnsi="Arial"/>
          <w:b/>
          <w:sz w:val="24"/>
        </w:rPr>
        <w:t>CONSELHO</w:t>
      </w:r>
      <w:r>
        <w:rPr>
          <w:rFonts w:ascii="Arial" w:hAnsi="Arial"/>
          <w:b/>
          <w:spacing w:val="3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z w:val="24"/>
        </w:rPr>
        <w:t>ARQUITURA</w:t>
      </w:r>
      <w:r>
        <w:rPr>
          <w:rFonts w:ascii="Arial" w:hAnsi="Arial"/>
          <w:b/>
          <w:spacing w:val="28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34"/>
          <w:sz w:val="24"/>
        </w:rPr>
        <w:t> </w:t>
      </w:r>
      <w:r>
        <w:rPr>
          <w:rFonts w:ascii="Arial" w:hAnsi="Arial"/>
          <w:b/>
          <w:sz w:val="24"/>
        </w:rPr>
        <w:t>URBANISMO</w:t>
      </w:r>
      <w:r>
        <w:rPr>
          <w:rFonts w:ascii="Arial" w:hAnsi="Arial"/>
          <w:b/>
          <w:spacing w:val="33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34"/>
          <w:sz w:val="24"/>
        </w:rPr>
        <w:t> </w:t>
      </w:r>
      <w:r>
        <w:rPr>
          <w:rFonts w:ascii="Arial" w:hAnsi="Arial"/>
          <w:b/>
          <w:sz w:val="24"/>
        </w:rPr>
        <w:t>RIO</w:t>
      </w:r>
      <w:r>
        <w:rPr>
          <w:rFonts w:ascii="Arial" w:hAnsi="Arial"/>
          <w:b/>
          <w:spacing w:val="3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34"/>
          <w:sz w:val="24"/>
        </w:rPr>
        <w:t> </w:t>
      </w:r>
      <w:r>
        <w:rPr>
          <w:rFonts w:ascii="Arial" w:hAnsi="Arial"/>
          <w:b/>
          <w:sz w:val="24"/>
        </w:rPr>
        <w:t>JANEIRO</w:t>
      </w:r>
      <w:r>
        <w:rPr>
          <w:rFonts w:ascii="Arial" w:hAnsi="Arial"/>
          <w:b/>
          <w:spacing w:val="33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pacing w:val="-2"/>
          <w:sz w:val="24"/>
        </w:rPr>
        <w:t>CAU/RJ</w:t>
      </w:r>
      <w:r>
        <w:rPr>
          <w:spacing w:val="-2"/>
          <w:sz w:val="24"/>
        </w:rPr>
        <w:t>,</w:t>
      </w:r>
    </w:p>
    <w:p>
      <w:pPr>
        <w:pStyle w:val="BodyText"/>
        <w:ind w:left="121" w:right="147"/>
        <w:jc w:val="both"/>
      </w:pPr>
      <w:r>
        <w:rPr/>
        <w:t>autarquia</w:t>
      </w:r>
      <w:r>
        <w:rPr>
          <w:spacing w:val="-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criada pelo</w:t>
      </w:r>
      <w:r>
        <w:rPr>
          <w:spacing w:val="-2"/>
        </w:rPr>
        <w:t> </w:t>
      </w:r>
      <w:r>
        <w:rPr/>
        <w:t>artigo</w:t>
      </w:r>
      <w:r>
        <w:rPr>
          <w:spacing w:val="-1"/>
        </w:rPr>
        <w:t> </w:t>
      </w:r>
      <w:r>
        <w:rPr/>
        <w:t>24 da</w:t>
      </w:r>
      <w:r>
        <w:rPr>
          <w:spacing w:val="-1"/>
        </w:rPr>
        <w:t> </w:t>
      </w:r>
      <w:r>
        <w:rPr/>
        <w:t>Lei</w:t>
      </w:r>
      <w:r>
        <w:rPr>
          <w:spacing w:val="-2"/>
        </w:rPr>
        <w:t> </w:t>
      </w:r>
      <w:r>
        <w:rPr/>
        <w:t>nº 12.378/2010,</w:t>
      </w:r>
      <w:r>
        <w:rPr>
          <w:spacing w:val="-1"/>
        </w:rPr>
        <w:t> </w:t>
      </w:r>
      <w:r>
        <w:rPr/>
        <w:t>inscrito</w:t>
      </w:r>
      <w:r>
        <w:rPr>
          <w:spacing w:val="-1"/>
        </w:rPr>
        <w:t> </w:t>
      </w:r>
      <w:r>
        <w:rPr/>
        <w:t>no CNPJ sob</w:t>
      </w:r>
      <w:r>
        <w:rPr>
          <w:spacing w:val="-2"/>
        </w:rPr>
        <w:t> </w:t>
      </w:r>
      <w:r>
        <w:rPr/>
        <w:t>o nº 14.892.247/0001-74, , situado na Avenida República do Chile, nº 230, 23º andar, Centro,</w:t>
      </w:r>
      <w:r>
        <w:rPr>
          <w:spacing w:val="40"/>
        </w:rPr>
        <w:t> </w:t>
      </w:r>
      <w:r>
        <w:rPr/>
        <w:t>Rio de Janeiro/RJ, doravante denominado </w:t>
      </w:r>
      <w:r>
        <w:rPr>
          <w:rFonts w:ascii="Arial" w:hAnsi="Arial"/>
          <w:b/>
        </w:rPr>
        <w:t>CONTRATANTE</w:t>
      </w:r>
      <w:r>
        <w:rPr/>
        <w:t>, representado neste ato por seu Presidente </w:t>
      </w:r>
      <w:r>
        <w:rPr>
          <w:rFonts w:ascii="Arial" w:hAnsi="Arial"/>
          <w:b/>
        </w:rPr>
        <w:t>SYDNEI DIAS MENEZES</w:t>
      </w:r>
      <w:r>
        <w:rPr/>
        <w:t>,</w:t>
      </w:r>
      <w:r>
        <w:rPr>
          <w:spacing w:val="-1"/>
        </w:rPr>
        <w:t> </w:t>
      </w:r>
      <w:r>
        <w:rPr>
          <w:color w:val="212121"/>
        </w:rPr>
        <w:t>brasileiro, casado, arquiteto e urbanista, portador da Carteira de Identidade Profissional nº A10138-9, expedida pelo CAU e inscrito no CPF sob o nº </w:t>
      </w:r>
      <w:r>
        <w:rPr/>
        <w:t>327.255.746-68, e a pessoa jurídica </w:t>
      </w:r>
      <w:r>
        <w:rPr>
          <w:rFonts w:ascii="Arial" w:hAnsi="Arial"/>
          <w:b/>
        </w:rPr>
        <w:t>CIEE – CENTRO DE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INTEGRAÇÃO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EMPRESA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ESCOLA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RIO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JANEIRO</w:t>
      </w:r>
      <w:r>
        <w:rPr/>
        <w:t>,</w:t>
      </w:r>
      <w:r>
        <w:rPr>
          <w:spacing w:val="18"/>
        </w:rPr>
        <w:t> </w:t>
      </w:r>
      <w:r>
        <w:rPr/>
        <w:t>inscrita</w:t>
      </w:r>
      <w:r>
        <w:rPr>
          <w:spacing w:val="17"/>
        </w:rPr>
        <w:t> </w:t>
      </w:r>
      <w:r>
        <w:rPr/>
        <w:t>no</w:t>
      </w:r>
      <w:r>
        <w:rPr>
          <w:spacing w:val="20"/>
        </w:rPr>
        <w:t> </w:t>
      </w:r>
      <w:r>
        <w:rPr/>
        <w:t>CNPJ</w:t>
      </w:r>
      <w:r>
        <w:rPr>
          <w:spacing w:val="18"/>
        </w:rPr>
        <w:t> </w:t>
      </w:r>
      <w:r>
        <w:rPr>
          <w:spacing w:val="-5"/>
        </w:rPr>
        <w:t>sob</w:t>
      </w:r>
    </w:p>
    <w:p>
      <w:pPr>
        <w:pStyle w:val="BodyText"/>
        <w:ind w:left="121" w:right="147"/>
        <w:jc w:val="both"/>
      </w:pPr>
      <w:r>
        <w:rPr/>
        <w:t>o nº. 33.661.745/0001-50, estabelecida na rua da Constituição, nº 67, Centro, Rio de Janeiro/RJ, doravante denominada </w:t>
      </w:r>
      <w:r>
        <w:rPr>
          <w:rFonts w:ascii="Arial" w:hAnsi="Arial"/>
          <w:b/>
        </w:rPr>
        <w:t>CONTRATADA</w:t>
      </w:r>
      <w:r>
        <w:rPr/>
        <w:t>, neste ato representada por </w:t>
      </w:r>
      <w:r>
        <w:rPr>
          <w:rFonts w:ascii="Arial" w:hAnsi="Arial"/>
          <w:b/>
        </w:rPr>
        <w:t>LUIZ GUSTAVO COPPOLA</w:t>
      </w:r>
      <w:r>
        <w:rPr/>
        <w:t>, brasileiro, administrador, casado, inscrito no CPF sob o nº 076.443.238-99, e no R.G. sob o nº 16.459.046-8, expedida pelo Instituto de Identificação Ricardo Gumbleton Daunt – Secretaria de Segurança Pública do Estado de São Paulo, conforme poderes constantes no instrumento de Procuração, tendo em vista o que consta no Protocolo Administrativo nº 1570048/2022 e em observância às disposições da Lei nº 14.133, de 1º de abril de 2021 e da Instrução Normativa SEGES/MP nº 5, de 26 de maio de 2017</w:t>
      </w:r>
      <w:r>
        <w:rPr>
          <w:spacing w:val="40"/>
        </w:rPr>
        <w:t> </w:t>
      </w:r>
      <w:r>
        <w:rPr/>
        <w:t>e suas alterações</w:t>
      </w:r>
      <w:r>
        <w:rPr>
          <w:spacing w:val="-5"/>
        </w:rPr>
        <w:t> </w:t>
      </w:r>
      <w:r>
        <w:rPr/>
        <w:t>resolvem firmar o presente Termo de Aditivo ao Contrato de Prestação de Serviço em epígrafe, mediante as cláusula e condições seguintes: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708" w:footer="1658" w:top="2220" w:bottom="1840" w:left="1580" w:right="700"/>
          <w:pgNumType w:start="1"/>
        </w:sectPr>
      </w:pPr>
    </w:p>
    <w:p>
      <w:pPr>
        <w:spacing w:line="260" w:lineRule="exact" w:before="0"/>
        <w:ind w:left="121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CLÁUSULA</w:t>
      </w:r>
      <w:r>
        <w:rPr>
          <w:rFonts w:ascii="Arial" w:hAnsi="Arial"/>
          <w:b/>
          <w:spacing w:val="-6"/>
          <w:sz w:val="23"/>
        </w:rPr>
        <w:t> </w:t>
      </w:r>
      <w:r>
        <w:rPr>
          <w:rFonts w:ascii="Arial" w:hAnsi="Arial"/>
          <w:b/>
          <w:sz w:val="23"/>
        </w:rPr>
        <w:t>PRIMEIRA:</w:t>
      </w:r>
      <w:r>
        <w:rPr>
          <w:rFonts w:ascii="Arial" w:hAnsi="Arial"/>
          <w:b/>
          <w:spacing w:val="-3"/>
          <w:sz w:val="23"/>
        </w:rPr>
        <w:t> </w:t>
      </w:r>
      <w:r>
        <w:rPr>
          <w:rFonts w:ascii="Arial" w:hAnsi="Arial"/>
          <w:b/>
          <w:sz w:val="23"/>
        </w:rPr>
        <w:t>DO</w:t>
      </w:r>
      <w:r>
        <w:rPr>
          <w:rFonts w:ascii="Arial" w:hAnsi="Arial"/>
          <w:b/>
          <w:spacing w:val="2"/>
          <w:sz w:val="23"/>
        </w:rPr>
        <w:t> </w:t>
      </w:r>
      <w:r>
        <w:rPr>
          <w:rFonts w:ascii="Arial" w:hAnsi="Arial"/>
          <w:b/>
          <w:spacing w:val="-2"/>
          <w:sz w:val="23"/>
        </w:rPr>
        <w:t>OBJETO</w:t>
      </w:r>
    </w:p>
    <w:p>
      <w:pPr>
        <w:spacing w:line="237" w:lineRule="auto" w:before="126"/>
        <w:ind w:left="121" w:right="14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1.1.</w:t>
      </w:r>
      <w:r>
        <w:rPr>
          <w:rFonts w:ascii="Arial" w:hAnsi="Arial"/>
          <w:b/>
          <w:spacing w:val="40"/>
          <w:sz w:val="24"/>
        </w:rPr>
        <w:t> </w:t>
      </w:r>
      <w:r>
        <w:rPr>
          <w:sz w:val="23"/>
        </w:rPr>
        <w:t>O presente Termo Aditivo tem por objetivo prorrogar a vigência do contrato administrativo celebrado entre as partes na data de 26 de julho de 2022, </w:t>
      </w:r>
      <w:r>
        <w:rPr>
          <w:sz w:val="24"/>
        </w:rPr>
        <w:t>com início da vigência em 03 de agosto de 2022.</w:t>
      </w:r>
    </w:p>
    <w:p>
      <w:pPr>
        <w:pStyle w:val="BodyText"/>
        <w:spacing w:before="241"/>
        <w:rPr>
          <w:sz w:val="23"/>
        </w:rPr>
      </w:pPr>
    </w:p>
    <w:p>
      <w:pPr>
        <w:pStyle w:val="Heading1"/>
      </w:pPr>
      <w:r>
        <w:rPr/>
        <w:t>CLÁUSULA</w:t>
      </w:r>
      <w:r>
        <w:rPr>
          <w:spacing w:val="-6"/>
        </w:rPr>
        <w:t> </w:t>
      </w:r>
      <w:r>
        <w:rPr/>
        <w:t>SEGUNDA:</w:t>
      </w:r>
      <w:r>
        <w:rPr>
          <w:spacing w:val="5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VIGÊNCIA</w:t>
      </w:r>
    </w:p>
    <w:p>
      <w:pPr>
        <w:pStyle w:val="ListParagraph"/>
        <w:numPr>
          <w:ilvl w:val="1"/>
          <w:numId w:val="1"/>
        </w:numPr>
        <w:tabs>
          <w:tab w:pos="605" w:val="left" w:leader="none"/>
        </w:tabs>
        <w:spacing w:line="240" w:lineRule="auto" w:before="120" w:after="0"/>
        <w:ind w:left="121" w:right="147" w:firstLine="0"/>
        <w:jc w:val="both"/>
        <w:rPr>
          <w:sz w:val="24"/>
        </w:rPr>
      </w:pPr>
      <w:r>
        <w:rPr>
          <w:sz w:val="24"/>
        </w:rPr>
        <w:t>A vigência deste Termo Aditivo é de 12 (doze) meses, contados a partir de 03 de agosto de 2024, condicionada a sua eficácia à divulgação do referido instrumento, nos termos do art. 94 da Lei Federal nº. 14.133/2021.</w:t>
      </w:r>
    </w:p>
    <w:p>
      <w:pPr>
        <w:pStyle w:val="BodyText"/>
        <w:spacing w:before="240"/>
      </w:pPr>
    </w:p>
    <w:p>
      <w:pPr>
        <w:pStyle w:val="Heading1"/>
      </w:pPr>
      <w:r>
        <w:rPr/>
        <w:t>CLÁUSULA</w:t>
      </w:r>
      <w:r>
        <w:rPr>
          <w:spacing w:val="-9"/>
        </w:rPr>
        <w:t> </w:t>
      </w:r>
      <w:r>
        <w:rPr/>
        <w:t>TERCEIRA:</w:t>
      </w:r>
      <w:r>
        <w:rPr>
          <w:spacing w:val="3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2"/>
        </w:rPr>
        <w:t>VALOR</w:t>
      </w:r>
    </w:p>
    <w:p>
      <w:pPr>
        <w:pStyle w:val="ListParagraph"/>
        <w:numPr>
          <w:ilvl w:val="1"/>
          <w:numId w:val="2"/>
        </w:numPr>
        <w:tabs>
          <w:tab w:pos="121" w:val="left" w:leader="none"/>
          <w:tab w:pos="611" w:val="left" w:leader="none"/>
        </w:tabs>
        <w:spacing w:line="240" w:lineRule="auto" w:before="120" w:after="0"/>
        <w:ind w:left="121" w:right="149" w:hanging="1"/>
        <w:jc w:val="both"/>
        <w:rPr>
          <w:sz w:val="24"/>
        </w:rPr>
      </w:pPr>
      <w:r>
        <w:rPr>
          <w:sz w:val="24"/>
        </w:rPr>
        <w:t>Dá-se</w:t>
      </w:r>
      <w:r>
        <w:rPr>
          <w:spacing w:val="-5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presente</w:t>
      </w:r>
      <w:r>
        <w:rPr>
          <w:spacing w:val="-5"/>
          <w:sz w:val="24"/>
        </w:rPr>
        <w:t> </w:t>
      </w:r>
      <w:r>
        <w:rPr>
          <w:sz w:val="24"/>
        </w:rPr>
        <w:t>Termo</w:t>
      </w:r>
      <w:r>
        <w:rPr>
          <w:spacing w:val="-5"/>
          <w:sz w:val="24"/>
        </w:rPr>
        <w:t> </w:t>
      </w:r>
      <w:r>
        <w:rPr>
          <w:sz w:val="24"/>
        </w:rPr>
        <w:t>Aditivo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valor</w:t>
      </w:r>
      <w:r>
        <w:rPr>
          <w:spacing w:val="-5"/>
          <w:sz w:val="24"/>
        </w:rPr>
        <w:t> </w:t>
      </w:r>
      <w:r>
        <w:rPr>
          <w:sz w:val="24"/>
        </w:rPr>
        <w:t>mensal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R$383,52</w:t>
      </w:r>
      <w:r>
        <w:rPr>
          <w:spacing w:val="-12"/>
          <w:sz w:val="24"/>
        </w:rPr>
        <w:t> </w:t>
      </w:r>
      <w:r>
        <w:rPr>
          <w:sz w:val="24"/>
        </w:rPr>
        <w:t>(trezentos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oitenta</w:t>
      </w:r>
      <w:r>
        <w:rPr>
          <w:spacing w:val="-11"/>
          <w:sz w:val="24"/>
        </w:rPr>
        <w:t> </w:t>
      </w:r>
      <w:r>
        <w:rPr>
          <w:sz w:val="24"/>
        </w:rPr>
        <w:t>e </w:t>
      </w:r>
      <w:r>
        <w:rPr>
          <w:w w:val="85"/>
          <w:sz w:val="24"/>
        </w:rPr>
        <w:t>três reais e cinquenta e dois centavos), perfazendo</w:t>
      </w:r>
      <w:r>
        <w:rPr>
          <w:sz w:val="24"/>
        </w:rPr>
        <w:t> </w:t>
      </w:r>
      <w:r>
        <w:rPr>
          <w:w w:val="85"/>
          <w:sz w:val="24"/>
        </w:rPr>
        <w:t>o valor</w:t>
      </w:r>
      <w:r>
        <w:rPr>
          <w:sz w:val="24"/>
        </w:rPr>
        <w:t> </w:t>
      </w:r>
      <w:r>
        <w:rPr>
          <w:w w:val="85"/>
          <w:sz w:val="24"/>
        </w:rPr>
        <w:t>total estimado</w:t>
      </w:r>
      <w:r>
        <w:rPr>
          <w:sz w:val="24"/>
        </w:rPr>
        <w:t> </w:t>
      </w:r>
      <w:r>
        <w:rPr>
          <w:w w:val="85"/>
          <w:sz w:val="24"/>
        </w:rPr>
        <w:t>de R$4.602,24 (quatro mil, </w:t>
      </w:r>
      <w:r>
        <w:rPr>
          <w:w w:val="90"/>
          <w:sz w:val="24"/>
        </w:rPr>
        <w:t>seiscentos e dois reais e vinte e quatro centavos), conforme descrito a seguir:</w:t>
      </w:r>
    </w:p>
    <w:p>
      <w:pPr>
        <w:pStyle w:val="BodyText"/>
        <w:spacing w:before="171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1418"/>
        <w:gridCol w:w="1843"/>
        <w:gridCol w:w="1560"/>
        <w:gridCol w:w="1558"/>
        <w:gridCol w:w="1985"/>
      </w:tblGrid>
      <w:tr>
        <w:trPr>
          <w:trHeight w:val="827" w:hRule="atLeast"/>
        </w:trPr>
        <w:tc>
          <w:tcPr>
            <w:tcW w:w="1020" w:type="dxa"/>
          </w:tcPr>
          <w:p>
            <w:pPr>
              <w:pStyle w:val="TableParagraph"/>
              <w:ind w:left="220"/>
              <w:rPr>
                <w:sz w:val="24"/>
              </w:rPr>
            </w:pPr>
            <w:r>
              <w:rPr>
                <w:spacing w:val="-4"/>
                <w:sz w:val="24"/>
              </w:rPr>
              <w:t>ITEM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/>
              <w:ind w:left="542" w:right="153" w:hanging="374"/>
              <w:rPr>
                <w:sz w:val="24"/>
              </w:rPr>
            </w:pPr>
            <w:r>
              <w:rPr>
                <w:spacing w:val="-2"/>
                <w:sz w:val="24"/>
              </w:rPr>
              <w:t>UNIDADE </w:t>
            </w:r>
            <w:r>
              <w:rPr>
                <w:spacing w:val="-6"/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242"/>
              <w:rPr>
                <w:sz w:val="24"/>
              </w:rPr>
            </w:pPr>
            <w:r>
              <w:rPr>
                <w:spacing w:val="-2"/>
                <w:sz w:val="24"/>
              </w:rPr>
              <w:t>MEDIDA</w:t>
            </w:r>
          </w:p>
        </w:tc>
        <w:tc>
          <w:tcPr>
            <w:tcW w:w="1843" w:type="dxa"/>
          </w:tcPr>
          <w:p>
            <w:pPr>
              <w:pStyle w:val="TableParagraph"/>
              <w:ind w:left="26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QUANTIDADE</w:t>
            </w: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ind w:left="206" w:firstLine="165"/>
              <w:rPr>
                <w:sz w:val="24"/>
              </w:rPr>
            </w:pPr>
            <w:r>
              <w:rPr>
                <w:spacing w:val="-2"/>
                <w:sz w:val="24"/>
              </w:rPr>
              <w:t>VALOR UNITÁRIO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/>
              <w:ind w:left="285" w:right="268" w:firstLine="86"/>
              <w:rPr>
                <w:sz w:val="24"/>
              </w:rPr>
            </w:pPr>
            <w:r>
              <w:rPr>
                <w:spacing w:val="-2"/>
                <w:sz w:val="24"/>
              </w:rPr>
              <w:t>VALOR MENSAL</w:t>
            </w:r>
          </w:p>
        </w:tc>
        <w:tc>
          <w:tcPr>
            <w:tcW w:w="1985" w:type="dxa"/>
          </w:tcPr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TOTAL</w:t>
            </w:r>
          </w:p>
        </w:tc>
      </w:tr>
      <w:tr>
        <w:trPr>
          <w:trHeight w:val="395" w:hRule="atLeast"/>
        </w:trPr>
        <w:tc>
          <w:tcPr>
            <w:tcW w:w="1020" w:type="dxa"/>
          </w:tcPr>
          <w:p>
            <w:pPr>
              <w:pStyle w:val="TableParagraph"/>
              <w:ind w:left="0" w:right="1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Unidade</w:t>
            </w:r>
          </w:p>
        </w:tc>
        <w:tc>
          <w:tcPr>
            <w:tcW w:w="1843" w:type="dxa"/>
          </w:tcPr>
          <w:p>
            <w:pPr>
              <w:pStyle w:val="TableParagraph"/>
              <w:ind w:left="11" w:righ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 </w:t>
            </w:r>
            <w:r>
              <w:rPr>
                <w:spacing w:val="-2"/>
                <w:sz w:val="24"/>
              </w:rPr>
              <w:t>22,56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 </w:t>
            </w:r>
            <w:r>
              <w:rPr>
                <w:spacing w:val="-2"/>
                <w:sz w:val="24"/>
              </w:rPr>
              <w:t>383,52</w:t>
            </w:r>
          </w:p>
        </w:tc>
        <w:tc>
          <w:tcPr>
            <w:tcW w:w="1985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4.602,24</w:t>
            </w:r>
          </w:p>
        </w:tc>
      </w:tr>
    </w:tbl>
    <w:p>
      <w:pPr>
        <w:pStyle w:val="BodyText"/>
        <w:spacing w:before="236"/>
      </w:pPr>
    </w:p>
    <w:p>
      <w:pPr>
        <w:pStyle w:val="ListParagraph"/>
        <w:numPr>
          <w:ilvl w:val="1"/>
          <w:numId w:val="2"/>
        </w:numPr>
        <w:tabs>
          <w:tab w:pos="593" w:val="left" w:leader="none"/>
        </w:tabs>
        <w:spacing w:line="240" w:lineRule="auto" w:before="0" w:after="0"/>
        <w:ind w:left="121" w:right="147" w:firstLine="0"/>
        <w:jc w:val="both"/>
        <w:rPr>
          <w:sz w:val="24"/>
        </w:rPr>
      </w:pPr>
      <w:r>
        <w:rPr>
          <w:sz w:val="24"/>
        </w:rPr>
        <w:t>Por se tratar de</w:t>
      </w:r>
      <w:r>
        <w:rPr>
          <w:spacing w:val="-1"/>
          <w:sz w:val="24"/>
        </w:rPr>
        <w:t> </w:t>
      </w:r>
      <w:r>
        <w:rPr>
          <w:sz w:val="24"/>
        </w:rPr>
        <w:t>mera estimativa de gastos, o valor/quantidade</w:t>
      </w:r>
      <w:r>
        <w:rPr>
          <w:spacing w:val="-1"/>
          <w:sz w:val="24"/>
        </w:rPr>
        <w:t> </w:t>
      </w:r>
      <w:r>
        <w:rPr>
          <w:sz w:val="24"/>
        </w:rPr>
        <w:t>acima</w:t>
      </w:r>
      <w:r>
        <w:rPr>
          <w:spacing w:val="-1"/>
          <w:sz w:val="24"/>
        </w:rPr>
        <w:t> </w:t>
      </w:r>
      <w:r>
        <w:rPr>
          <w:sz w:val="24"/>
        </w:rPr>
        <w:t>não constitui, em hipótese alguma, compromisso futuro para o CAU/RJ, razão pela qual não poderá ser exigido nem considerado como mínimo, podendo sofrer alterações de acordo com as necessidades do CAU/RJ, sem que isso justifique qualquer indenização ao contrato.</w:t>
      </w:r>
    </w:p>
    <w:p>
      <w:pPr>
        <w:pStyle w:val="BodyText"/>
        <w:spacing w:before="240"/>
      </w:pPr>
    </w:p>
    <w:p>
      <w:pPr>
        <w:spacing w:before="0"/>
        <w:ind w:left="121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CLÁUSULA</w:t>
      </w:r>
      <w:r>
        <w:rPr>
          <w:rFonts w:ascii="Arial" w:hAnsi="Arial"/>
          <w:b/>
          <w:spacing w:val="-6"/>
          <w:sz w:val="23"/>
        </w:rPr>
        <w:t> </w:t>
      </w:r>
      <w:r>
        <w:rPr>
          <w:rFonts w:ascii="Arial" w:hAnsi="Arial"/>
          <w:b/>
          <w:sz w:val="23"/>
        </w:rPr>
        <w:t>QUARTA:</w:t>
      </w:r>
      <w:r>
        <w:rPr>
          <w:rFonts w:ascii="Arial" w:hAnsi="Arial"/>
          <w:b/>
          <w:spacing w:val="-1"/>
          <w:sz w:val="23"/>
        </w:rPr>
        <w:t> </w:t>
      </w:r>
      <w:r>
        <w:rPr>
          <w:rFonts w:ascii="Arial" w:hAnsi="Arial"/>
          <w:b/>
          <w:sz w:val="23"/>
        </w:rPr>
        <w:t>DA</w:t>
      </w:r>
      <w:r>
        <w:rPr>
          <w:rFonts w:ascii="Arial" w:hAnsi="Arial"/>
          <w:b/>
          <w:spacing w:val="-6"/>
          <w:sz w:val="23"/>
        </w:rPr>
        <w:t> </w:t>
      </w:r>
      <w:r>
        <w:rPr>
          <w:rFonts w:ascii="Arial" w:hAnsi="Arial"/>
          <w:b/>
          <w:sz w:val="23"/>
        </w:rPr>
        <w:t>DOTAÇÃO </w:t>
      </w:r>
      <w:r>
        <w:rPr>
          <w:rFonts w:ascii="Arial" w:hAnsi="Arial"/>
          <w:b/>
          <w:spacing w:val="-2"/>
          <w:sz w:val="23"/>
        </w:rPr>
        <w:t>ORÇAMENTÁRIA</w:t>
      </w:r>
    </w:p>
    <w:p>
      <w:pPr>
        <w:pStyle w:val="ListParagraph"/>
        <w:numPr>
          <w:ilvl w:val="1"/>
          <w:numId w:val="3"/>
        </w:numPr>
        <w:tabs>
          <w:tab w:pos="621" w:val="left" w:leader="none"/>
        </w:tabs>
        <w:spacing w:line="240" w:lineRule="auto" w:before="120" w:after="0"/>
        <w:ind w:left="121" w:right="148" w:firstLine="0"/>
        <w:jc w:val="both"/>
        <w:rPr>
          <w:sz w:val="24"/>
        </w:rPr>
      </w:pPr>
      <w:r>
        <w:rPr>
          <w:sz w:val="24"/>
        </w:rPr>
        <w:t>As despesas com a execução do presente Termo Aditivo correrão à conta da dotação orçamentária nº 6.2.2.1.1.01.04.04.003, identificada pela rubrica </w:t>
      </w:r>
      <w:r>
        <w:rPr>
          <w:rFonts w:ascii="Arial" w:hAnsi="Arial"/>
          <w:i/>
          <w:sz w:val="24"/>
        </w:rPr>
        <w:t>Serviços de Intermediação de Estágios e Jovem Aprendiz, </w:t>
      </w:r>
      <w:r>
        <w:rPr>
          <w:sz w:val="24"/>
        </w:rPr>
        <w:t>destinada ao CAU/RJ para o corrente exercício de 2024.</w:t>
      </w:r>
    </w:p>
    <w:p>
      <w:pPr>
        <w:pStyle w:val="BodyText"/>
        <w:spacing w:before="240"/>
      </w:pPr>
    </w:p>
    <w:p>
      <w:pPr>
        <w:spacing w:before="0"/>
        <w:ind w:left="121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CLÁUSULA</w:t>
      </w:r>
      <w:r>
        <w:rPr>
          <w:rFonts w:ascii="Arial" w:hAnsi="Arial"/>
          <w:b/>
          <w:spacing w:val="-5"/>
          <w:sz w:val="23"/>
        </w:rPr>
        <w:t> </w:t>
      </w:r>
      <w:r>
        <w:rPr>
          <w:rFonts w:ascii="Arial" w:hAnsi="Arial"/>
          <w:b/>
          <w:sz w:val="23"/>
        </w:rPr>
        <w:t>QUINTA</w:t>
      </w:r>
      <w:r>
        <w:rPr>
          <w:rFonts w:ascii="Arial" w:hAnsi="Arial"/>
          <w:b/>
          <w:spacing w:val="-3"/>
          <w:sz w:val="23"/>
        </w:rPr>
        <w:t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3"/>
          <w:sz w:val="23"/>
        </w:rPr>
        <w:t> </w:t>
      </w:r>
      <w:r>
        <w:rPr>
          <w:rFonts w:ascii="Arial" w:hAnsi="Arial"/>
          <w:b/>
          <w:sz w:val="23"/>
        </w:rPr>
        <w:t>DA</w:t>
      </w:r>
      <w:r>
        <w:rPr>
          <w:rFonts w:ascii="Arial" w:hAnsi="Arial"/>
          <w:b/>
          <w:spacing w:val="-5"/>
          <w:sz w:val="23"/>
        </w:rPr>
        <w:t> </w:t>
      </w:r>
      <w:r>
        <w:rPr>
          <w:rFonts w:ascii="Arial" w:hAnsi="Arial"/>
          <w:b/>
          <w:spacing w:val="-2"/>
          <w:sz w:val="23"/>
        </w:rPr>
        <w:t>RATIFICAÇÃO</w:t>
      </w:r>
    </w:p>
    <w:p>
      <w:pPr>
        <w:pStyle w:val="ListParagraph"/>
        <w:numPr>
          <w:ilvl w:val="1"/>
          <w:numId w:val="4"/>
        </w:numPr>
        <w:tabs>
          <w:tab w:pos="621" w:val="left" w:leader="none"/>
        </w:tabs>
        <w:spacing w:line="240" w:lineRule="auto" w:before="122" w:after="0"/>
        <w:ind w:left="121" w:right="148" w:firstLine="0"/>
        <w:jc w:val="both"/>
        <w:rPr>
          <w:sz w:val="24"/>
        </w:rPr>
      </w:pPr>
      <w:r>
        <w:rPr>
          <w:sz w:val="24"/>
        </w:rPr>
        <w:t>Ratificam-se todas as demais cláusulas e condições do contrato administrativo celebrado em 26 de julho de 2022, permanecendo válidas e inalteradas as não expressamente modificadas por este Termo Aditivo.</w:t>
      </w:r>
    </w:p>
    <w:p>
      <w:pPr>
        <w:pStyle w:val="BodyText"/>
        <w:spacing w:before="120"/>
        <w:ind w:left="121" w:right="147"/>
        <w:jc w:val="both"/>
      </w:pPr>
      <w:r>
        <w:rPr/>
        <w:t>E, por estarem assim acordes em todas as condições e cláusulas estabelecidas neste Termo</w:t>
      </w:r>
      <w:r>
        <w:rPr>
          <w:spacing w:val="-1"/>
        </w:rPr>
        <w:t> </w:t>
      </w:r>
      <w:r>
        <w:rPr/>
        <w:t>Aditivo,</w:t>
      </w:r>
      <w:r>
        <w:rPr>
          <w:spacing w:val="-3"/>
        </w:rPr>
        <w:t> </w:t>
      </w:r>
      <w:r>
        <w:rPr/>
        <w:t>firmam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partes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instrumento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(duas)</w:t>
      </w:r>
      <w:r>
        <w:rPr>
          <w:spacing w:val="-7"/>
        </w:rPr>
        <w:t> </w:t>
      </w:r>
      <w:r>
        <w:rPr/>
        <w:t>vias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igual</w:t>
      </w:r>
      <w:r>
        <w:rPr>
          <w:spacing w:val="-3"/>
        </w:rPr>
        <w:t> </w:t>
      </w:r>
      <w:r>
        <w:rPr/>
        <w:t>forma e</w:t>
      </w:r>
      <w:r>
        <w:rPr>
          <w:spacing w:val="68"/>
        </w:rPr>
        <w:t> </w:t>
      </w:r>
      <w:r>
        <w:rPr/>
        <w:t>teor,</w:t>
      </w:r>
      <w:r>
        <w:rPr>
          <w:spacing w:val="71"/>
        </w:rPr>
        <w:t> </w:t>
      </w:r>
      <w:r>
        <w:rPr/>
        <w:t>depois</w:t>
      </w:r>
      <w:r>
        <w:rPr>
          <w:spacing w:val="69"/>
        </w:rPr>
        <w:t> </w:t>
      </w:r>
      <w:r>
        <w:rPr/>
        <w:t>de</w:t>
      </w:r>
      <w:r>
        <w:rPr>
          <w:spacing w:val="74"/>
        </w:rPr>
        <w:t> </w:t>
      </w:r>
      <w:r>
        <w:rPr/>
        <w:t>lido</w:t>
      </w:r>
      <w:r>
        <w:rPr>
          <w:spacing w:val="74"/>
        </w:rPr>
        <w:t> </w:t>
      </w:r>
      <w:r>
        <w:rPr/>
        <w:t>e</w:t>
      </w:r>
      <w:r>
        <w:rPr>
          <w:spacing w:val="71"/>
        </w:rPr>
        <w:t> </w:t>
      </w:r>
      <w:r>
        <w:rPr/>
        <w:t>achado</w:t>
      </w:r>
      <w:r>
        <w:rPr>
          <w:spacing w:val="73"/>
        </w:rPr>
        <w:t> </w:t>
      </w:r>
      <w:r>
        <w:rPr/>
        <w:t>conforme,</w:t>
      </w:r>
      <w:r>
        <w:rPr>
          <w:spacing w:val="74"/>
        </w:rPr>
        <w:t> </w:t>
      </w:r>
      <w:r>
        <w:rPr/>
        <w:t>na</w:t>
      </w:r>
      <w:r>
        <w:rPr>
          <w:spacing w:val="71"/>
        </w:rPr>
        <w:t> </w:t>
      </w:r>
      <w:r>
        <w:rPr/>
        <w:t>presença</w:t>
      </w:r>
      <w:r>
        <w:rPr>
          <w:spacing w:val="73"/>
        </w:rPr>
        <w:t> </w:t>
      </w:r>
      <w:r>
        <w:rPr/>
        <w:t>das</w:t>
      </w:r>
      <w:r>
        <w:rPr>
          <w:spacing w:val="71"/>
        </w:rPr>
        <w:t> </w:t>
      </w:r>
      <w:r>
        <w:rPr/>
        <w:t>testemunhas</w:t>
      </w:r>
      <w:r>
        <w:rPr>
          <w:spacing w:val="71"/>
        </w:rPr>
        <w:t> </w:t>
      </w:r>
      <w:r>
        <w:rPr>
          <w:spacing w:val="-2"/>
        </w:rPr>
        <w:t>abaixo</w:t>
      </w:r>
    </w:p>
    <w:p>
      <w:pPr>
        <w:spacing w:after="0"/>
        <w:jc w:val="both"/>
        <w:sectPr>
          <w:pgSz w:w="11910" w:h="16840"/>
          <w:pgMar w:header="708" w:footer="1658" w:top="2220" w:bottom="1840" w:left="1580" w:right="700"/>
        </w:sectPr>
      </w:pPr>
    </w:p>
    <w:p>
      <w:pPr>
        <w:pStyle w:val="BodyText"/>
        <w:spacing w:line="272" w:lineRule="exact"/>
        <w:ind w:left="121"/>
      </w:pPr>
      <w:r>
        <w:rPr>
          <w:spacing w:val="-2"/>
        </w:rPr>
        <w:t>firmadas.</w:t>
      </w:r>
    </w:p>
    <w:p>
      <w:pPr>
        <w:pStyle w:val="BodyText"/>
        <w:tabs>
          <w:tab w:pos="4571" w:val="left" w:leader="none"/>
          <w:tab w:pos="6105" w:val="left" w:leader="none"/>
        </w:tabs>
        <w:spacing w:before="120"/>
        <w:ind w:left="2555"/>
      </w:pPr>
      <w:r>
        <w:rPr/>
        <w:t>Rio de</w:t>
      </w:r>
      <w:r>
        <w:rPr>
          <w:spacing w:val="3"/>
        </w:rPr>
        <w:t> </w:t>
      </w:r>
      <w:r>
        <w:rPr>
          <w:spacing w:val="-2"/>
        </w:rPr>
        <w:t>Janeiro,</w:t>
      </w:r>
      <w:r>
        <w:rPr/>
        <w:tab/>
      </w:r>
      <w:r>
        <w:rPr>
          <w:spacing w:val="-5"/>
        </w:rPr>
        <w:t>de</w:t>
      </w:r>
      <w:r>
        <w:rPr/>
        <w:tab/>
        <w:t>de</w:t>
      </w:r>
      <w:r>
        <w:rPr>
          <w:spacing w:val="-2"/>
        </w:rPr>
        <w:t> 2024.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Heading1"/>
        <w:ind w:left="0" w:right="28"/>
        <w:jc w:val="center"/>
      </w:pPr>
      <w:r>
        <w:rPr/>
        <w:t>Conselho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Arquitetura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Urbanismo do</w:t>
      </w:r>
      <w:r>
        <w:rPr>
          <w:spacing w:val="-3"/>
        </w:rPr>
        <w:t> </w:t>
      </w:r>
      <w:r>
        <w:rPr/>
        <w:t>Rio de</w:t>
      </w:r>
      <w:r>
        <w:rPr>
          <w:spacing w:val="-1"/>
        </w:rPr>
        <w:t> </w:t>
      </w:r>
      <w:r>
        <w:rPr/>
        <w:t>Janeiro –</w:t>
      </w:r>
      <w:r>
        <w:rPr>
          <w:spacing w:val="-2"/>
        </w:rPr>
        <w:t> CAU/RJ</w:t>
      </w:r>
    </w:p>
    <w:p>
      <w:pPr>
        <w:pStyle w:val="BodyText"/>
        <w:ind w:left="3111" w:right="3142"/>
        <w:jc w:val="center"/>
      </w:pPr>
      <w:r>
        <w:rPr/>
        <w:t>Sydnei</w:t>
      </w:r>
      <w:r>
        <w:rPr>
          <w:spacing w:val="-17"/>
        </w:rPr>
        <w:t> </w:t>
      </w:r>
      <w:r>
        <w:rPr/>
        <w:t>Dias</w:t>
      </w:r>
      <w:r>
        <w:rPr>
          <w:spacing w:val="-16"/>
        </w:rPr>
        <w:t> </w:t>
      </w:r>
      <w:r>
        <w:rPr/>
        <w:t>Menezes </w:t>
      </w:r>
      <w:r>
        <w:rPr>
          <w:spacing w:val="-2"/>
        </w:rPr>
        <w:t>Presidente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ind w:left="1" w:right="28"/>
        <w:jc w:val="center"/>
      </w:pPr>
      <w:r>
        <w:rPr/>
        <w:t>CIEE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Centro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Integração</w:t>
      </w:r>
      <w:r>
        <w:rPr>
          <w:spacing w:val="-3"/>
        </w:rPr>
        <w:t> </w:t>
      </w:r>
      <w:r>
        <w:rPr/>
        <w:t>Empresa Escola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Janeiro</w:t>
      </w:r>
    </w:p>
    <w:p>
      <w:pPr>
        <w:pStyle w:val="BodyText"/>
        <w:ind w:left="3113" w:right="3142"/>
        <w:jc w:val="center"/>
      </w:pPr>
      <w:r>
        <w:rPr/>
        <w:t>Luiz</w:t>
      </w:r>
      <w:r>
        <w:rPr>
          <w:spacing w:val="-17"/>
        </w:rPr>
        <w:t> </w:t>
      </w:r>
      <w:r>
        <w:rPr/>
        <w:t>Gustavo</w:t>
      </w:r>
      <w:r>
        <w:rPr>
          <w:spacing w:val="-14"/>
        </w:rPr>
        <w:t> </w:t>
      </w:r>
      <w:r>
        <w:rPr/>
        <w:t>Coppola Representante legal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9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1080516</wp:posOffset>
                </wp:positionH>
                <wp:positionV relativeFrom="paragraph">
                  <wp:posOffset>285489</wp:posOffset>
                </wp:positionV>
                <wp:extent cx="254317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2543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3175" h="0">
                              <a:moveTo>
                                <a:pt x="0" y="0"/>
                              </a:moveTo>
                              <a:lnTo>
                                <a:pt x="2542591" y="0"/>
                              </a:lnTo>
                            </a:path>
                          </a:pathLst>
                        </a:custGeom>
                        <a:ln w="96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080002pt;margin-top:22.479498pt;width:200.25pt;height:.1pt;mso-position-horizontal-relative:page;mso-position-vertical-relative:paragraph;z-index:-15728640;mso-wrap-distance-left:0;mso-wrap-distance-right:0" id="docshape3" coordorigin="1702,450" coordsize="4005,0" path="m1702,450l5706,450e" filled="false" stroked="true" strokeweight=".76184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4360677</wp:posOffset>
                </wp:positionH>
                <wp:positionV relativeFrom="paragraph">
                  <wp:posOffset>285489</wp:posOffset>
                </wp:positionV>
                <wp:extent cx="254190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2541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1905" h="0">
                              <a:moveTo>
                                <a:pt x="0" y="0"/>
                              </a:moveTo>
                              <a:lnTo>
                                <a:pt x="2541419" y="0"/>
                              </a:lnTo>
                            </a:path>
                          </a:pathLst>
                        </a:custGeom>
                        <a:ln w="96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3.360413pt;margin-top:22.479498pt;width:200.15pt;height:.1pt;mso-position-horizontal-relative:page;mso-position-vertical-relative:paragraph;z-index:-15728128;mso-wrap-distance-left:0;mso-wrap-distance-right:0" id="docshape4" coordorigin="6867,450" coordsize="4003,0" path="m6867,450l10869,450e" filled="false" stroked="true" strokeweight=".76184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120" w:val="left" w:leader="none"/>
        </w:tabs>
        <w:spacing w:before="3"/>
        <w:ind w:left="121"/>
      </w:pPr>
      <w:r>
        <w:rPr>
          <w:spacing w:val="-2"/>
        </w:rPr>
        <w:t>Testemunha:</w:t>
      </w:r>
      <w:r>
        <w:rPr/>
        <w:tab/>
      </w:r>
      <w:r>
        <w:rPr>
          <w:spacing w:val="-2"/>
        </w:rPr>
        <w:t>Testemunha:</w:t>
      </w:r>
    </w:p>
    <w:p>
      <w:pPr>
        <w:pStyle w:val="BodyText"/>
        <w:tabs>
          <w:tab w:pos="5136" w:val="left" w:leader="none"/>
        </w:tabs>
        <w:ind w:left="121"/>
      </w:pPr>
      <w:r>
        <w:rPr>
          <w:spacing w:val="-4"/>
        </w:rPr>
        <w:t>CPF:</w:t>
      </w:r>
      <w:r>
        <w:rPr/>
        <w:tab/>
      </w:r>
      <w:r>
        <w:rPr>
          <w:spacing w:val="-4"/>
        </w:rPr>
        <w:t>CPF:</w:t>
      </w:r>
    </w:p>
    <w:sectPr>
      <w:pgSz w:w="11910" w:h="16840"/>
      <w:pgMar w:header="708" w:footer="1658" w:top="2220" w:bottom="1840" w:left="15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2064">
              <wp:simplePos x="0" y="0"/>
              <wp:positionH relativeFrom="page">
                <wp:posOffset>1133855</wp:posOffset>
              </wp:positionH>
              <wp:positionV relativeFrom="page">
                <wp:posOffset>10047732</wp:posOffset>
              </wp:positionV>
              <wp:extent cx="5809615" cy="1270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580961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09615" h="0">
                            <a:moveTo>
                              <a:pt x="0" y="0"/>
                            </a:moveTo>
                            <a:lnTo>
                              <a:pt x="5809488" y="0"/>
                            </a:lnTo>
                          </a:path>
                        </a:pathLst>
                      </a:custGeom>
                      <a:ln w="15240">
                        <a:solidFill>
                          <a:srgbClr val="366B7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804416" from="89.279999pt,791.160034pt" to="546.720015pt,791.160034pt" stroked="true" strokeweight="1.2pt" strokecolor="#366b7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12576">
              <wp:simplePos x="0" y="0"/>
              <wp:positionH relativeFrom="page">
                <wp:posOffset>1162688</wp:posOffset>
              </wp:positionH>
              <wp:positionV relativeFrom="page">
                <wp:posOffset>9500161</wp:posOffset>
              </wp:positionV>
              <wp:extent cx="2309495" cy="45847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309495" cy="4584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1" w:right="0" w:firstLine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Avenida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República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Chile,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230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23º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andar Centro - Rio de Janeiro - RJ</w:t>
                          </w:r>
                        </w:p>
                        <w:p>
                          <w:pPr>
                            <w:spacing w:before="1"/>
                            <w:ind w:left="2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Tel: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(21)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3916-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3925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91.550285pt;margin-top:748.044189pt;width:181.85pt;height:36.1pt;mso-position-horizontal-relative:page;mso-position-vertical-relative:page;z-index:-15803904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21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Avenida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República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do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Chile,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230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23º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andar Centro - Rio de Janeiro - RJ</w:t>
                    </w:r>
                  </w:p>
                  <w:p>
                    <w:pPr>
                      <w:spacing w:before="1"/>
                      <w:ind w:left="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Tel: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(21)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3916-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3925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13088">
              <wp:simplePos x="0" y="0"/>
              <wp:positionH relativeFrom="page">
                <wp:posOffset>1163827</wp:posOffset>
              </wp:positionH>
              <wp:positionV relativeFrom="page">
                <wp:posOffset>10083852</wp:posOffset>
              </wp:positionV>
              <wp:extent cx="3958590" cy="16573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95859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b/>
                                <w:color w:val="366B70"/>
                                <w:sz w:val="20"/>
                              </w:rPr>
                              <w:t>www.caurj.gov.br</w:t>
                            </w:r>
                          </w:hyperlink>
                          <w:r>
                            <w:rPr>
                              <w:rFonts w:ascii="Times New Roman"/>
                              <w:b/>
                              <w:color w:val="366B70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Conselho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Arquitetura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Urbanismo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Rio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2"/>
                              <w:sz w:val="20"/>
                            </w:rPr>
                            <w:t>Janeiro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1.639999pt;margin-top:794.00415pt;width:311.7pt;height:13.05pt;mso-position-horizontal-relative:page;mso-position-vertical-relative:page;z-index:-15803392" type="#_x0000_t202" id="docshape2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hyperlink r:id="rId1">
                      <w:r>
                        <w:rPr>
                          <w:rFonts w:ascii="Times New Roman"/>
                          <w:b/>
                          <w:color w:val="366B70"/>
                          <w:sz w:val="20"/>
                        </w:rPr>
                        <w:t>www.caurj.gov.br</w:t>
                      </w:r>
                    </w:hyperlink>
                    <w:r>
                      <w:rPr>
                        <w:rFonts w:ascii="Times New Roman"/>
                        <w:b/>
                        <w:color w:val="366B7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/</w:t>
                    </w:r>
                    <w:r>
                      <w:rPr>
                        <w:rFonts w:ascii="Times New Roman"/>
                        <w:color w:val="366B7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Conselho</w:t>
                    </w:r>
                    <w:r>
                      <w:rPr>
                        <w:rFonts w:ascii="Times New Roman"/>
                        <w:color w:val="366B7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color w:val="366B7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Arquitetura</w:t>
                    </w:r>
                    <w:r>
                      <w:rPr>
                        <w:rFonts w:ascii="Times New Roman"/>
                        <w:color w:val="366B7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color w:val="366B7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Urbanismo</w:t>
                    </w:r>
                    <w:r>
                      <w:rPr>
                        <w:rFonts w:ascii="Times New Roman"/>
                        <w:color w:val="366B7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do</w:t>
                    </w:r>
                    <w:r>
                      <w:rPr>
                        <w:rFonts w:ascii="Times New Roman"/>
                        <w:color w:val="366B7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Rio</w:t>
                    </w:r>
                    <w:r>
                      <w:rPr>
                        <w:rFonts w:ascii="Times New Roman"/>
                        <w:color w:val="366B7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color w:val="366B70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pacing w:val="-2"/>
                        <w:sz w:val="20"/>
                      </w:rPr>
                      <w:t>Janeiro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1552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5931407" cy="972311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1407" cy="97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5"/>
      <w:numFmt w:val="decimal"/>
      <w:lvlText w:val="%1"/>
      <w:lvlJc w:val="left"/>
      <w:pPr>
        <w:ind w:left="121" w:hanging="5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" w:hanging="502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1" w:hanging="5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71" w:hanging="5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2" w:hanging="5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5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3" w:hanging="5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74" w:hanging="5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25" w:hanging="50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21" w:hanging="5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" w:hanging="502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1" w:hanging="5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71" w:hanging="5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2" w:hanging="5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5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3" w:hanging="5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74" w:hanging="5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25" w:hanging="50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21" w:hanging="4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" w:hanging="492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1" w:hanging="4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71" w:hanging="4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2" w:hanging="4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4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3" w:hanging="4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74" w:hanging="4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25" w:hanging="49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21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" w:hanging="485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1" w:hanging="4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71" w:hanging="4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2" w:hanging="4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4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3" w:hanging="4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74" w:hanging="4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25" w:hanging="485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21" w:right="147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71" w:lineRule="exact"/>
      <w:ind w:left="107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aurj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Morais</dc:creator>
  <dc:title>Microsoft Word - Termo aditivo 01.doc</dc:title>
  <dcterms:created xsi:type="dcterms:W3CDTF">2024-07-09T13:28:41Z</dcterms:created>
  <dcterms:modified xsi:type="dcterms:W3CDTF">2024-07-09T13:28:41Z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LastSaved">
    <vt:filetime>2024-07-09T00:00:00Z</vt:filetime>
  </property>
  <property fmtid="{D5CDD505-2E9C-101B-9397-08002B2CF9AE}" pid="4" name="Producer">
    <vt:lpwstr>Microsoft: Print To PDF</vt:lpwstr>
  </property>
</Properties>
</file>